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1200" w:rsidRDefault="0012690D">
      <w:pPr>
        <w:spacing w:line="285" w:lineRule="auto"/>
        <w:jc w:val="left"/>
      </w:pPr>
      <w:r>
        <w:rPr>
          <w:rFonts w:ascii="宋体" w:hAnsi="宋体"/>
          <w:b/>
          <w:noProof/>
        </w:rPr>
        <w:drawing>
          <wp:anchor distT="0" distB="0" distL="114300" distR="114300" simplePos="0" relativeHeight="251659264" behindDoc="0" locked="0" layoutInCell="1" allowOverlap="1">
            <wp:simplePos x="0" y="0"/>
            <wp:positionH relativeFrom="page">
              <wp:posOffset>12293600</wp:posOffset>
            </wp:positionH>
            <wp:positionV relativeFrom="topMargin">
              <wp:posOffset>10947400</wp:posOffset>
            </wp:positionV>
            <wp:extent cx="355600" cy="419100"/>
            <wp:effectExtent l="0" t="0" r="6350" b="0"/>
            <wp:wrapNone/>
            <wp:docPr id="100115" name="图片 10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pic:cNvPicPr>
                      <a:picLocks noChangeAspect="1"/>
                    </pic:cNvPicPr>
                  </pic:nvPicPr>
                  <pic:blipFill>
                    <a:blip r:embed="rId7" cstate="print"/>
                    <a:stretch>
                      <a:fillRect/>
                    </a:stretch>
                  </pic:blipFill>
                  <pic:spPr>
                    <a:xfrm>
                      <a:off x="0" y="0"/>
                      <a:ext cx="355600" cy="419100"/>
                    </a:xfrm>
                    <a:prstGeom prst="rect">
                      <a:avLst/>
                    </a:prstGeom>
                  </pic:spPr>
                </pic:pic>
              </a:graphicData>
            </a:graphic>
          </wp:anchor>
        </w:drawing>
      </w:r>
      <w:r>
        <w:rPr>
          <w:rFonts w:ascii="宋体" w:hAnsi="宋体"/>
          <w:b/>
        </w:rPr>
        <w:t>绝密★启用前</w:t>
      </w:r>
    </w:p>
    <w:p w:rsidR="00DC1200" w:rsidRDefault="0012690D">
      <w:pPr>
        <w:spacing w:line="285" w:lineRule="auto"/>
        <w:jc w:val="center"/>
      </w:pPr>
      <w:r>
        <w:rPr>
          <w:rFonts w:ascii="宋体" w:hAnsi="宋体"/>
          <w:b/>
          <w:sz w:val="32"/>
        </w:rPr>
        <w:t>江苏省</w:t>
      </w:r>
      <w:r>
        <w:rPr>
          <w:rFonts w:eastAsia="Times New Roman" w:cs="Times New Roman"/>
          <w:b/>
          <w:sz w:val="32"/>
        </w:rPr>
        <w:t>2023</w:t>
      </w:r>
      <w:r>
        <w:rPr>
          <w:rFonts w:ascii="宋体" w:hAnsi="宋体"/>
          <w:b/>
          <w:sz w:val="32"/>
        </w:rPr>
        <w:t>年普通高中学业水平选择性考试</w:t>
      </w:r>
    </w:p>
    <w:p w:rsidR="00DC1200" w:rsidRDefault="0012690D">
      <w:pPr>
        <w:spacing w:line="285" w:lineRule="auto"/>
        <w:jc w:val="center"/>
      </w:pPr>
      <w:r>
        <w:rPr>
          <w:rFonts w:ascii="宋体" w:hAnsi="宋体"/>
          <w:b/>
          <w:sz w:val="32"/>
        </w:rPr>
        <w:t>物理</w:t>
      </w:r>
    </w:p>
    <w:p w:rsidR="00DC1200" w:rsidRDefault="0012690D">
      <w:pPr>
        <w:spacing w:line="285" w:lineRule="auto"/>
        <w:jc w:val="center"/>
      </w:pPr>
      <w:r>
        <w:rPr>
          <w:rFonts w:ascii="宋体" w:hAnsi="宋体"/>
          <w:b/>
          <w:sz w:val="24"/>
        </w:rPr>
        <w:t>注意事项</w:t>
      </w:r>
    </w:p>
    <w:p w:rsidR="00DC1200" w:rsidRDefault="0012690D">
      <w:pPr>
        <w:spacing w:line="285" w:lineRule="auto"/>
        <w:jc w:val="left"/>
      </w:pPr>
      <w:r>
        <w:rPr>
          <w:rFonts w:ascii="宋体" w:hAnsi="宋体"/>
          <w:b/>
          <w:sz w:val="24"/>
        </w:rPr>
        <w:t>考生在答题前请认真阅读本注意事项及各题答题要求</w:t>
      </w:r>
    </w:p>
    <w:p w:rsidR="00DC1200" w:rsidRDefault="0012690D">
      <w:pPr>
        <w:spacing w:line="285" w:lineRule="auto"/>
        <w:jc w:val="left"/>
      </w:pPr>
      <w:r>
        <w:rPr>
          <w:rFonts w:eastAsia="Times New Roman" w:cs="Times New Roman"/>
          <w:b/>
          <w:sz w:val="24"/>
        </w:rPr>
        <w:t>1</w:t>
      </w:r>
      <w:r>
        <w:rPr>
          <w:rFonts w:ascii="宋体" w:hAnsi="宋体"/>
          <w:b/>
          <w:sz w:val="24"/>
        </w:rPr>
        <w:t>．本试卷共</w:t>
      </w:r>
      <w:r>
        <w:rPr>
          <w:rFonts w:eastAsia="Times New Roman" w:cs="Times New Roman"/>
          <w:b/>
          <w:sz w:val="24"/>
        </w:rPr>
        <w:t>6</w:t>
      </w:r>
      <w:r>
        <w:rPr>
          <w:rFonts w:ascii="宋体" w:hAnsi="宋体"/>
          <w:b/>
          <w:sz w:val="24"/>
        </w:rPr>
        <w:t>页，满分为</w:t>
      </w:r>
      <w:r>
        <w:rPr>
          <w:rFonts w:eastAsia="Times New Roman" w:cs="Times New Roman"/>
          <w:b/>
          <w:sz w:val="24"/>
        </w:rPr>
        <w:t>100</w:t>
      </w:r>
      <w:r>
        <w:rPr>
          <w:rFonts w:ascii="宋体" w:hAnsi="宋体"/>
          <w:b/>
          <w:sz w:val="24"/>
        </w:rPr>
        <w:t>分，考试时间为</w:t>
      </w:r>
      <w:r>
        <w:rPr>
          <w:rFonts w:eastAsia="Times New Roman" w:cs="Times New Roman"/>
          <w:b/>
          <w:sz w:val="24"/>
        </w:rPr>
        <w:t>75</w:t>
      </w:r>
      <w:r>
        <w:rPr>
          <w:rFonts w:ascii="宋体" w:hAnsi="宋体"/>
          <w:b/>
          <w:sz w:val="24"/>
        </w:rPr>
        <w:t>分钟。考试结束后，请将本试卷和答题卡一并交回。</w:t>
      </w:r>
    </w:p>
    <w:p w:rsidR="00DC1200" w:rsidRDefault="0012690D">
      <w:pPr>
        <w:spacing w:line="285" w:lineRule="auto"/>
        <w:jc w:val="left"/>
      </w:pPr>
      <w:r>
        <w:rPr>
          <w:rFonts w:eastAsia="Times New Roman" w:cs="Times New Roman"/>
          <w:b/>
          <w:sz w:val="24"/>
        </w:rPr>
        <w:t>2</w:t>
      </w:r>
      <w:r>
        <w:rPr>
          <w:rFonts w:ascii="宋体" w:hAnsi="宋体"/>
          <w:b/>
          <w:sz w:val="24"/>
        </w:rPr>
        <w:t>．答题前，请务必将自己的姓名、准考证号用</w:t>
      </w:r>
      <w:r>
        <w:rPr>
          <w:rFonts w:eastAsia="Times New Roman" w:cs="Times New Roman"/>
          <w:b/>
          <w:sz w:val="24"/>
        </w:rPr>
        <w:t>0.5</w:t>
      </w:r>
      <w:r>
        <w:rPr>
          <w:rFonts w:ascii="宋体" w:hAnsi="宋体"/>
          <w:b/>
          <w:sz w:val="24"/>
        </w:rPr>
        <w:t>毫米黑色墨水的签字笔填写在试卷及答题卡的规定位置。</w:t>
      </w:r>
    </w:p>
    <w:p w:rsidR="00DC1200" w:rsidRDefault="0012690D">
      <w:pPr>
        <w:spacing w:line="285" w:lineRule="auto"/>
        <w:jc w:val="left"/>
      </w:pPr>
      <w:r>
        <w:rPr>
          <w:rFonts w:eastAsia="Times New Roman" w:cs="Times New Roman"/>
          <w:b/>
          <w:sz w:val="24"/>
        </w:rPr>
        <w:t>3</w:t>
      </w:r>
      <w:r>
        <w:rPr>
          <w:rFonts w:ascii="宋体" w:hAnsi="宋体"/>
          <w:b/>
          <w:sz w:val="24"/>
        </w:rPr>
        <w:t>．请认真核对监考员在答题卡上所粘贴的条形码上的姓名、准考证号与本人是否相符。</w:t>
      </w:r>
    </w:p>
    <w:p w:rsidR="00DC1200" w:rsidRDefault="0012690D">
      <w:pPr>
        <w:spacing w:line="285" w:lineRule="auto"/>
        <w:jc w:val="left"/>
      </w:pPr>
      <w:r>
        <w:rPr>
          <w:rFonts w:eastAsia="Times New Roman" w:cs="Times New Roman"/>
          <w:b/>
          <w:sz w:val="24"/>
        </w:rPr>
        <w:t>4</w:t>
      </w:r>
      <w:r>
        <w:rPr>
          <w:rFonts w:ascii="宋体" w:hAnsi="宋体"/>
          <w:b/>
          <w:sz w:val="24"/>
        </w:rPr>
        <w:t>．作答选择题，必须用</w:t>
      </w:r>
      <w:r>
        <w:rPr>
          <w:rFonts w:eastAsia="Times New Roman" w:cs="Times New Roman"/>
          <w:b/>
          <w:sz w:val="24"/>
        </w:rPr>
        <w:t>2B</w:t>
      </w:r>
      <w:r>
        <w:rPr>
          <w:rFonts w:ascii="宋体" w:hAnsi="宋体"/>
          <w:b/>
          <w:sz w:val="24"/>
        </w:rPr>
        <w:t>铅笔将答题卡上对应选项的方框涂满、涂黑；如需改动，请用橡皮擦干净后，再选涂其他答案。作答非选择题，必须用</w:t>
      </w:r>
      <w:r>
        <w:rPr>
          <w:rFonts w:eastAsia="Times New Roman" w:cs="Times New Roman"/>
          <w:b/>
          <w:sz w:val="24"/>
        </w:rPr>
        <w:t>0.5</w:t>
      </w:r>
      <w:r>
        <w:rPr>
          <w:rFonts w:ascii="宋体" w:hAnsi="宋体"/>
          <w:b/>
          <w:sz w:val="24"/>
        </w:rPr>
        <w:t>毫米黑色墨水的签字笔在答题卡上的指定位置作答，在其他位置作答一律无效。</w:t>
      </w:r>
    </w:p>
    <w:p w:rsidR="00DC1200" w:rsidRDefault="0012690D">
      <w:pPr>
        <w:spacing w:line="285" w:lineRule="auto"/>
        <w:jc w:val="left"/>
      </w:pPr>
      <w:r>
        <w:rPr>
          <w:rFonts w:eastAsia="Times New Roman" w:cs="Times New Roman"/>
          <w:b/>
          <w:sz w:val="24"/>
        </w:rPr>
        <w:t>5</w:t>
      </w:r>
      <w:r>
        <w:rPr>
          <w:rFonts w:ascii="宋体" w:hAnsi="宋体"/>
          <w:b/>
          <w:sz w:val="24"/>
        </w:rPr>
        <w:t>．如需作图，必须用</w:t>
      </w:r>
      <w:r>
        <w:rPr>
          <w:rFonts w:eastAsia="Times New Roman" w:cs="Times New Roman"/>
          <w:b/>
          <w:sz w:val="24"/>
        </w:rPr>
        <w:t>2B</w:t>
      </w:r>
      <w:r>
        <w:rPr>
          <w:rFonts w:ascii="宋体" w:hAnsi="宋体"/>
          <w:b/>
          <w:sz w:val="24"/>
        </w:rPr>
        <w:t>铅笔绘、写清楚，线条、符号等须加黑、加粗。</w:t>
      </w:r>
    </w:p>
    <w:p w:rsidR="00DC1200" w:rsidRDefault="0012690D">
      <w:pPr>
        <w:spacing w:line="285" w:lineRule="auto"/>
        <w:jc w:val="left"/>
      </w:pPr>
      <w:r>
        <w:rPr>
          <w:rFonts w:ascii="宋体" w:hAnsi="宋体"/>
          <w:b/>
          <w:sz w:val="24"/>
        </w:rPr>
        <w:t>一、单项选择题：共</w:t>
      </w:r>
      <w:r>
        <w:rPr>
          <w:rFonts w:eastAsia="Times New Roman" w:cs="Times New Roman"/>
          <w:b/>
          <w:sz w:val="24"/>
        </w:rPr>
        <w:t>11</w:t>
      </w:r>
      <w:r>
        <w:rPr>
          <w:rFonts w:ascii="宋体" w:hAnsi="宋体"/>
          <w:b/>
          <w:sz w:val="24"/>
        </w:rPr>
        <w:t>题，每题</w:t>
      </w:r>
      <w:r>
        <w:rPr>
          <w:rFonts w:eastAsia="Times New Roman" w:cs="Times New Roman"/>
          <w:b/>
          <w:sz w:val="24"/>
        </w:rPr>
        <w:t>4</w:t>
      </w:r>
      <w:r>
        <w:rPr>
          <w:rFonts w:ascii="宋体" w:hAnsi="宋体"/>
          <w:b/>
          <w:sz w:val="24"/>
        </w:rPr>
        <w:t>分，共</w:t>
      </w:r>
      <w:r>
        <w:rPr>
          <w:rFonts w:eastAsia="Times New Roman" w:cs="Times New Roman"/>
          <w:b/>
          <w:sz w:val="24"/>
        </w:rPr>
        <w:t>44</w:t>
      </w:r>
      <w:r>
        <w:rPr>
          <w:rFonts w:ascii="宋体" w:hAnsi="宋体"/>
          <w:b/>
          <w:sz w:val="24"/>
        </w:rPr>
        <w:t>分．每题只有一个选项最符合题意．</w:t>
      </w:r>
    </w:p>
    <w:p w:rsidR="00DC1200" w:rsidRDefault="0012690D">
      <w:pPr>
        <w:spacing w:line="360" w:lineRule="auto"/>
        <w:jc w:val="left"/>
      </w:pPr>
      <w:r>
        <w:t xml:space="preserve">1. </w:t>
      </w:r>
      <w:r>
        <w:rPr>
          <w:rFonts w:ascii="宋体" w:hAnsi="宋体"/>
        </w:rPr>
        <w:t>电梯上升过程中，某同学用智能手机记录了电梯速度随时间变化的关系，如图所示。电梯加速上升的时段是（</w:t>
      </w:r>
      <w:r>
        <w:rPr>
          <w:rFonts w:eastAsia="Times New Roman" w:cs="Times New Roman"/>
        </w:rPr>
        <w:t xml:space="preserve">    </w:t>
      </w:r>
      <w:r>
        <w:rPr>
          <w:rFonts w:ascii="宋体" w:hAnsi="宋体"/>
        </w:rPr>
        <w:t>）</w:t>
      </w:r>
    </w:p>
    <w:p w:rsidR="00DC1200" w:rsidRDefault="0012690D">
      <w:pPr>
        <w:spacing w:line="360" w:lineRule="auto"/>
        <w:jc w:val="left"/>
      </w:pPr>
      <w:r>
        <w:rPr>
          <w:noProof/>
        </w:rPr>
        <w:drawing>
          <wp:inline distT="0" distB="0" distL="114300" distR="114300">
            <wp:extent cx="2400300" cy="1266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 cstate="print"/>
                    <a:stretch>
                      <a:fillRect/>
                    </a:stretch>
                  </pic:blipFill>
                  <pic:spPr>
                    <a:xfrm>
                      <a:off x="0" y="0"/>
                      <a:ext cx="2400300" cy="1266825"/>
                    </a:xfrm>
                    <a:prstGeom prst="rect">
                      <a:avLst/>
                    </a:prstGeom>
                  </pic:spPr>
                </pic:pic>
              </a:graphicData>
            </a:graphic>
          </wp:inline>
        </w:drawing>
      </w:r>
      <w:r>
        <w:t xml:space="preserve">  </w:t>
      </w:r>
    </w:p>
    <w:p w:rsidR="00DC1200" w:rsidRDefault="0012690D">
      <w:pPr>
        <w:tabs>
          <w:tab w:val="left" w:pos="4873"/>
        </w:tabs>
        <w:spacing w:line="360" w:lineRule="auto"/>
        <w:jc w:val="left"/>
        <w:textAlignment w:val="center"/>
      </w:pPr>
      <w:r>
        <w:t xml:space="preserve">A. </w:t>
      </w:r>
      <w:r>
        <w:rPr>
          <w:rFonts w:ascii="宋体" w:hAnsi="宋体"/>
        </w:rPr>
        <w:t>从</w:t>
      </w:r>
      <w:r>
        <w:rPr>
          <w:rFonts w:eastAsia="Times New Roman" w:cs="Times New Roman"/>
        </w:rPr>
        <w:t>20.0s</w:t>
      </w:r>
      <w:r>
        <w:rPr>
          <w:rFonts w:ascii="宋体" w:hAnsi="宋体"/>
        </w:rPr>
        <w:t>到</w:t>
      </w:r>
      <w:r>
        <w:rPr>
          <w:rFonts w:eastAsia="Times New Roman" w:cs="Times New Roman"/>
        </w:rPr>
        <w:t>30.0s</w:t>
      </w:r>
      <w:r>
        <w:tab/>
        <w:t xml:space="preserve">B. </w:t>
      </w:r>
      <w:r>
        <w:rPr>
          <w:rFonts w:ascii="宋体" w:hAnsi="宋体"/>
        </w:rPr>
        <w:t>从</w:t>
      </w:r>
      <w:r>
        <w:rPr>
          <w:rFonts w:eastAsia="Times New Roman" w:cs="Times New Roman"/>
        </w:rPr>
        <w:t>30.0s</w:t>
      </w:r>
      <w:r>
        <w:rPr>
          <w:rFonts w:ascii="宋体" w:hAnsi="宋体"/>
        </w:rPr>
        <w:t>到</w:t>
      </w:r>
      <w:r>
        <w:rPr>
          <w:rFonts w:eastAsia="Times New Roman" w:cs="Times New Roman"/>
        </w:rPr>
        <w:t>40.0s</w:t>
      </w:r>
    </w:p>
    <w:p w:rsidR="00DC1200" w:rsidRDefault="0012690D">
      <w:pPr>
        <w:tabs>
          <w:tab w:val="left" w:pos="4873"/>
        </w:tabs>
        <w:spacing w:line="360" w:lineRule="auto"/>
        <w:jc w:val="left"/>
        <w:textAlignment w:val="center"/>
        <w:rPr>
          <w:color w:val="000000"/>
        </w:rPr>
      </w:pPr>
      <w:r>
        <w:t xml:space="preserve">C. </w:t>
      </w:r>
      <w:r>
        <w:rPr>
          <w:rFonts w:ascii="宋体" w:hAnsi="宋体"/>
        </w:rPr>
        <w:t>从</w:t>
      </w:r>
      <w:r>
        <w:rPr>
          <w:rFonts w:eastAsia="Times New Roman" w:cs="Times New Roman"/>
        </w:rPr>
        <w:t>40.0s</w:t>
      </w:r>
      <w:r>
        <w:rPr>
          <w:rFonts w:ascii="宋体" w:hAnsi="宋体"/>
        </w:rPr>
        <w:t>到</w:t>
      </w:r>
      <w:r>
        <w:rPr>
          <w:rFonts w:eastAsia="Times New Roman" w:cs="Times New Roman"/>
        </w:rPr>
        <w:t>50.0s</w:t>
      </w:r>
      <w:r>
        <w:tab/>
        <w:t xml:space="preserve">D. </w:t>
      </w:r>
      <w:r>
        <w:rPr>
          <w:rFonts w:ascii="宋体" w:hAnsi="宋体"/>
        </w:rPr>
        <w:t>从</w:t>
      </w:r>
      <w:r>
        <w:rPr>
          <w:rFonts w:eastAsia="Times New Roman" w:cs="Times New Roman"/>
        </w:rPr>
        <w:t>50.0s</w:t>
      </w:r>
      <w:r>
        <w:rPr>
          <w:rFonts w:ascii="宋体" w:hAnsi="宋体"/>
        </w:rPr>
        <w:t>到</w:t>
      </w:r>
      <w:r>
        <w:rPr>
          <w:rFonts w:eastAsia="Times New Roman" w:cs="Times New Roman"/>
        </w:rPr>
        <w:t>60.0s</w:t>
      </w:r>
    </w:p>
    <w:p w:rsidR="00DC1200" w:rsidRDefault="0012690D">
      <w:pPr>
        <w:spacing w:line="360" w:lineRule="auto"/>
        <w:textAlignment w:val="center"/>
        <w:rPr>
          <w:color w:val="000000"/>
        </w:rPr>
      </w:pPr>
      <w:r>
        <w:rPr>
          <w:color w:val="2E75B6"/>
        </w:rPr>
        <w:t>【答案】</w:t>
      </w:r>
      <w:r>
        <w:rPr>
          <w:color w:val="000000"/>
        </w:rPr>
        <w:t>A</w:t>
      </w:r>
    </w:p>
    <w:p w:rsidR="00DC1200" w:rsidRDefault="0012690D">
      <w:pPr>
        <w:spacing w:line="360" w:lineRule="auto"/>
        <w:textAlignment w:val="center"/>
        <w:rPr>
          <w:color w:val="000000"/>
        </w:rPr>
      </w:pPr>
      <w:r>
        <w:rPr>
          <w:color w:val="2E75B6"/>
        </w:rPr>
        <w:t>【解析】</w:t>
      </w:r>
    </w:p>
    <w:p w:rsidR="00DC1200" w:rsidRDefault="0012690D">
      <w:pPr>
        <w:spacing w:line="360" w:lineRule="auto"/>
        <w:textAlignment w:val="center"/>
        <w:rPr>
          <w:color w:val="000000"/>
        </w:rPr>
      </w:pPr>
      <w:r>
        <w:rPr>
          <w:color w:val="000000"/>
        </w:rPr>
        <w:t>【详解】</w:t>
      </w:r>
      <w:r>
        <w:rPr>
          <w:rFonts w:ascii="宋体" w:hAnsi="宋体"/>
          <w:color w:val="000000"/>
        </w:rPr>
        <w:t>因电梯上升，由速度图像可知，电梯加速上升的时间段为</w:t>
      </w:r>
      <w:r>
        <w:rPr>
          <w:rFonts w:eastAsia="Times New Roman" w:cs="Times New Roman"/>
          <w:color w:val="000000"/>
        </w:rPr>
        <w:t>20.0s</w:t>
      </w:r>
      <w:r>
        <w:rPr>
          <w:rFonts w:ascii="宋体" w:hAnsi="宋体"/>
          <w:color w:val="000000"/>
        </w:rPr>
        <w:t>到</w:t>
      </w:r>
      <w:r>
        <w:rPr>
          <w:rFonts w:eastAsia="Times New Roman" w:cs="Times New Roman"/>
          <w:color w:val="000000"/>
        </w:rPr>
        <w:t>30.0s</w:t>
      </w:r>
      <w:r>
        <w:rPr>
          <w:rFonts w:ascii="宋体" w:hAnsi="宋体"/>
          <w:color w:val="000000"/>
        </w:rPr>
        <w:t>。</w:t>
      </w:r>
    </w:p>
    <w:p w:rsidR="00DC1200" w:rsidRDefault="0012690D">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DC1200" w:rsidRDefault="0012690D">
      <w:pPr>
        <w:spacing w:line="360" w:lineRule="auto"/>
        <w:jc w:val="left"/>
        <w:textAlignment w:val="center"/>
        <w:rPr>
          <w:color w:val="000000"/>
        </w:rPr>
      </w:pPr>
      <w:r>
        <w:rPr>
          <w:color w:val="000000"/>
        </w:rPr>
        <w:t xml:space="preserve">2. </w:t>
      </w:r>
      <w:r>
        <w:rPr>
          <w:rFonts w:ascii="宋体" w:hAnsi="宋体"/>
          <w:color w:val="000000"/>
        </w:rPr>
        <w:t>如图所示，匀强磁场的磁感应强度为</w:t>
      </w:r>
      <w:r>
        <w:rPr>
          <w:rFonts w:eastAsia="Times New Roman" w:cs="Times New Roman"/>
          <w:i/>
          <w:color w:val="000000"/>
        </w:rPr>
        <w:t>B</w:t>
      </w:r>
      <w:r>
        <w:rPr>
          <w:rFonts w:ascii="宋体" w:hAnsi="宋体"/>
          <w:color w:val="000000"/>
        </w:rPr>
        <w:t>．</w:t>
      </w:r>
      <w:r>
        <w:rPr>
          <w:rFonts w:eastAsia="Times New Roman" w:cs="Times New Roman"/>
          <w:i/>
          <w:color w:val="000000"/>
        </w:rPr>
        <w:t>L</w:t>
      </w:r>
      <w:r>
        <w:rPr>
          <w:rFonts w:ascii="宋体" w:hAnsi="宋体"/>
          <w:color w:val="000000"/>
        </w:rPr>
        <w:t>形导线通以恒定电流</w:t>
      </w:r>
      <w:r>
        <w:rPr>
          <w:rFonts w:eastAsia="Times New Roman" w:cs="Times New Roman"/>
          <w:i/>
          <w:color w:val="000000"/>
        </w:rPr>
        <w:t>I</w:t>
      </w:r>
      <w:r>
        <w:rPr>
          <w:rFonts w:ascii="宋体" w:hAnsi="宋体"/>
          <w:color w:val="000000"/>
        </w:rPr>
        <w:t>，放置在磁场中．已知</w:t>
      </w:r>
      <w:r>
        <w:rPr>
          <w:rFonts w:eastAsia="Times New Roman" w:cs="Times New Roman"/>
          <w:i/>
          <w:color w:val="000000"/>
        </w:rPr>
        <w:t>ab</w:t>
      </w:r>
      <w:r>
        <w:rPr>
          <w:rFonts w:ascii="宋体" w:hAnsi="宋体"/>
          <w:color w:val="000000"/>
        </w:rPr>
        <w:t>边长为</w:t>
      </w:r>
      <w:r>
        <w:rPr>
          <w:rFonts w:eastAsia="Times New Roman" w:cs="Times New Roman"/>
          <w:color w:val="000000"/>
        </w:rPr>
        <w:t>2</w:t>
      </w:r>
      <w:r>
        <w:rPr>
          <w:rFonts w:eastAsia="Times New Roman" w:cs="Times New Roman"/>
          <w:i/>
          <w:color w:val="000000"/>
        </w:rPr>
        <w:t>l</w:t>
      </w:r>
      <w:r>
        <w:rPr>
          <w:rFonts w:ascii="宋体" w:hAnsi="宋体"/>
          <w:color w:val="000000"/>
        </w:rPr>
        <w:t>，与磁场方向垂直，</w:t>
      </w:r>
      <w:r>
        <w:rPr>
          <w:rFonts w:eastAsia="Times New Roman" w:cs="Times New Roman"/>
          <w:i/>
          <w:color w:val="000000"/>
        </w:rPr>
        <w:t>bc</w:t>
      </w:r>
      <w:r>
        <w:rPr>
          <w:rFonts w:ascii="宋体" w:hAnsi="宋体"/>
          <w:color w:val="000000"/>
        </w:rPr>
        <w:t>边长为</w:t>
      </w:r>
      <w:r>
        <w:rPr>
          <w:rFonts w:eastAsia="Times New Roman" w:cs="Times New Roman"/>
          <w:i/>
          <w:color w:val="000000"/>
        </w:rPr>
        <w:t>l</w:t>
      </w:r>
      <w:r>
        <w:rPr>
          <w:rFonts w:ascii="宋体" w:hAnsi="宋体"/>
          <w:color w:val="000000"/>
        </w:rPr>
        <w:t>，与磁场方向平行．该导线受到的安培力为（</w:t>
      </w:r>
      <w:r>
        <w:rPr>
          <w:rFonts w:eastAsia="Times New Roman" w:cs="Times New Roman"/>
          <w:color w:val="000000"/>
        </w:rPr>
        <w:t xml:space="preserve">    </w:t>
      </w:r>
      <w:r>
        <w:rPr>
          <w:rFonts w:ascii="宋体" w:hAnsi="宋体"/>
          <w:color w:val="000000"/>
        </w:rPr>
        <w:t>）</w:t>
      </w:r>
    </w:p>
    <w:p w:rsidR="00DC1200" w:rsidRDefault="0012690D">
      <w:pPr>
        <w:spacing w:line="360" w:lineRule="auto"/>
        <w:jc w:val="left"/>
        <w:textAlignment w:val="center"/>
        <w:rPr>
          <w:color w:val="000000"/>
        </w:rPr>
      </w:pPr>
      <w:r>
        <w:rPr>
          <w:noProof/>
          <w:color w:val="000000"/>
        </w:rPr>
        <w:lastRenderedPageBreak/>
        <w:drawing>
          <wp:inline distT="0" distB="0" distL="114300" distR="114300">
            <wp:extent cx="1409700" cy="1295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 cstate="print"/>
                    <a:stretch>
                      <a:fillRect/>
                    </a:stretch>
                  </pic:blipFill>
                  <pic:spPr>
                    <a:xfrm>
                      <a:off x="0" y="0"/>
                      <a:ext cx="1409700" cy="1295400"/>
                    </a:xfrm>
                    <a:prstGeom prst="rect">
                      <a:avLst/>
                    </a:prstGeom>
                  </pic:spPr>
                </pic:pic>
              </a:graphicData>
            </a:graphic>
          </wp:inline>
        </w:drawing>
      </w:r>
      <w:r>
        <w:rPr>
          <w:color w:val="000000"/>
        </w:rPr>
        <w:t xml:space="preserve">  </w:t>
      </w:r>
    </w:p>
    <w:p w:rsidR="00DC1200" w:rsidRDefault="0012690D">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0</w:t>
      </w:r>
      <w:r>
        <w:rPr>
          <w:color w:val="000000"/>
        </w:rPr>
        <w:tab/>
        <w:t xml:space="preserve">B. </w:t>
      </w:r>
      <w:r>
        <w:rPr>
          <w:rFonts w:eastAsia="Times New Roman" w:cs="Times New Roman"/>
          <w:i/>
          <w:color w:val="000000"/>
        </w:rPr>
        <w:t>BIl</w:t>
      </w:r>
      <w:r>
        <w:rPr>
          <w:color w:val="000000"/>
        </w:rPr>
        <w:tab/>
        <w:t xml:space="preserve">C. </w:t>
      </w:r>
      <w:r>
        <w:rPr>
          <w:rFonts w:eastAsia="Times New Roman" w:cs="Times New Roman"/>
          <w:color w:val="000000"/>
        </w:rPr>
        <w:t>2</w:t>
      </w:r>
      <w:r>
        <w:rPr>
          <w:rFonts w:eastAsia="Times New Roman" w:cs="Times New Roman"/>
          <w:i/>
          <w:color w:val="000000"/>
        </w:rPr>
        <w:t>BIl</w:t>
      </w:r>
      <w:r>
        <w:rPr>
          <w:color w:val="000000"/>
        </w:rPr>
        <w:tab/>
        <w:t xml:space="preserve">D. </w:t>
      </w:r>
      <w:r w:rsidR="00B2568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3pt;height:18pt">
            <v:imagedata r:id="rId10" o:title="eqIdd6f9390b7782a862c06502360492b852"/>
          </v:shape>
        </w:pict>
      </w:r>
    </w:p>
    <w:p w:rsidR="00DC1200" w:rsidRDefault="0012690D">
      <w:pPr>
        <w:spacing w:line="360" w:lineRule="auto"/>
        <w:textAlignment w:val="center"/>
        <w:rPr>
          <w:color w:val="000000"/>
        </w:rPr>
      </w:pPr>
      <w:r>
        <w:rPr>
          <w:color w:val="2E75B6"/>
        </w:rPr>
        <w:t>【答案】</w:t>
      </w:r>
      <w:r>
        <w:rPr>
          <w:color w:val="000000"/>
        </w:rPr>
        <w:t>C</w:t>
      </w:r>
    </w:p>
    <w:p w:rsidR="00DC1200" w:rsidRDefault="0012690D">
      <w:pPr>
        <w:spacing w:line="360" w:lineRule="auto"/>
        <w:textAlignment w:val="center"/>
        <w:rPr>
          <w:color w:val="000000"/>
        </w:rPr>
      </w:pPr>
      <w:r>
        <w:rPr>
          <w:color w:val="2E75B6"/>
        </w:rPr>
        <w:t>【解析】</w:t>
      </w:r>
    </w:p>
    <w:p w:rsidR="00DC1200" w:rsidRDefault="0012690D">
      <w:pPr>
        <w:spacing w:line="360" w:lineRule="auto"/>
        <w:textAlignment w:val="center"/>
        <w:rPr>
          <w:color w:val="000000"/>
        </w:rPr>
      </w:pPr>
      <w:r>
        <w:rPr>
          <w:color w:val="000000"/>
        </w:rPr>
        <w:t>【详解】</w:t>
      </w:r>
      <w:r>
        <w:rPr>
          <w:rFonts w:ascii="宋体" w:hAnsi="宋体"/>
          <w:color w:val="000000"/>
        </w:rPr>
        <w:t>因</w:t>
      </w:r>
      <w:r>
        <w:rPr>
          <w:rFonts w:eastAsia="Times New Roman" w:cs="Times New Roman"/>
          <w:i/>
          <w:color w:val="000000"/>
        </w:rPr>
        <w:t>bc</w:t>
      </w:r>
      <w:r>
        <w:rPr>
          <w:rFonts w:ascii="宋体" w:hAnsi="宋体"/>
          <w:color w:val="000000"/>
        </w:rPr>
        <w:t>段与磁场方向平行，则不受安培力；</w:t>
      </w:r>
      <w:r>
        <w:rPr>
          <w:rFonts w:eastAsia="Times New Roman" w:cs="Times New Roman"/>
          <w:i/>
          <w:color w:val="000000"/>
        </w:rPr>
        <w:t>ab</w:t>
      </w:r>
      <w:r>
        <w:rPr>
          <w:rFonts w:ascii="宋体" w:hAnsi="宋体"/>
          <w:color w:val="000000"/>
        </w:rPr>
        <w:t>段与磁场方向垂直，则受安培力为</w:t>
      </w:r>
    </w:p>
    <w:p w:rsidR="00DC1200" w:rsidRDefault="0012690D">
      <w:pPr>
        <w:spacing w:line="360" w:lineRule="auto"/>
        <w:jc w:val="center"/>
        <w:textAlignment w:val="center"/>
        <w:rPr>
          <w:color w:val="000000"/>
        </w:rPr>
      </w:pPr>
      <w:r>
        <w:rPr>
          <w:rFonts w:eastAsia="Times New Roman" w:cs="Times New Roman"/>
          <w:i/>
          <w:color w:val="000000"/>
        </w:rPr>
        <w:t>F</w:t>
      </w:r>
      <w:r>
        <w:rPr>
          <w:rFonts w:eastAsia="Times New Roman" w:cs="Times New Roman"/>
          <w:color w:val="000000"/>
          <w:vertAlign w:val="subscript"/>
        </w:rPr>
        <w:t>ab</w:t>
      </w:r>
      <w:r>
        <w:rPr>
          <w:rFonts w:eastAsia="Times New Roman" w:cs="Times New Roman"/>
          <w:color w:val="000000"/>
        </w:rPr>
        <w:t>=</w:t>
      </w:r>
      <w:r>
        <w:rPr>
          <w:rFonts w:eastAsia="Times New Roman" w:cs="Times New Roman"/>
          <w:i/>
          <w:color w:val="000000"/>
        </w:rPr>
        <w:t>BI</w:t>
      </w:r>
      <w:r>
        <w:rPr>
          <w:rFonts w:ascii="Cambria Math" w:eastAsia="Cambria Math" w:hAnsi="Cambria Math" w:cs="Cambria Math"/>
          <w:color w:val="000000"/>
        </w:rPr>
        <w:t>∙</w:t>
      </w:r>
      <w:r>
        <w:rPr>
          <w:rFonts w:eastAsia="Times New Roman" w:cs="Times New Roman"/>
          <w:color w:val="000000"/>
        </w:rPr>
        <w:t>2</w:t>
      </w:r>
      <w:r>
        <w:rPr>
          <w:rFonts w:eastAsia="Times New Roman" w:cs="Times New Roman"/>
          <w:i/>
          <w:color w:val="000000"/>
        </w:rPr>
        <w:t>l</w:t>
      </w:r>
      <w:r>
        <w:rPr>
          <w:rFonts w:eastAsia="Times New Roman" w:cs="Times New Roman"/>
          <w:color w:val="000000"/>
        </w:rPr>
        <w:t>=2</w:t>
      </w:r>
      <w:r>
        <w:rPr>
          <w:rFonts w:eastAsia="Times New Roman" w:cs="Times New Roman"/>
          <w:i/>
          <w:color w:val="000000"/>
        </w:rPr>
        <w:t>BIl</w:t>
      </w:r>
    </w:p>
    <w:p w:rsidR="00DC1200" w:rsidRDefault="0012690D">
      <w:pPr>
        <w:spacing w:line="360" w:lineRule="auto"/>
        <w:textAlignment w:val="center"/>
        <w:rPr>
          <w:color w:val="000000"/>
        </w:rPr>
      </w:pPr>
      <w:r>
        <w:rPr>
          <w:rFonts w:ascii="宋体" w:hAnsi="宋体"/>
          <w:color w:val="000000"/>
        </w:rPr>
        <w:t>则该导线受到的安培力为</w:t>
      </w:r>
      <w:r>
        <w:rPr>
          <w:rFonts w:eastAsia="Times New Roman" w:cs="Times New Roman"/>
          <w:color w:val="000000"/>
        </w:rPr>
        <w:t>2</w:t>
      </w:r>
      <w:r>
        <w:rPr>
          <w:rFonts w:eastAsia="Times New Roman" w:cs="Times New Roman"/>
          <w:i/>
          <w:color w:val="000000"/>
        </w:rPr>
        <w:t>BIl</w:t>
      </w:r>
      <w:r>
        <w:rPr>
          <w:rFonts w:ascii="宋体" w:hAnsi="宋体"/>
          <w:color w:val="000000"/>
        </w:rPr>
        <w:t>。</w:t>
      </w:r>
    </w:p>
    <w:p w:rsidR="00DC1200" w:rsidRDefault="0012690D">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DC1200" w:rsidRDefault="0012690D">
      <w:pPr>
        <w:spacing w:line="360" w:lineRule="auto"/>
        <w:jc w:val="left"/>
        <w:textAlignment w:val="center"/>
        <w:rPr>
          <w:color w:val="000000"/>
        </w:rPr>
      </w:pPr>
      <w:r>
        <w:rPr>
          <w:color w:val="000000"/>
        </w:rPr>
        <w:t xml:space="preserve">3. </w:t>
      </w:r>
      <w:r>
        <w:rPr>
          <w:rFonts w:ascii="宋体" w:hAnsi="宋体"/>
          <w:color w:val="000000"/>
        </w:rPr>
        <w:t>如图所示，密闭容器内一定质量的理想气体由状态</w:t>
      </w:r>
      <w:r>
        <w:rPr>
          <w:rFonts w:eastAsia="Times New Roman" w:cs="Times New Roman"/>
          <w:i/>
          <w:color w:val="000000"/>
        </w:rPr>
        <w:t>A</w:t>
      </w:r>
      <w:r>
        <w:rPr>
          <w:rFonts w:ascii="宋体" w:hAnsi="宋体"/>
          <w:color w:val="000000"/>
        </w:rPr>
        <w:t>变化到状态</w:t>
      </w:r>
      <w:r>
        <w:rPr>
          <w:rFonts w:eastAsia="Times New Roman" w:cs="Times New Roman"/>
          <w:i/>
          <w:color w:val="000000"/>
        </w:rPr>
        <w:t>B</w:t>
      </w:r>
      <w:r>
        <w:rPr>
          <w:rFonts w:ascii="宋体" w:hAnsi="宋体"/>
          <w:color w:val="000000"/>
        </w:rPr>
        <w:t>。该过程中（</w:t>
      </w:r>
      <w:r>
        <w:rPr>
          <w:rFonts w:eastAsia="Times New Roman" w:cs="Times New Roman"/>
          <w:color w:val="000000"/>
        </w:rPr>
        <w:t xml:space="preserve">    </w:t>
      </w:r>
      <w:r>
        <w:rPr>
          <w:rFonts w:ascii="宋体" w:hAnsi="宋体"/>
          <w:color w:val="000000"/>
        </w:rPr>
        <w:t>）</w:t>
      </w:r>
    </w:p>
    <w:p w:rsidR="00DC1200" w:rsidRDefault="0012690D">
      <w:pPr>
        <w:spacing w:line="360" w:lineRule="auto"/>
        <w:jc w:val="left"/>
        <w:textAlignment w:val="center"/>
        <w:rPr>
          <w:color w:val="000000"/>
        </w:rPr>
      </w:pPr>
      <w:r>
        <w:rPr>
          <w:noProof/>
          <w:color w:val="000000"/>
        </w:rPr>
        <w:drawing>
          <wp:inline distT="0" distB="0" distL="114300" distR="114300">
            <wp:extent cx="1343025" cy="933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343025" cy="933450"/>
                    </a:xfrm>
                    <a:prstGeom prst="rect">
                      <a:avLst/>
                    </a:prstGeom>
                  </pic:spPr>
                </pic:pic>
              </a:graphicData>
            </a:graphic>
          </wp:inline>
        </w:drawing>
      </w:r>
      <w:r>
        <w:rPr>
          <w:color w:val="000000"/>
        </w:rPr>
        <w:t xml:space="preserve">  </w:t>
      </w:r>
    </w:p>
    <w:p w:rsidR="00DC1200" w:rsidRDefault="0012690D">
      <w:pPr>
        <w:spacing w:line="360" w:lineRule="auto"/>
        <w:jc w:val="left"/>
        <w:textAlignment w:val="center"/>
        <w:rPr>
          <w:color w:val="000000"/>
        </w:rPr>
      </w:pPr>
      <w:r>
        <w:rPr>
          <w:color w:val="000000"/>
        </w:rPr>
        <w:t xml:space="preserve">A. </w:t>
      </w:r>
      <w:r>
        <w:rPr>
          <w:rFonts w:ascii="宋体" w:hAnsi="宋体"/>
          <w:color w:val="000000"/>
        </w:rPr>
        <w:t>气体分子的数密度增大</w:t>
      </w:r>
    </w:p>
    <w:p w:rsidR="00DC1200" w:rsidRDefault="0012690D">
      <w:pPr>
        <w:spacing w:line="360" w:lineRule="auto"/>
        <w:jc w:val="left"/>
        <w:textAlignment w:val="center"/>
        <w:rPr>
          <w:color w:val="000000"/>
        </w:rPr>
      </w:pPr>
      <w:r>
        <w:rPr>
          <w:color w:val="000000"/>
        </w:rPr>
        <w:t xml:space="preserve">B. </w:t>
      </w:r>
      <w:r>
        <w:rPr>
          <w:rFonts w:ascii="宋体" w:hAnsi="宋体"/>
          <w:color w:val="000000"/>
        </w:rPr>
        <w:t>气体分子的平均动能增大</w:t>
      </w:r>
    </w:p>
    <w:p w:rsidR="00DC1200" w:rsidRDefault="0012690D">
      <w:pPr>
        <w:spacing w:line="360" w:lineRule="auto"/>
        <w:jc w:val="left"/>
        <w:textAlignment w:val="center"/>
        <w:rPr>
          <w:color w:val="000000"/>
        </w:rPr>
      </w:pPr>
      <w:r>
        <w:rPr>
          <w:color w:val="000000"/>
        </w:rPr>
        <w:t xml:space="preserve">C. </w:t>
      </w:r>
      <w:r>
        <w:rPr>
          <w:rFonts w:ascii="宋体" w:hAnsi="宋体"/>
          <w:color w:val="000000"/>
        </w:rPr>
        <w:t>单位时间内气体分子对单位面积器壁的作用力减小</w:t>
      </w:r>
    </w:p>
    <w:p w:rsidR="00DC1200" w:rsidRDefault="0012690D">
      <w:pPr>
        <w:spacing w:line="360" w:lineRule="auto"/>
        <w:jc w:val="left"/>
        <w:textAlignment w:val="center"/>
        <w:rPr>
          <w:color w:val="000000"/>
        </w:rPr>
      </w:pPr>
      <w:r>
        <w:rPr>
          <w:color w:val="000000"/>
        </w:rPr>
        <w:t xml:space="preserve">D. </w:t>
      </w:r>
      <w:r>
        <w:rPr>
          <w:rFonts w:ascii="宋体" w:hAnsi="宋体"/>
          <w:color w:val="000000"/>
        </w:rPr>
        <w:t>单位时间内与单位面积器壁碰撞的气体分子数减小</w:t>
      </w:r>
    </w:p>
    <w:p w:rsidR="00DC1200" w:rsidRDefault="0012690D">
      <w:pPr>
        <w:spacing w:line="360" w:lineRule="auto"/>
        <w:textAlignment w:val="center"/>
        <w:rPr>
          <w:color w:val="000000"/>
        </w:rPr>
      </w:pPr>
      <w:r>
        <w:rPr>
          <w:color w:val="2E75B6"/>
        </w:rPr>
        <w:t>【答案】</w:t>
      </w:r>
      <w:r>
        <w:rPr>
          <w:color w:val="000000"/>
        </w:rPr>
        <w:t>B</w:t>
      </w:r>
    </w:p>
    <w:p w:rsidR="00DC1200" w:rsidRDefault="0012690D">
      <w:pPr>
        <w:spacing w:line="360" w:lineRule="auto"/>
        <w:textAlignment w:val="center"/>
        <w:rPr>
          <w:color w:val="000000"/>
        </w:rPr>
      </w:pPr>
      <w:r>
        <w:rPr>
          <w:color w:val="2E75B6"/>
        </w:rPr>
        <w:t>【解析】</w:t>
      </w:r>
    </w:p>
    <w:p w:rsidR="00DC1200" w:rsidRDefault="0012690D">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．根据</w:t>
      </w:r>
    </w:p>
    <w:p w:rsidR="00DC1200" w:rsidRDefault="00B25682">
      <w:pPr>
        <w:spacing w:line="360" w:lineRule="auto"/>
        <w:jc w:val="center"/>
        <w:textAlignment w:val="center"/>
        <w:rPr>
          <w:color w:val="000000"/>
        </w:rPr>
      </w:pPr>
      <w:r>
        <w:pict>
          <v:shape id="_x0000_i1026" type="#_x0000_t75" alt="学科网(www.zxxk.com)--教育资源门户，提供试卷、教案、课件、论文、素材以及各类教学资源下载，还有大量而丰富的教学相关资讯！" style="width:42.75pt;height:30.75pt">
            <v:imagedata r:id="rId12" o:title="eqId35ddf568bba485684711a8e3fc60be4f"/>
          </v:shape>
        </w:pict>
      </w:r>
    </w:p>
    <w:p w:rsidR="00DC1200" w:rsidRDefault="0012690D">
      <w:pPr>
        <w:spacing w:line="360" w:lineRule="auto"/>
        <w:textAlignment w:val="center"/>
        <w:rPr>
          <w:color w:val="000000"/>
        </w:rPr>
      </w:pPr>
      <w:r>
        <w:rPr>
          <w:rFonts w:ascii="宋体" w:hAnsi="宋体"/>
          <w:color w:val="000000"/>
        </w:rPr>
        <w:t>可得</w:t>
      </w:r>
    </w:p>
    <w:p w:rsidR="00DC1200" w:rsidRDefault="00B25682">
      <w:pPr>
        <w:spacing w:line="360" w:lineRule="auto"/>
        <w:jc w:val="center"/>
        <w:textAlignment w:val="center"/>
        <w:rPr>
          <w:color w:val="000000"/>
        </w:rPr>
      </w:pPr>
      <w:r>
        <w:pict>
          <v:shape id="_x0000_i1027" type="#_x0000_t75" alt="学科网(www.zxxk.com)--教育资源门户，提供试卷、教案、课件、论文、素材以及各类教学资源下载，还有大量而丰富的教学相关资讯！" style="width:44.25pt;height:32.25pt">
            <v:imagedata r:id="rId13" o:title="eqIdc751c61815dde5c5134a81794b3465cb"/>
          </v:shape>
        </w:pict>
      </w:r>
    </w:p>
    <w:p w:rsidR="00DC1200" w:rsidRDefault="0012690D">
      <w:pPr>
        <w:spacing w:line="360" w:lineRule="auto"/>
        <w:textAlignment w:val="center"/>
        <w:rPr>
          <w:color w:val="000000"/>
        </w:rPr>
      </w:pPr>
      <w:r>
        <w:rPr>
          <w:rFonts w:ascii="宋体" w:hAnsi="宋体"/>
          <w:color w:val="000000"/>
        </w:rPr>
        <w:t>则从</w:t>
      </w:r>
      <w:r>
        <w:rPr>
          <w:rFonts w:eastAsia="Times New Roman" w:cs="Times New Roman"/>
          <w:i/>
          <w:color w:val="000000"/>
        </w:rPr>
        <w:t>A</w:t>
      </w:r>
      <w:r>
        <w:rPr>
          <w:rFonts w:ascii="宋体" w:hAnsi="宋体"/>
          <w:color w:val="000000"/>
        </w:rPr>
        <w:t>到</w:t>
      </w:r>
      <w:r>
        <w:rPr>
          <w:rFonts w:eastAsia="Times New Roman" w:cs="Times New Roman"/>
          <w:i/>
          <w:color w:val="000000"/>
        </w:rPr>
        <w:t>B</w:t>
      </w:r>
      <w:r>
        <w:rPr>
          <w:rFonts w:ascii="宋体" w:hAnsi="宋体"/>
          <w:color w:val="000000"/>
        </w:rPr>
        <w:t>为等容线，即从</w:t>
      </w:r>
      <w:r>
        <w:rPr>
          <w:rFonts w:eastAsia="Times New Roman" w:cs="Times New Roman"/>
          <w:i/>
          <w:color w:val="000000"/>
        </w:rPr>
        <w:t>A</w:t>
      </w:r>
      <w:r>
        <w:rPr>
          <w:rFonts w:ascii="宋体" w:hAnsi="宋体"/>
          <w:color w:val="000000"/>
        </w:rPr>
        <w:t>到</w:t>
      </w:r>
      <w:r>
        <w:rPr>
          <w:rFonts w:eastAsia="Times New Roman" w:cs="Times New Roman"/>
          <w:i/>
          <w:color w:val="000000"/>
        </w:rPr>
        <w:t>B</w:t>
      </w:r>
      <w:r>
        <w:rPr>
          <w:rFonts w:ascii="宋体" w:hAnsi="宋体"/>
          <w:color w:val="000000"/>
        </w:rPr>
        <w:t>气体体积不变，则气体分子的数密度不变，选项</w:t>
      </w:r>
      <w:r>
        <w:rPr>
          <w:rFonts w:eastAsia="Times New Roman" w:cs="Times New Roman"/>
          <w:color w:val="000000"/>
        </w:rPr>
        <w:t>A</w:t>
      </w:r>
      <w:r>
        <w:rPr>
          <w:rFonts w:ascii="宋体" w:hAnsi="宋体"/>
          <w:color w:val="000000"/>
        </w:rPr>
        <w:t>错误；</w:t>
      </w:r>
    </w:p>
    <w:p w:rsidR="00DC1200" w:rsidRDefault="0012690D">
      <w:pPr>
        <w:spacing w:line="360" w:lineRule="auto"/>
        <w:textAlignment w:val="center"/>
        <w:rPr>
          <w:color w:val="000000"/>
        </w:rPr>
      </w:pPr>
      <w:r>
        <w:rPr>
          <w:rFonts w:eastAsia="Times New Roman" w:cs="Times New Roman"/>
          <w:color w:val="000000"/>
        </w:rPr>
        <w:t>B</w:t>
      </w:r>
      <w:r>
        <w:rPr>
          <w:rFonts w:ascii="宋体" w:hAnsi="宋体"/>
          <w:color w:val="000000"/>
        </w:rPr>
        <w:t>．从</w:t>
      </w:r>
      <w:r>
        <w:rPr>
          <w:rFonts w:eastAsia="Times New Roman" w:cs="Times New Roman"/>
          <w:i/>
          <w:color w:val="000000"/>
        </w:rPr>
        <w:t>A</w:t>
      </w:r>
      <w:r>
        <w:rPr>
          <w:rFonts w:ascii="宋体" w:hAnsi="宋体"/>
          <w:color w:val="000000"/>
        </w:rPr>
        <w:t>到</w:t>
      </w:r>
      <w:r>
        <w:rPr>
          <w:rFonts w:eastAsia="Times New Roman" w:cs="Times New Roman"/>
          <w:i/>
          <w:color w:val="000000"/>
        </w:rPr>
        <w:t>B</w:t>
      </w:r>
      <w:r>
        <w:rPr>
          <w:rFonts w:ascii="宋体" w:hAnsi="宋体"/>
          <w:color w:val="000000"/>
        </w:rPr>
        <w:t>气体的温度升高，则气体分子的平均动能变大，则选项</w:t>
      </w:r>
      <w:r>
        <w:rPr>
          <w:rFonts w:eastAsia="Times New Roman" w:cs="Times New Roman"/>
          <w:color w:val="000000"/>
        </w:rPr>
        <w:t>B</w:t>
      </w:r>
      <w:r>
        <w:rPr>
          <w:rFonts w:ascii="宋体" w:hAnsi="宋体"/>
          <w:color w:val="000000"/>
        </w:rPr>
        <w:t>正确；</w:t>
      </w:r>
    </w:p>
    <w:p w:rsidR="00DC1200" w:rsidRDefault="0012690D">
      <w:pPr>
        <w:spacing w:line="360" w:lineRule="auto"/>
        <w:textAlignment w:val="center"/>
        <w:rPr>
          <w:color w:val="000000"/>
        </w:rPr>
      </w:pPr>
      <w:r>
        <w:rPr>
          <w:rFonts w:eastAsia="Times New Roman" w:cs="Times New Roman"/>
          <w:color w:val="000000"/>
        </w:rPr>
        <w:t>C</w:t>
      </w:r>
      <w:r>
        <w:rPr>
          <w:rFonts w:ascii="宋体" w:hAnsi="宋体"/>
          <w:color w:val="000000"/>
        </w:rPr>
        <w:t>．从</w:t>
      </w:r>
      <w:r>
        <w:rPr>
          <w:rFonts w:eastAsia="Times New Roman" w:cs="Times New Roman"/>
          <w:i/>
          <w:color w:val="000000"/>
        </w:rPr>
        <w:t>A</w:t>
      </w:r>
      <w:r>
        <w:rPr>
          <w:rFonts w:ascii="宋体" w:hAnsi="宋体"/>
          <w:color w:val="000000"/>
        </w:rPr>
        <w:t>到</w:t>
      </w:r>
      <w:r>
        <w:rPr>
          <w:rFonts w:eastAsia="Times New Roman" w:cs="Times New Roman"/>
          <w:i/>
          <w:color w:val="000000"/>
        </w:rPr>
        <w:t>B</w:t>
      </w:r>
      <w:r>
        <w:rPr>
          <w:rFonts w:ascii="宋体" w:hAnsi="宋体"/>
          <w:color w:val="000000"/>
        </w:rPr>
        <w:t>气体的压强变大，气体分子的平均速率变大，则单位时间内气体分子对单位面积的器壁的碰撞</w:t>
      </w:r>
      <w:r>
        <w:rPr>
          <w:rFonts w:ascii="宋体" w:hAnsi="宋体"/>
          <w:color w:val="000000"/>
        </w:rPr>
        <w:lastRenderedPageBreak/>
        <w:t>力变大，选项</w:t>
      </w:r>
      <w:r>
        <w:rPr>
          <w:rFonts w:eastAsia="Times New Roman" w:cs="Times New Roman"/>
          <w:color w:val="000000"/>
        </w:rPr>
        <w:t>C</w:t>
      </w:r>
      <w:r>
        <w:rPr>
          <w:rFonts w:ascii="宋体" w:hAnsi="宋体"/>
          <w:color w:val="000000"/>
        </w:rPr>
        <w:t>错误；</w:t>
      </w:r>
    </w:p>
    <w:p w:rsidR="00DC1200" w:rsidRDefault="0012690D">
      <w:pPr>
        <w:spacing w:line="360" w:lineRule="auto"/>
        <w:textAlignment w:val="center"/>
        <w:rPr>
          <w:color w:val="000000"/>
        </w:rPr>
      </w:pPr>
      <w:r>
        <w:rPr>
          <w:rFonts w:eastAsia="Times New Roman" w:cs="Times New Roman"/>
          <w:color w:val="000000"/>
        </w:rPr>
        <w:t>D</w:t>
      </w:r>
      <w:r>
        <w:rPr>
          <w:rFonts w:ascii="宋体" w:hAnsi="宋体"/>
          <w:color w:val="000000"/>
        </w:rPr>
        <w:t>．气体的分子密度不变，从</w:t>
      </w:r>
      <w:r>
        <w:rPr>
          <w:rFonts w:eastAsia="Times New Roman" w:cs="Times New Roman"/>
          <w:i/>
          <w:color w:val="000000"/>
        </w:rPr>
        <w:t>A</w:t>
      </w:r>
      <w:r>
        <w:rPr>
          <w:rFonts w:ascii="宋体" w:hAnsi="宋体"/>
          <w:color w:val="000000"/>
        </w:rPr>
        <w:t>到</w:t>
      </w:r>
      <w:r>
        <w:rPr>
          <w:rFonts w:eastAsia="Times New Roman" w:cs="Times New Roman"/>
          <w:i/>
          <w:color w:val="000000"/>
        </w:rPr>
        <w:t>B</w:t>
      </w:r>
      <w:r>
        <w:rPr>
          <w:rFonts w:ascii="宋体" w:hAnsi="宋体"/>
          <w:color w:val="000000"/>
        </w:rPr>
        <w:t>气体分子的平均速率变大，则单位时间内与单位面积器壁碰撞的气体分子数变大，选项</w:t>
      </w:r>
      <w:r>
        <w:rPr>
          <w:rFonts w:eastAsia="Times New Roman" w:cs="Times New Roman"/>
          <w:color w:val="000000"/>
        </w:rPr>
        <w:t>D</w:t>
      </w:r>
      <w:r>
        <w:rPr>
          <w:rFonts w:ascii="宋体" w:hAnsi="宋体"/>
          <w:color w:val="000000"/>
        </w:rPr>
        <w:t>错误。</w:t>
      </w:r>
    </w:p>
    <w:p w:rsidR="00DC1200" w:rsidRDefault="0012690D">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noProof/>
          <w:color w:val="000000"/>
          <w:position w:val="-12"/>
        </w:rPr>
        <w:drawing>
          <wp:inline distT="0" distB="0" distL="114300" distR="114300">
            <wp:extent cx="127000" cy="76200"/>
            <wp:effectExtent l="0" t="0" r="0" b="0"/>
            <wp:docPr id="94639545" name="图片 94639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9545" name="图片 94639545"/>
                    <pic:cNvPicPr>
                      <a:picLocks noChangeAspect="1"/>
                    </pic:cNvPicPr>
                  </pic:nvPicPr>
                  <pic:blipFill>
                    <a:blip r:embed="rId14" cstate="print"/>
                    <a:stretch>
                      <a:fillRect/>
                    </a:stretch>
                  </pic:blipFill>
                  <pic:spPr>
                    <a:xfrm>
                      <a:off x="0" y="0"/>
                      <a:ext cx="127000" cy="76200"/>
                    </a:xfrm>
                    <a:prstGeom prst="rect">
                      <a:avLst/>
                    </a:prstGeom>
                  </pic:spPr>
                </pic:pic>
              </a:graphicData>
            </a:graphic>
          </wp:inline>
        </w:drawing>
      </w:r>
    </w:p>
    <w:p w:rsidR="00DC1200" w:rsidRDefault="0012690D">
      <w:pPr>
        <w:spacing w:line="360" w:lineRule="auto"/>
        <w:jc w:val="left"/>
        <w:textAlignment w:val="center"/>
        <w:rPr>
          <w:color w:val="000000"/>
        </w:rPr>
      </w:pPr>
      <w:r>
        <w:rPr>
          <w:color w:val="000000"/>
        </w:rPr>
        <w:t xml:space="preserve">4. </w:t>
      </w:r>
      <w:r>
        <w:rPr>
          <w:rFonts w:ascii="宋体" w:hAnsi="宋体"/>
          <w:color w:val="000000"/>
        </w:rPr>
        <w:t>设想将来发射一颗人造卫星，能在月球绕地球运动的轨道上稳定运行，该轨道可视为圆轨道．该卫星与月球相比，一定相等的是（</w:t>
      </w:r>
      <w:r>
        <w:rPr>
          <w:rFonts w:eastAsia="Times New Roman" w:cs="Times New Roman"/>
          <w:color w:val="000000"/>
        </w:rPr>
        <w:t xml:space="preserve">    </w:t>
      </w:r>
      <w:r>
        <w:rPr>
          <w:rFonts w:ascii="宋体" w:hAnsi="宋体"/>
          <w:color w:val="000000"/>
        </w:rPr>
        <w:t>）</w:t>
      </w:r>
    </w:p>
    <w:p w:rsidR="00DC1200" w:rsidRDefault="0012690D">
      <w:pPr>
        <w:tabs>
          <w:tab w:val="left" w:pos="4873"/>
        </w:tabs>
        <w:spacing w:line="360" w:lineRule="auto"/>
        <w:jc w:val="left"/>
        <w:textAlignment w:val="center"/>
        <w:rPr>
          <w:color w:val="000000"/>
        </w:rPr>
      </w:pPr>
      <w:r>
        <w:rPr>
          <w:color w:val="000000"/>
        </w:rPr>
        <w:t xml:space="preserve">A. </w:t>
      </w:r>
      <w:r>
        <w:rPr>
          <w:rFonts w:ascii="宋体" w:hAnsi="宋体"/>
          <w:color w:val="000000"/>
        </w:rPr>
        <w:t>质量</w:t>
      </w:r>
      <w:r>
        <w:rPr>
          <w:color w:val="000000"/>
        </w:rPr>
        <w:tab/>
        <w:t xml:space="preserve">B. </w:t>
      </w:r>
      <w:r>
        <w:rPr>
          <w:rFonts w:ascii="宋体" w:hAnsi="宋体"/>
          <w:color w:val="000000"/>
        </w:rPr>
        <w:t>向心力大小</w:t>
      </w:r>
    </w:p>
    <w:p w:rsidR="00DC1200" w:rsidRDefault="0012690D">
      <w:pPr>
        <w:tabs>
          <w:tab w:val="left" w:pos="4873"/>
        </w:tabs>
        <w:spacing w:line="360" w:lineRule="auto"/>
        <w:jc w:val="left"/>
        <w:textAlignment w:val="center"/>
        <w:rPr>
          <w:color w:val="000000"/>
        </w:rPr>
      </w:pPr>
      <w:r>
        <w:rPr>
          <w:color w:val="000000"/>
        </w:rPr>
        <w:t xml:space="preserve">C. </w:t>
      </w:r>
      <w:r>
        <w:rPr>
          <w:rFonts w:ascii="宋体" w:hAnsi="宋体"/>
          <w:color w:val="000000"/>
        </w:rPr>
        <w:t>向心加速度大小</w:t>
      </w:r>
      <w:r>
        <w:rPr>
          <w:color w:val="000000"/>
        </w:rPr>
        <w:tab/>
        <w:t xml:space="preserve">D. </w:t>
      </w:r>
      <w:r>
        <w:rPr>
          <w:rFonts w:ascii="宋体" w:hAnsi="宋体"/>
          <w:color w:val="000000"/>
        </w:rPr>
        <w:t>受到地球的万有引力大小</w:t>
      </w:r>
    </w:p>
    <w:p w:rsidR="00DC1200" w:rsidRDefault="0012690D">
      <w:pPr>
        <w:spacing w:line="360" w:lineRule="auto"/>
        <w:textAlignment w:val="center"/>
        <w:rPr>
          <w:color w:val="000000"/>
        </w:rPr>
      </w:pPr>
      <w:r>
        <w:rPr>
          <w:color w:val="2E75B6"/>
        </w:rPr>
        <w:t>【答案】</w:t>
      </w:r>
      <w:r>
        <w:rPr>
          <w:color w:val="000000"/>
        </w:rPr>
        <w:t>C</w:t>
      </w:r>
    </w:p>
    <w:p w:rsidR="00DC1200" w:rsidRDefault="0012690D">
      <w:pPr>
        <w:spacing w:line="360" w:lineRule="auto"/>
        <w:textAlignment w:val="center"/>
        <w:rPr>
          <w:color w:val="000000"/>
        </w:rPr>
      </w:pPr>
      <w:r>
        <w:rPr>
          <w:color w:val="2E75B6"/>
        </w:rPr>
        <w:t>【解析】</w:t>
      </w:r>
    </w:p>
    <w:p w:rsidR="00DC1200" w:rsidRDefault="0012690D">
      <w:pPr>
        <w:spacing w:line="360" w:lineRule="auto"/>
        <w:textAlignment w:val="center"/>
        <w:rPr>
          <w:color w:val="000000"/>
        </w:rPr>
      </w:pPr>
      <w:r>
        <w:rPr>
          <w:color w:val="000000"/>
        </w:rPr>
        <w:t>【详解】</w:t>
      </w:r>
      <w:r>
        <w:rPr>
          <w:rFonts w:ascii="宋体" w:hAnsi="宋体"/>
          <w:color w:val="000000"/>
        </w:rPr>
        <w:t>根据</w:t>
      </w:r>
    </w:p>
    <w:p w:rsidR="00DC1200" w:rsidRDefault="00B25682">
      <w:pPr>
        <w:spacing w:line="360" w:lineRule="auto"/>
        <w:jc w:val="center"/>
        <w:textAlignment w:val="center"/>
        <w:rPr>
          <w:color w:val="000000"/>
        </w:rPr>
      </w:pPr>
      <w:r>
        <w:pict>
          <v:shape id="_x0000_i1028" type="#_x0000_t75" alt="学科网(www.zxxk.com)--教育资源门户，提供试卷、教案、课件、论文、素材以及各类教学资源下载，还有大量而丰富的教学相关资讯！" style="width:62.25pt;height:30.75pt">
            <v:imagedata r:id="rId15" o:title="eqId64d78a2d70ab19415e77e38833db7109"/>
          </v:shape>
        </w:pict>
      </w:r>
    </w:p>
    <w:p w:rsidR="00DC1200" w:rsidRDefault="0012690D">
      <w:pPr>
        <w:spacing w:line="360" w:lineRule="auto"/>
        <w:textAlignment w:val="center"/>
        <w:rPr>
          <w:color w:val="000000"/>
        </w:rPr>
      </w:pPr>
      <w:r>
        <w:rPr>
          <w:rFonts w:ascii="宋体" w:hAnsi="宋体"/>
          <w:color w:val="000000"/>
        </w:rPr>
        <w:t>可得</w:t>
      </w:r>
    </w:p>
    <w:p w:rsidR="00DC1200" w:rsidRDefault="00B25682">
      <w:pPr>
        <w:spacing w:line="360" w:lineRule="auto"/>
        <w:jc w:val="center"/>
        <w:textAlignment w:val="center"/>
        <w:rPr>
          <w:color w:val="000000"/>
        </w:rPr>
      </w:pPr>
      <w:r>
        <w:pict>
          <v:shape id="_x0000_i1029" type="#_x0000_t75" alt="学科网(www.zxxk.com)--教育资源门户，提供试卷、教案、课件、论文、素材以及各类教学资源下载，还有大量而丰富的教学相关资讯！" style="width:44.25pt;height:30.75pt">
            <v:imagedata r:id="rId16" o:title="eqId2d79d03e256399ddeedc6f0938a9b17a"/>
          </v:shape>
        </w:pict>
      </w:r>
    </w:p>
    <w:p w:rsidR="00DC1200" w:rsidRDefault="0012690D">
      <w:pPr>
        <w:spacing w:line="360" w:lineRule="auto"/>
        <w:textAlignment w:val="center"/>
        <w:rPr>
          <w:color w:val="000000"/>
        </w:rPr>
      </w:pPr>
      <w:r>
        <w:rPr>
          <w:rFonts w:ascii="宋体" w:hAnsi="宋体"/>
          <w:color w:val="000000"/>
        </w:rPr>
        <w:t>因该卫星与月球的轨道半径相同，可知向心加速度相同；因该卫星的质量与月球质量不同，则向心力大小以及受地球的万有引力大小均不相同。</w:t>
      </w:r>
    </w:p>
    <w:p w:rsidR="00DC1200" w:rsidRDefault="0012690D">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DC1200" w:rsidRDefault="0012690D">
      <w:pPr>
        <w:spacing w:line="360" w:lineRule="auto"/>
        <w:jc w:val="left"/>
        <w:textAlignment w:val="center"/>
        <w:rPr>
          <w:color w:val="000000"/>
        </w:rPr>
      </w:pPr>
      <w:r>
        <w:rPr>
          <w:color w:val="000000"/>
        </w:rPr>
        <w:t xml:space="preserve">5. </w:t>
      </w:r>
      <w:r>
        <w:rPr>
          <w:rFonts w:ascii="宋体" w:hAnsi="宋体"/>
          <w:color w:val="000000"/>
        </w:rPr>
        <w:t>地球表面附近空气的折射率随高度降低而增大，太阳光斜射向地面的过程中会发生弯曲。下列光路图中能描述该现象的是（</w:t>
      </w:r>
      <w:r>
        <w:rPr>
          <w:rFonts w:eastAsia="Times New Roman" w:cs="Times New Roman"/>
          <w:color w:val="000000"/>
        </w:rPr>
        <w:t xml:space="preserve">   </w:t>
      </w:r>
      <w:r>
        <w:rPr>
          <w:rFonts w:ascii="宋体" w:hAnsi="宋体"/>
          <w:color w:val="000000"/>
        </w:rPr>
        <w:t>）</w:t>
      </w:r>
    </w:p>
    <w:p w:rsidR="00DC1200" w:rsidRDefault="0012690D">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114300" distR="114300">
            <wp:extent cx="1266825" cy="1190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266825" cy="1190625"/>
                    </a:xfrm>
                    <a:prstGeom prst="rect">
                      <a:avLst/>
                    </a:prstGeom>
                  </pic:spPr>
                </pic:pic>
              </a:graphicData>
            </a:graphic>
          </wp:inline>
        </w:drawing>
      </w:r>
      <w:r>
        <w:rPr>
          <w:color w:val="000000"/>
        </w:rPr>
        <w:tab/>
        <w:t xml:space="preserve">B. </w:t>
      </w:r>
      <w:r>
        <w:rPr>
          <w:noProof/>
          <w:color w:val="000000"/>
        </w:rPr>
        <w:drawing>
          <wp:inline distT="0" distB="0" distL="114300" distR="114300">
            <wp:extent cx="1343025" cy="1190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343025" cy="1190625"/>
                    </a:xfrm>
                    <a:prstGeom prst="rect">
                      <a:avLst/>
                    </a:prstGeom>
                  </pic:spPr>
                </pic:pic>
              </a:graphicData>
            </a:graphic>
          </wp:inline>
        </w:drawing>
      </w:r>
    </w:p>
    <w:p w:rsidR="00DC1200" w:rsidRDefault="0012690D">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114300" distR="114300">
            <wp:extent cx="1295400" cy="1190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295400" cy="1190625"/>
                    </a:xfrm>
                    <a:prstGeom prst="rect">
                      <a:avLst/>
                    </a:prstGeom>
                  </pic:spPr>
                </pic:pic>
              </a:graphicData>
            </a:graphic>
          </wp:inline>
        </w:drawing>
      </w:r>
      <w:r>
        <w:rPr>
          <w:color w:val="000000"/>
        </w:rPr>
        <w:tab/>
        <w:t xml:space="preserve">D. </w:t>
      </w:r>
      <w:r>
        <w:rPr>
          <w:noProof/>
          <w:color w:val="000000"/>
        </w:rPr>
        <w:drawing>
          <wp:inline distT="0" distB="0" distL="114300" distR="114300">
            <wp:extent cx="1295400" cy="11906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295400" cy="1190625"/>
                    </a:xfrm>
                    <a:prstGeom prst="rect">
                      <a:avLst/>
                    </a:prstGeom>
                  </pic:spPr>
                </pic:pic>
              </a:graphicData>
            </a:graphic>
          </wp:inline>
        </w:drawing>
      </w:r>
    </w:p>
    <w:p w:rsidR="00DC1200" w:rsidRDefault="0012690D">
      <w:pPr>
        <w:spacing w:line="360" w:lineRule="auto"/>
        <w:textAlignment w:val="center"/>
        <w:rPr>
          <w:color w:val="000000"/>
        </w:rPr>
      </w:pPr>
      <w:r>
        <w:rPr>
          <w:color w:val="2E75B6"/>
        </w:rPr>
        <w:t>【答案】</w:t>
      </w:r>
      <w:r>
        <w:rPr>
          <w:color w:val="000000"/>
        </w:rPr>
        <w:t>A</w:t>
      </w:r>
    </w:p>
    <w:p w:rsidR="00DC1200" w:rsidRDefault="0012690D">
      <w:pPr>
        <w:spacing w:line="360" w:lineRule="auto"/>
        <w:textAlignment w:val="center"/>
        <w:rPr>
          <w:color w:val="000000"/>
        </w:rPr>
      </w:pPr>
      <w:r>
        <w:rPr>
          <w:color w:val="2E75B6"/>
        </w:rPr>
        <w:lastRenderedPageBreak/>
        <w:t>【解析】</w:t>
      </w:r>
    </w:p>
    <w:p w:rsidR="00DC1200" w:rsidRDefault="0012690D">
      <w:pPr>
        <w:spacing w:line="360" w:lineRule="auto"/>
        <w:jc w:val="left"/>
        <w:textAlignment w:val="center"/>
        <w:rPr>
          <w:color w:val="000000"/>
        </w:rPr>
      </w:pPr>
      <w:r>
        <w:rPr>
          <w:color w:val="000000"/>
        </w:rPr>
        <w:t>【详解】</w:t>
      </w:r>
      <w:r>
        <w:rPr>
          <w:rFonts w:ascii="宋体" w:hAnsi="宋体"/>
          <w:color w:val="000000"/>
        </w:rPr>
        <w:t>根据折射定律</w:t>
      </w:r>
    </w:p>
    <w:p w:rsidR="00DC1200" w:rsidRDefault="0012690D">
      <w:pPr>
        <w:spacing w:line="360" w:lineRule="auto"/>
        <w:jc w:val="center"/>
        <w:textAlignment w:val="center"/>
        <w:rPr>
          <w:color w:val="000000"/>
        </w:rPr>
      </w:pPr>
      <w:r>
        <w:rPr>
          <w:rFonts w:eastAsia="Times New Roman" w:cs="Times New Roman"/>
          <w:i/>
          <w:color w:val="000000"/>
        </w:rPr>
        <w:t>n</w:t>
      </w:r>
      <w:r>
        <w:rPr>
          <w:rFonts w:ascii="宋体" w:hAnsi="宋体"/>
          <w:color w:val="000000"/>
          <w:vertAlign w:val="subscript"/>
        </w:rPr>
        <w:t>上</w:t>
      </w:r>
      <w:r>
        <w:rPr>
          <w:rFonts w:eastAsia="Times New Roman" w:cs="Times New Roman"/>
          <w:color w:val="000000"/>
        </w:rPr>
        <w:t>sin</w:t>
      </w:r>
      <w:r>
        <w:rPr>
          <w:rFonts w:eastAsia="Times New Roman" w:cs="Times New Roman"/>
          <w:i/>
          <w:color w:val="000000"/>
        </w:rPr>
        <w:t>θ</w:t>
      </w:r>
      <w:r>
        <w:rPr>
          <w:rFonts w:ascii="宋体" w:hAnsi="宋体"/>
          <w:color w:val="000000"/>
          <w:vertAlign w:val="subscript"/>
        </w:rPr>
        <w:t>上</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n</w:t>
      </w:r>
      <w:r>
        <w:rPr>
          <w:rFonts w:ascii="宋体" w:hAnsi="宋体"/>
          <w:color w:val="000000"/>
          <w:vertAlign w:val="subscript"/>
        </w:rPr>
        <w:t>下</w:t>
      </w:r>
      <w:r>
        <w:rPr>
          <w:rFonts w:eastAsia="Times New Roman" w:cs="Times New Roman"/>
          <w:color w:val="000000"/>
        </w:rPr>
        <w:t>sin</w:t>
      </w:r>
      <w:r>
        <w:rPr>
          <w:rFonts w:eastAsia="Times New Roman" w:cs="Times New Roman"/>
          <w:i/>
          <w:color w:val="000000"/>
        </w:rPr>
        <w:t>θ</w:t>
      </w:r>
      <w:r>
        <w:rPr>
          <w:rFonts w:ascii="宋体" w:hAnsi="宋体"/>
          <w:color w:val="000000"/>
          <w:vertAlign w:val="subscript"/>
        </w:rPr>
        <w:t>下</w:t>
      </w:r>
    </w:p>
    <w:p w:rsidR="00DC1200" w:rsidRDefault="0012690D">
      <w:pPr>
        <w:spacing w:line="360" w:lineRule="auto"/>
        <w:jc w:val="left"/>
        <w:textAlignment w:val="center"/>
        <w:rPr>
          <w:color w:val="000000"/>
        </w:rPr>
      </w:pPr>
      <w:r>
        <w:rPr>
          <w:rFonts w:ascii="宋体" w:hAnsi="宋体"/>
          <w:color w:val="000000"/>
        </w:rPr>
        <w:t>由于地球表面附近空气的折射率随高度降低而增大，则</w:t>
      </w:r>
      <w:r>
        <w:rPr>
          <w:rFonts w:eastAsia="Times New Roman" w:cs="Times New Roman"/>
          <w:i/>
          <w:color w:val="000000"/>
        </w:rPr>
        <w:t>n</w:t>
      </w:r>
      <w:r>
        <w:rPr>
          <w:rFonts w:ascii="宋体" w:hAnsi="宋体"/>
          <w:color w:val="000000"/>
          <w:vertAlign w:val="subscript"/>
        </w:rPr>
        <w:t>下</w:t>
      </w:r>
      <w:r>
        <w:rPr>
          <w:rFonts w:eastAsia="Times New Roman" w:cs="Times New Roman"/>
          <w:color w:val="000000"/>
        </w:rPr>
        <w:t xml:space="preserve"> &gt; </w:t>
      </w:r>
      <w:r>
        <w:rPr>
          <w:rFonts w:eastAsia="Times New Roman" w:cs="Times New Roman"/>
          <w:i/>
          <w:color w:val="000000"/>
        </w:rPr>
        <w:t>n</w:t>
      </w:r>
      <w:r>
        <w:rPr>
          <w:rFonts w:ascii="宋体" w:hAnsi="宋体"/>
          <w:color w:val="000000"/>
          <w:vertAlign w:val="subscript"/>
        </w:rPr>
        <w:t>上</w:t>
      </w:r>
      <w:r>
        <w:rPr>
          <w:rFonts w:ascii="宋体" w:hAnsi="宋体"/>
          <w:color w:val="000000"/>
        </w:rPr>
        <w:t>，则</w:t>
      </w:r>
      <w:r>
        <w:rPr>
          <w:rFonts w:eastAsia="Times New Roman" w:cs="Times New Roman"/>
          <w:i/>
          <w:color w:val="000000"/>
        </w:rPr>
        <w:t>θ</w:t>
      </w:r>
      <w:r>
        <w:rPr>
          <w:rFonts w:ascii="宋体" w:hAnsi="宋体"/>
          <w:color w:val="000000"/>
          <w:vertAlign w:val="subscript"/>
        </w:rPr>
        <w:t>下</w:t>
      </w:r>
      <w:r>
        <w:rPr>
          <w:rFonts w:ascii="宋体" w:hAnsi="宋体"/>
          <w:color w:val="000000"/>
        </w:rPr>
        <w:t>逐渐减小，画出光路图如下</w:t>
      </w:r>
    </w:p>
    <w:p w:rsidR="00DC1200" w:rsidRDefault="0012690D">
      <w:pPr>
        <w:spacing w:line="360" w:lineRule="auto"/>
        <w:jc w:val="left"/>
        <w:textAlignment w:val="center"/>
        <w:rPr>
          <w:color w:val="000000"/>
        </w:rPr>
      </w:pPr>
      <w:r>
        <w:rPr>
          <w:noProof/>
          <w:color w:val="000000"/>
        </w:rPr>
        <w:drawing>
          <wp:inline distT="0" distB="0" distL="114300" distR="114300">
            <wp:extent cx="4457700" cy="1924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457700" cy="1924050"/>
                    </a:xfrm>
                    <a:prstGeom prst="rect">
                      <a:avLst/>
                    </a:prstGeom>
                  </pic:spPr>
                </pic:pic>
              </a:graphicData>
            </a:graphic>
          </wp:inline>
        </w:drawing>
      </w:r>
    </w:p>
    <w:p w:rsidR="00DC1200" w:rsidRDefault="0012690D">
      <w:pPr>
        <w:spacing w:line="360" w:lineRule="auto"/>
        <w:jc w:val="left"/>
        <w:textAlignment w:val="center"/>
        <w:rPr>
          <w:color w:val="000000"/>
        </w:rPr>
      </w:pPr>
      <w:r>
        <w:rPr>
          <w:rFonts w:ascii="宋体" w:hAnsi="宋体"/>
          <w:color w:val="000000"/>
        </w:rPr>
        <w:t>则从高到低</w:t>
      </w:r>
      <w:r>
        <w:rPr>
          <w:rFonts w:eastAsia="Times New Roman" w:cs="Times New Roman"/>
          <w:i/>
          <w:color w:val="000000"/>
        </w:rPr>
        <w:t>θ</w:t>
      </w:r>
      <w:r>
        <w:rPr>
          <w:rFonts w:ascii="宋体" w:hAnsi="宋体"/>
          <w:color w:val="000000"/>
          <w:vertAlign w:val="subscript"/>
        </w:rPr>
        <w:t>下</w:t>
      </w:r>
      <w:r>
        <w:rPr>
          <w:rFonts w:ascii="宋体" w:hAnsi="宋体"/>
          <w:color w:val="000000"/>
        </w:rPr>
        <w:t>逐渐减小，则光线应逐渐趋于竖直方向。</w:t>
      </w:r>
    </w:p>
    <w:p w:rsidR="00DC1200" w:rsidRDefault="0012690D">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DC1200" w:rsidRDefault="0012690D">
      <w:pPr>
        <w:spacing w:line="360" w:lineRule="auto"/>
        <w:jc w:val="left"/>
        <w:textAlignment w:val="center"/>
        <w:rPr>
          <w:color w:val="000000"/>
        </w:rPr>
      </w:pPr>
      <w:r>
        <w:rPr>
          <w:color w:val="000000"/>
        </w:rPr>
        <w:t xml:space="preserve">6. </w:t>
      </w:r>
      <w:r>
        <w:rPr>
          <w:rFonts w:ascii="宋体" w:hAnsi="宋体"/>
          <w:color w:val="000000"/>
        </w:rPr>
        <w:t>用某种单色光进行双缝干涉实验，在屏上观察到的干涉条纹如图甲所示，改变双缝间的距离后，干涉条纹如图乙所示，图中虚线是亮纹中心的位置。则双缝间的距离变为原来的（</w:t>
      </w:r>
      <w:r>
        <w:rPr>
          <w:rFonts w:eastAsia="Times New Roman" w:cs="Times New Roman"/>
          <w:color w:val="000000"/>
        </w:rPr>
        <w:t xml:space="preserve">   </w:t>
      </w:r>
      <w:r>
        <w:rPr>
          <w:rFonts w:ascii="宋体" w:hAnsi="宋体"/>
          <w:color w:val="000000"/>
        </w:rPr>
        <w:t>）</w:t>
      </w:r>
    </w:p>
    <w:p w:rsidR="00DC1200" w:rsidRDefault="0012690D">
      <w:pPr>
        <w:spacing w:line="360" w:lineRule="auto"/>
        <w:jc w:val="left"/>
        <w:textAlignment w:val="center"/>
        <w:rPr>
          <w:color w:val="000000"/>
        </w:rPr>
      </w:pPr>
      <w:r>
        <w:rPr>
          <w:noProof/>
          <w:color w:val="000000"/>
        </w:rPr>
        <w:drawing>
          <wp:inline distT="0" distB="0" distL="114300" distR="114300">
            <wp:extent cx="1924050" cy="1257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924050" cy="1257300"/>
                    </a:xfrm>
                    <a:prstGeom prst="rect">
                      <a:avLst/>
                    </a:prstGeom>
                  </pic:spPr>
                </pic:pic>
              </a:graphicData>
            </a:graphic>
          </wp:inline>
        </w:drawing>
      </w:r>
    </w:p>
    <w:p w:rsidR="00DC1200" w:rsidRDefault="0012690D">
      <w:pPr>
        <w:tabs>
          <w:tab w:val="left" w:pos="2436"/>
          <w:tab w:val="left" w:pos="4873"/>
          <w:tab w:val="left" w:pos="7309"/>
        </w:tabs>
        <w:spacing w:line="360" w:lineRule="auto"/>
        <w:jc w:val="left"/>
        <w:textAlignment w:val="center"/>
        <w:rPr>
          <w:color w:val="000000"/>
        </w:rPr>
      </w:pPr>
      <w:r>
        <w:rPr>
          <w:color w:val="000000"/>
        </w:rPr>
        <w:t xml:space="preserve">A. </w:t>
      </w:r>
      <w:r w:rsidR="00B25682">
        <w:pict>
          <v:shape id="_x0000_i1030" type="#_x0000_t75" alt="学科网(www.zxxk.com)--教育资源门户，提供试卷、教案、课件、论文、素材以及各类教学资源下载，还有大量而丰富的教学相关资讯！" style="width:11.25pt;height:30.75pt">
            <v:imagedata r:id="rId23" o:title="eqId4dac452fbb5ef6dd653e7fbbef639484"/>
          </v:shape>
        </w:pict>
      </w:r>
      <w:r>
        <w:rPr>
          <w:rFonts w:ascii="宋体" w:hAnsi="宋体"/>
          <w:color w:val="000000"/>
        </w:rPr>
        <w:t>倍</w:t>
      </w:r>
      <w:r>
        <w:rPr>
          <w:color w:val="000000"/>
        </w:rPr>
        <w:tab/>
        <w:t xml:space="preserve">B. </w:t>
      </w:r>
      <w:r w:rsidR="00B25682">
        <w:pict>
          <v:shape id="_x0000_i1031" type="#_x0000_t75" alt="学科网(www.zxxk.com)--教育资源门户，提供试卷、教案、课件、论文、素材以及各类教学资源下载，还有大量而丰富的教学相关资讯！" style="width:10.5pt;height:21pt">
            <v:imagedata r:id="rId24" o:title="eqIdf89eef3148f2d4d09379767b4af69132"/>
          </v:shape>
        </w:pict>
      </w:r>
      <w:r>
        <w:rPr>
          <w:rFonts w:ascii="宋体" w:hAnsi="宋体"/>
          <w:color w:val="000000"/>
        </w:rPr>
        <w:t>倍</w:t>
      </w:r>
      <w:r>
        <w:rPr>
          <w:color w:val="000000"/>
        </w:rPr>
        <w:tab/>
        <w:t xml:space="preserve">C. </w:t>
      </w:r>
      <w:r>
        <w:rPr>
          <w:rFonts w:eastAsia="Times New Roman" w:cs="Times New Roman"/>
          <w:color w:val="000000"/>
        </w:rPr>
        <w:t>2</w:t>
      </w:r>
      <w:r>
        <w:rPr>
          <w:rFonts w:ascii="宋体" w:hAnsi="宋体"/>
          <w:color w:val="000000"/>
        </w:rPr>
        <w:t>倍</w:t>
      </w:r>
      <w:r>
        <w:rPr>
          <w:color w:val="000000"/>
        </w:rPr>
        <w:tab/>
        <w:t xml:space="preserve">D. </w:t>
      </w:r>
      <w:r>
        <w:rPr>
          <w:rFonts w:eastAsia="Times New Roman" w:cs="Times New Roman"/>
          <w:color w:val="000000"/>
        </w:rPr>
        <w:t>3</w:t>
      </w:r>
      <w:r>
        <w:rPr>
          <w:rFonts w:ascii="宋体" w:hAnsi="宋体"/>
          <w:color w:val="000000"/>
        </w:rPr>
        <w:t>倍</w:t>
      </w:r>
    </w:p>
    <w:p w:rsidR="00DC1200" w:rsidRDefault="0012690D">
      <w:pPr>
        <w:spacing w:line="360" w:lineRule="auto"/>
        <w:textAlignment w:val="center"/>
        <w:rPr>
          <w:color w:val="000000"/>
        </w:rPr>
      </w:pPr>
      <w:r>
        <w:rPr>
          <w:color w:val="2E75B6"/>
        </w:rPr>
        <w:t>【答案】</w:t>
      </w:r>
      <w:r>
        <w:rPr>
          <w:color w:val="000000"/>
        </w:rPr>
        <w:t>B</w:t>
      </w:r>
    </w:p>
    <w:p w:rsidR="00DC1200" w:rsidRDefault="0012690D">
      <w:pPr>
        <w:spacing w:line="360" w:lineRule="auto"/>
        <w:textAlignment w:val="center"/>
        <w:rPr>
          <w:color w:val="000000"/>
        </w:rPr>
      </w:pPr>
      <w:r>
        <w:rPr>
          <w:color w:val="2E75B6"/>
        </w:rPr>
        <w:t>【解析】</w:t>
      </w:r>
    </w:p>
    <w:p w:rsidR="00DC1200" w:rsidRDefault="0012690D">
      <w:pPr>
        <w:spacing w:line="360" w:lineRule="auto"/>
        <w:jc w:val="left"/>
        <w:textAlignment w:val="center"/>
        <w:rPr>
          <w:color w:val="000000"/>
        </w:rPr>
      </w:pPr>
      <w:r>
        <w:rPr>
          <w:color w:val="000000"/>
        </w:rPr>
        <w:t>【详解】</w:t>
      </w:r>
      <w:r>
        <w:rPr>
          <w:rFonts w:ascii="宋体" w:hAnsi="宋体"/>
          <w:color w:val="000000"/>
        </w:rPr>
        <w:t>根据双缝干涉的条纹间距与波长关系有</w:t>
      </w:r>
    </w:p>
    <w:p w:rsidR="00DC1200" w:rsidRDefault="00B25682">
      <w:pPr>
        <w:spacing w:line="360" w:lineRule="auto"/>
        <w:jc w:val="center"/>
        <w:textAlignment w:val="center"/>
        <w:rPr>
          <w:color w:val="000000"/>
        </w:rPr>
      </w:pPr>
      <w:r>
        <w:pict>
          <v:shape id="_x0000_i1032" type="#_x0000_t75" alt="学科网(www.zxxk.com)--教育资源门户，提供试卷、教案、课件、论文、素材以及各类教学资源下载，还有大量而丰富的教学相关资讯！" style="width:47.25pt;height:30.75pt">
            <v:imagedata r:id="rId25" o:title="eqId9dc6157a188f76edbe61afdddf3637f8"/>
          </v:shape>
        </w:pict>
      </w:r>
    </w:p>
    <w:p w:rsidR="00DC1200" w:rsidRDefault="0012690D">
      <w:pPr>
        <w:spacing w:line="360" w:lineRule="auto"/>
        <w:textAlignment w:val="center"/>
        <w:rPr>
          <w:color w:val="000000"/>
        </w:rPr>
      </w:pPr>
      <w:r>
        <w:rPr>
          <w:rFonts w:ascii="宋体" w:hAnsi="宋体"/>
          <w:color w:val="000000"/>
        </w:rPr>
        <w:t>由题图知</w:t>
      </w:r>
    </w:p>
    <w:p w:rsidR="00DC1200" w:rsidRDefault="0012690D">
      <w:pPr>
        <w:spacing w:line="360" w:lineRule="auto"/>
        <w:jc w:val="center"/>
        <w:textAlignment w:val="center"/>
        <w:rPr>
          <w:color w:val="000000"/>
        </w:rPr>
      </w:pPr>
      <w:r>
        <w:rPr>
          <w:rFonts w:ascii="Symbol" w:eastAsia="Symbol" w:hAnsi="Symbol" w:cs="Symbol"/>
          <w:color w:val="000000"/>
        </w:rPr>
        <w:sym w:font="Symbol" w:char="F044"/>
      </w:r>
      <w:r>
        <w:rPr>
          <w:rFonts w:eastAsia="Times New Roman" w:cs="Times New Roman"/>
          <w:i/>
          <w:color w:val="000000"/>
        </w:rPr>
        <w:t>x</w:t>
      </w:r>
      <w:r>
        <w:rPr>
          <w:rFonts w:ascii="宋体" w:hAnsi="宋体"/>
          <w:color w:val="000000"/>
          <w:vertAlign w:val="subscript"/>
        </w:rPr>
        <w:t>乙</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2</w:t>
      </w:r>
      <w:r>
        <w:rPr>
          <w:rFonts w:ascii="Symbol" w:eastAsia="Symbol" w:hAnsi="Symbol" w:cs="Symbol"/>
          <w:color w:val="000000"/>
        </w:rPr>
        <w:sym w:font="Symbol" w:char="F044"/>
      </w:r>
      <w:r>
        <w:rPr>
          <w:rFonts w:eastAsia="Times New Roman" w:cs="Times New Roman"/>
          <w:i/>
          <w:color w:val="000000"/>
        </w:rPr>
        <w:t>x</w:t>
      </w:r>
      <w:r>
        <w:rPr>
          <w:rFonts w:ascii="宋体" w:hAnsi="宋体"/>
          <w:color w:val="000000"/>
          <w:vertAlign w:val="subscript"/>
        </w:rPr>
        <w:t>甲</w:t>
      </w:r>
    </w:p>
    <w:p w:rsidR="00DC1200" w:rsidRDefault="0012690D">
      <w:pPr>
        <w:spacing w:line="360" w:lineRule="auto"/>
        <w:textAlignment w:val="center"/>
        <w:rPr>
          <w:color w:val="000000"/>
        </w:rPr>
      </w:pPr>
      <w:r>
        <w:rPr>
          <w:rFonts w:ascii="宋体" w:hAnsi="宋体"/>
          <w:color w:val="000000"/>
        </w:rPr>
        <w:t>则</w:t>
      </w:r>
    </w:p>
    <w:p w:rsidR="00DC1200" w:rsidRDefault="00B25682">
      <w:pPr>
        <w:spacing w:line="360" w:lineRule="auto"/>
        <w:jc w:val="center"/>
        <w:textAlignment w:val="center"/>
        <w:rPr>
          <w:color w:val="000000"/>
        </w:rPr>
      </w:pPr>
      <w:r>
        <w:pict>
          <v:shape id="_x0000_i1033" type="#_x0000_t75" alt="学科网(www.zxxk.com)--教育资源门户，提供试卷、教案、课件、论文、素材以及各类教学资源下载，还有大量而丰富的教学相关资讯！" style="width:51pt;height:30.75pt">
            <v:imagedata r:id="rId26" o:title="eqId85ae9fa5c0b10eb062f76cbf63aabb21"/>
          </v:shape>
        </w:pict>
      </w:r>
    </w:p>
    <w:p w:rsidR="00DC1200" w:rsidRDefault="0012690D">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DC1200" w:rsidRDefault="0012690D">
      <w:pPr>
        <w:spacing w:line="360" w:lineRule="auto"/>
        <w:jc w:val="left"/>
        <w:textAlignment w:val="center"/>
        <w:rPr>
          <w:color w:val="000000"/>
        </w:rPr>
      </w:pPr>
      <w:r>
        <w:rPr>
          <w:color w:val="000000"/>
        </w:rPr>
        <w:lastRenderedPageBreak/>
        <w:t xml:space="preserve">7. </w:t>
      </w:r>
      <w:r>
        <w:rPr>
          <w:rFonts w:ascii="宋体" w:hAnsi="宋体"/>
          <w:color w:val="000000"/>
        </w:rPr>
        <w:t>如图所示，“嫦娥五号”探测器静止在月球平坦表面处。已知探测器质量为</w:t>
      </w:r>
      <w:r>
        <w:rPr>
          <w:rFonts w:eastAsia="Times New Roman" w:cs="Times New Roman"/>
          <w:i/>
          <w:color w:val="000000"/>
        </w:rPr>
        <w:t>m</w:t>
      </w:r>
      <w:r>
        <w:rPr>
          <w:rFonts w:ascii="宋体" w:hAnsi="宋体"/>
          <w:color w:val="000000"/>
        </w:rPr>
        <w:t>，四条腿与竖直方向的夹角均为</w:t>
      </w:r>
      <w:r>
        <w:rPr>
          <w:rFonts w:eastAsia="Times New Roman" w:cs="Times New Roman"/>
          <w:i/>
          <w:color w:val="000000"/>
        </w:rPr>
        <w:t>θ</w:t>
      </w:r>
      <w:r>
        <w:rPr>
          <w:rFonts w:ascii="宋体" w:hAnsi="宋体"/>
          <w:color w:val="000000"/>
        </w:rPr>
        <w:t>，月球表面的重力加速度为地球表面重力加速度</w:t>
      </w:r>
      <w:r>
        <w:rPr>
          <w:rFonts w:eastAsia="Times New Roman" w:cs="Times New Roman"/>
          <w:i/>
          <w:color w:val="000000"/>
        </w:rPr>
        <w:t>g</w:t>
      </w:r>
      <w:r>
        <w:rPr>
          <w:rFonts w:ascii="宋体" w:hAnsi="宋体"/>
          <w:color w:val="000000"/>
        </w:rPr>
        <w:t>的</w:t>
      </w:r>
      <w:r w:rsidR="00B25682">
        <w:pict>
          <v:shape id="_x0000_i1034" type="#_x0000_t75" alt="学科网(www.zxxk.com)--教育资源门户，提供试卷、教案、课件、论文、素材以及各类教学资源下载，还有大量而丰富的教学相关资讯！" style="width:11.25pt;height:30.75pt">
            <v:imagedata r:id="rId27" o:title="eqId5e6486784415f3537c9a13556c05d893"/>
          </v:shape>
        </w:pict>
      </w:r>
      <w:r>
        <w:rPr>
          <w:rFonts w:ascii="宋体" w:hAnsi="宋体"/>
          <w:color w:val="000000"/>
        </w:rPr>
        <w:t>。每条腿对月球表面压力的大小为（</w:t>
      </w:r>
      <w:r>
        <w:rPr>
          <w:rFonts w:eastAsia="Times New Roman" w:cs="Times New Roman"/>
          <w:color w:val="000000"/>
        </w:rPr>
        <w:t xml:space="preserve">   </w:t>
      </w:r>
      <w:r>
        <w:rPr>
          <w:rFonts w:ascii="宋体" w:hAnsi="宋体"/>
          <w:color w:val="000000"/>
        </w:rPr>
        <w:t>）</w:t>
      </w:r>
    </w:p>
    <w:p w:rsidR="00DC1200" w:rsidRDefault="0012690D">
      <w:pPr>
        <w:spacing w:line="360" w:lineRule="auto"/>
        <w:jc w:val="left"/>
        <w:textAlignment w:val="center"/>
        <w:rPr>
          <w:color w:val="000000"/>
        </w:rPr>
      </w:pPr>
      <w:r>
        <w:rPr>
          <w:noProof/>
          <w:color w:val="000000"/>
        </w:rPr>
        <w:drawing>
          <wp:inline distT="0" distB="0" distL="114300" distR="114300">
            <wp:extent cx="1285875" cy="11239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285875" cy="1123950"/>
                    </a:xfrm>
                    <a:prstGeom prst="rect">
                      <a:avLst/>
                    </a:prstGeom>
                  </pic:spPr>
                </pic:pic>
              </a:graphicData>
            </a:graphic>
          </wp:inline>
        </w:drawing>
      </w:r>
      <w:r>
        <w:rPr>
          <w:color w:val="000000"/>
        </w:rPr>
        <w:t xml:space="preserve">  </w:t>
      </w:r>
    </w:p>
    <w:p w:rsidR="00DC1200" w:rsidRDefault="0012690D">
      <w:pPr>
        <w:tabs>
          <w:tab w:val="left" w:pos="2436"/>
          <w:tab w:val="left" w:pos="4873"/>
          <w:tab w:val="left" w:pos="7309"/>
        </w:tabs>
        <w:spacing w:line="360" w:lineRule="auto"/>
        <w:jc w:val="left"/>
        <w:textAlignment w:val="center"/>
        <w:rPr>
          <w:color w:val="000000"/>
        </w:rPr>
      </w:pPr>
      <w:r>
        <w:rPr>
          <w:color w:val="000000"/>
        </w:rPr>
        <w:t xml:space="preserve">A. </w:t>
      </w:r>
      <w:r w:rsidR="00B25682">
        <w:pict>
          <v:shape id="_x0000_i1035" type="#_x0000_t75" alt="学科网(www.zxxk.com)--教育资源门户，提供试卷、教案、课件、论文、素材以及各类教学资源下载，还有大量而丰富的教学相关资讯！" style="width:21pt;height:30.75pt">
            <v:imagedata r:id="rId29" o:title="eqIde694f9c97219d486ef97de6156d66292"/>
          </v:shape>
        </w:pict>
      </w:r>
      <w:r>
        <w:rPr>
          <w:color w:val="000000"/>
        </w:rPr>
        <w:tab/>
        <w:t xml:space="preserve">B. </w:t>
      </w:r>
      <w:r w:rsidR="00B25682">
        <w:pict>
          <v:shape id="_x0000_i1036" type="#_x0000_t75" alt="学科网(www.zxxk.com)--教育资源门户，提供试卷、教案、课件、论文、素材以及各类教学资源下载，还有大量而丰富的教学相关资讯！" style="width:37.5pt;height:31.5pt">
            <v:imagedata r:id="rId30" o:title="eqId85c76e8b1a3c549b166b28e69e2343dd"/>
          </v:shape>
        </w:pict>
      </w:r>
      <w:r>
        <w:rPr>
          <w:color w:val="000000"/>
        </w:rPr>
        <w:tab/>
        <w:t xml:space="preserve">C. </w:t>
      </w:r>
      <w:r w:rsidR="00B25682">
        <w:pict>
          <v:shape id="_x0000_i1037" type="#_x0000_t75" alt="学科网(www.zxxk.com)--教育资源门户，提供试卷、教案、课件、论文、素材以及各类教学资源下载，还有大量而丰富的教学相关资讯！" style="width:36.75pt;height:30.75pt">
            <v:imagedata r:id="rId31" o:title="eqIdfdc328538d853a507b04213c03379a95"/>
          </v:shape>
        </w:pict>
      </w:r>
      <w:r>
        <w:rPr>
          <w:color w:val="000000"/>
        </w:rPr>
        <w:tab/>
        <w:t xml:space="preserve">D. </w:t>
      </w:r>
      <w:r w:rsidR="00B25682">
        <w:pict>
          <v:shape id="_x0000_i1038" type="#_x0000_t75" alt="学科网(www.zxxk.com)--教育资源门户，提供试卷、教案、课件、论文、素材以及各类教学资源下载，还有大量而丰富的教学相关资讯！" style="width:21pt;height:30.75pt">
            <v:imagedata r:id="rId32" o:title="eqIdfcc559ec5790d1a18b628ca5767e40ca"/>
          </v:shape>
        </w:pict>
      </w:r>
    </w:p>
    <w:p w:rsidR="00DC1200" w:rsidRDefault="0012690D">
      <w:pPr>
        <w:spacing w:line="360" w:lineRule="auto"/>
        <w:textAlignment w:val="center"/>
        <w:rPr>
          <w:color w:val="000000"/>
        </w:rPr>
      </w:pPr>
      <w:r>
        <w:rPr>
          <w:color w:val="2E75B6"/>
        </w:rPr>
        <w:t>【答案】</w:t>
      </w:r>
      <w:r>
        <w:rPr>
          <w:color w:val="000000"/>
        </w:rPr>
        <w:t>D</w:t>
      </w:r>
    </w:p>
    <w:p w:rsidR="00DC1200" w:rsidRDefault="0012690D">
      <w:pPr>
        <w:spacing w:line="360" w:lineRule="auto"/>
        <w:textAlignment w:val="center"/>
        <w:rPr>
          <w:color w:val="000000"/>
        </w:rPr>
      </w:pPr>
      <w:r>
        <w:rPr>
          <w:color w:val="2E75B6"/>
        </w:rPr>
        <w:t>【解析】</w:t>
      </w:r>
    </w:p>
    <w:p w:rsidR="00DC1200" w:rsidRDefault="0012690D">
      <w:pPr>
        <w:spacing w:line="360" w:lineRule="auto"/>
        <w:jc w:val="left"/>
        <w:textAlignment w:val="center"/>
        <w:rPr>
          <w:color w:val="000000"/>
        </w:rPr>
      </w:pPr>
      <w:r>
        <w:rPr>
          <w:color w:val="000000"/>
        </w:rPr>
        <w:t>【详解】</w:t>
      </w:r>
      <w:r>
        <w:rPr>
          <w:rFonts w:ascii="宋体" w:hAnsi="宋体"/>
          <w:color w:val="000000"/>
        </w:rPr>
        <w:t>对“嫦娥五号”探测器受力分析有</w:t>
      </w:r>
    </w:p>
    <w:p w:rsidR="00DC1200" w:rsidRDefault="0012690D">
      <w:pPr>
        <w:spacing w:line="360" w:lineRule="auto"/>
        <w:jc w:val="center"/>
        <w:textAlignment w:val="center"/>
        <w:rPr>
          <w:color w:val="000000"/>
        </w:rPr>
      </w:pPr>
      <w:r>
        <w:rPr>
          <w:rFonts w:eastAsia="Times New Roman" w:cs="Times New Roman"/>
          <w:i/>
          <w:color w:val="000000"/>
        </w:rPr>
        <w:t>F</w:t>
      </w:r>
      <w:r>
        <w:rPr>
          <w:rFonts w:eastAsia="Times New Roman" w:cs="Times New Roman"/>
          <w:color w:val="000000"/>
          <w:vertAlign w:val="subscript"/>
        </w:rPr>
        <w:t>N</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mg</w:t>
      </w:r>
      <w:r>
        <w:rPr>
          <w:rFonts w:ascii="宋体" w:hAnsi="宋体"/>
          <w:color w:val="000000"/>
          <w:vertAlign w:val="subscript"/>
        </w:rPr>
        <w:t>月</w:t>
      </w:r>
    </w:p>
    <w:p w:rsidR="00DC1200" w:rsidRDefault="0012690D">
      <w:pPr>
        <w:spacing w:line="360" w:lineRule="auto"/>
        <w:textAlignment w:val="center"/>
        <w:rPr>
          <w:color w:val="000000"/>
        </w:rPr>
      </w:pPr>
      <w:r>
        <w:rPr>
          <w:rFonts w:ascii="宋体" w:hAnsi="宋体"/>
          <w:color w:val="000000"/>
        </w:rPr>
        <w:t>则对一条腿有</w:t>
      </w:r>
    </w:p>
    <w:p w:rsidR="00DC1200" w:rsidRDefault="00B25682">
      <w:pPr>
        <w:spacing w:line="360" w:lineRule="auto"/>
        <w:jc w:val="center"/>
        <w:textAlignment w:val="center"/>
        <w:rPr>
          <w:color w:val="000000"/>
        </w:rPr>
      </w:pPr>
      <w:r>
        <w:pict>
          <v:shape id="_x0000_i1039" type="#_x0000_t75" alt="学科网(www.zxxk.com)--教育资源门户，提供试卷、教案、课件、论文、素材以及各类教学资源下载，还有大量而丰富的教学相关资讯！" style="width:93pt;height:30.75pt">
            <v:imagedata r:id="rId33" o:title="eqIdf19115c46a1cf147c325518cf3bea748"/>
          </v:shape>
        </w:pict>
      </w:r>
    </w:p>
    <w:p w:rsidR="00DC1200" w:rsidRDefault="0012690D">
      <w:pPr>
        <w:spacing w:line="360" w:lineRule="auto"/>
        <w:textAlignment w:val="center"/>
        <w:rPr>
          <w:color w:val="000000"/>
        </w:rPr>
      </w:pPr>
      <w:r>
        <w:rPr>
          <w:rFonts w:ascii="宋体" w:hAnsi="宋体"/>
          <w:color w:val="000000"/>
        </w:rPr>
        <w:t>根据牛顿第三定律可知每条腿对月球表面的压力为</w:t>
      </w:r>
      <w:r w:rsidR="00B25682">
        <w:pict>
          <v:shape id="_x0000_i1040" type="#_x0000_t75" alt="学科网(www.zxxk.com)--教育资源门户，提供试卷、教案、课件、论文、素材以及各类教学资源下载，还有大量而丰富的教学相关资讯！" style="width:21pt;height:30.75pt">
            <v:imagedata r:id="rId32" o:title="eqIdfcc559ec5790d1a18b628ca5767e40ca"/>
          </v:shape>
        </w:pict>
      </w:r>
      <w:r>
        <w:rPr>
          <w:rFonts w:ascii="宋体" w:hAnsi="宋体"/>
          <w:color w:val="000000"/>
        </w:rPr>
        <w:t>。</w:t>
      </w:r>
    </w:p>
    <w:p w:rsidR="00DC1200" w:rsidRDefault="0012690D">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DC1200" w:rsidRDefault="0012690D">
      <w:pPr>
        <w:spacing w:line="360" w:lineRule="auto"/>
        <w:jc w:val="left"/>
        <w:textAlignment w:val="center"/>
        <w:rPr>
          <w:color w:val="000000"/>
        </w:rPr>
      </w:pPr>
      <w:r>
        <w:rPr>
          <w:color w:val="000000"/>
        </w:rPr>
        <w:t xml:space="preserve">8. </w:t>
      </w:r>
      <w:r>
        <w:rPr>
          <w:rFonts w:ascii="宋体" w:hAnsi="宋体"/>
          <w:color w:val="000000"/>
        </w:rPr>
        <w:t>如图所示，圆形区域内有垂直纸面向里</w:t>
      </w:r>
      <w:r>
        <w:rPr>
          <w:rFonts w:ascii="宋体" w:hAnsi="宋体"/>
          <w:noProof/>
          <w:color w:val="000000"/>
        </w:rPr>
        <w:drawing>
          <wp:inline distT="0" distB="0" distL="114300" distR="114300">
            <wp:extent cx="133350" cy="177800"/>
            <wp:effectExtent l="0" t="0" r="0" b="13335"/>
            <wp:docPr id="94639543" name="图片 94639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9543" name="图片 94639543"/>
                    <pic:cNvPicPr>
                      <a:picLocks noChangeAspect="1"/>
                    </pic:cNvPicPr>
                  </pic:nvPicPr>
                  <pic:blipFill>
                    <a:blip r:embed="rId34" cstate="print"/>
                    <a:stretch>
                      <a:fillRect/>
                    </a:stretch>
                  </pic:blipFill>
                  <pic:spPr>
                    <a:xfrm>
                      <a:off x="0" y="0"/>
                      <a:ext cx="133350" cy="177800"/>
                    </a:xfrm>
                    <a:prstGeom prst="rect">
                      <a:avLst/>
                    </a:prstGeom>
                  </pic:spPr>
                </pic:pic>
              </a:graphicData>
            </a:graphic>
          </wp:inline>
        </w:drawing>
      </w:r>
      <w:r>
        <w:rPr>
          <w:rFonts w:ascii="宋体" w:hAnsi="宋体"/>
          <w:color w:val="000000"/>
        </w:rPr>
        <w:t>匀强磁场，</w:t>
      </w:r>
      <w:r>
        <w:rPr>
          <w:rFonts w:eastAsia="Times New Roman" w:cs="Times New Roman"/>
          <w:i/>
          <w:color w:val="000000"/>
        </w:rPr>
        <w:t>OC</w:t>
      </w:r>
      <w:r>
        <w:rPr>
          <w:rFonts w:ascii="宋体" w:hAnsi="宋体"/>
          <w:color w:val="000000"/>
        </w:rPr>
        <w:t>导体棒的</w:t>
      </w:r>
      <w:r>
        <w:rPr>
          <w:rFonts w:eastAsia="Times New Roman" w:cs="Times New Roman"/>
          <w:i/>
          <w:color w:val="000000"/>
        </w:rPr>
        <w:t>O</w:t>
      </w:r>
      <w:r>
        <w:rPr>
          <w:rFonts w:ascii="宋体" w:hAnsi="宋体"/>
          <w:color w:val="000000"/>
        </w:rPr>
        <w:t>端位于圆心，棒的中点</w:t>
      </w:r>
      <w:r>
        <w:rPr>
          <w:rFonts w:eastAsia="Times New Roman" w:cs="Times New Roman"/>
          <w:i/>
          <w:color w:val="000000"/>
        </w:rPr>
        <w:t>A</w:t>
      </w:r>
      <w:r>
        <w:rPr>
          <w:rFonts w:ascii="宋体" w:hAnsi="宋体"/>
          <w:color w:val="000000"/>
        </w:rPr>
        <w:t>位于磁场区域的边缘。现使导体棒绕</w:t>
      </w:r>
      <w:r>
        <w:rPr>
          <w:rFonts w:eastAsia="Times New Roman" w:cs="Times New Roman"/>
          <w:i/>
          <w:color w:val="000000"/>
        </w:rPr>
        <w:t>O</w:t>
      </w:r>
      <w:r>
        <w:rPr>
          <w:rFonts w:ascii="宋体" w:hAnsi="宋体"/>
          <w:color w:val="000000"/>
        </w:rPr>
        <w:t>点在纸面内逆时针转动。</w:t>
      </w:r>
      <w:r>
        <w:rPr>
          <w:rFonts w:eastAsia="Times New Roman" w:cs="Times New Roman"/>
          <w:i/>
          <w:color w:val="000000"/>
        </w:rPr>
        <w:t>O</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点电势分别为</w:t>
      </w:r>
      <w:r>
        <w:rPr>
          <w:rFonts w:eastAsia="Times New Roman" w:cs="Times New Roman"/>
          <w:i/>
          <w:color w:val="000000"/>
        </w:rPr>
        <w:t>φ</w:t>
      </w:r>
      <w:r>
        <w:rPr>
          <w:rFonts w:eastAsia="Times New Roman" w:cs="Times New Roman"/>
          <w:color w:val="000000"/>
          <w:vertAlign w:val="subscript"/>
        </w:rPr>
        <w:t>0</w:t>
      </w:r>
      <w:r>
        <w:rPr>
          <w:rFonts w:ascii="宋体" w:hAnsi="宋体"/>
          <w:color w:val="000000"/>
        </w:rPr>
        <w:t>、</w:t>
      </w:r>
      <w:r>
        <w:rPr>
          <w:rFonts w:eastAsia="Times New Roman" w:cs="Times New Roman"/>
          <w:i/>
          <w:color w:val="000000"/>
        </w:rPr>
        <w:t>φ</w:t>
      </w:r>
      <w:r>
        <w:rPr>
          <w:rFonts w:eastAsia="Times New Roman" w:cs="Times New Roman"/>
          <w:i/>
          <w:color w:val="000000"/>
          <w:vertAlign w:val="subscript"/>
        </w:rPr>
        <w:t>A</w:t>
      </w:r>
      <w:r>
        <w:rPr>
          <w:rFonts w:ascii="宋体" w:hAnsi="宋体"/>
          <w:color w:val="000000"/>
        </w:rPr>
        <w:t>、</w:t>
      </w:r>
      <w:r>
        <w:rPr>
          <w:rFonts w:eastAsia="Times New Roman" w:cs="Times New Roman"/>
          <w:i/>
          <w:color w:val="000000"/>
        </w:rPr>
        <w:t>φ</w:t>
      </w:r>
      <w:r>
        <w:rPr>
          <w:rFonts w:eastAsia="Times New Roman" w:cs="Times New Roman"/>
          <w:i/>
          <w:color w:val="000000"/>
          <w:vertAlign w:val="subscript"/>
        </w:rPr>
        <w:t>C</w:t>
      </w:r>
      <w:r>
        <w:rPr>
          <w:rFonts w:ascii="宋体" w:hAnsi="宋体"/>
          <w:color w:val="000000"/>
        </w:rPr>
        <w:t>，则（</w:t>
      </w:r>
      <w:r>
        <w:rPr>
          <w:rFonts w:eastAsia="Times New Roman" w:cs="Times New Roman"/>
          <w:color w:val="000000"/>
        </w:rPr>
        <w:t xml:space="preserve">   </w:t>
      </w:r>
      <w:r>
        <w:rPr>
          <w:rFonts w:ascii="宋体" w:hAnsi="宋体"/>
          <w:color w:val="000000"/>
        </w:rPr>
        <w:t>）</w:t>
      </w:r>
    </w:p>
    <w:p w:rsidR="00DC1200" w:rsidRDefault="0012690D">
      <w:pPr>
        <w:spacing w:line="360" w:lineRule="auto"/>
        <w:jc w:val="left"/>
        <w:textAlignment w:val="center"/>
        <w:rPr>
          <w:color w:val="000000"/>
        </w:rPr>
      </w:pPr>
      <w:r>
        <w:rPr>
          <w:noProof/>
          <w:color w:val="000000"/>
        </w:rPr>
        <w:drawing>
          <wp:inline distT="0" distB="0" distL="114300" distR="114300">
            <wp:extent cx="2409825" cy="15716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2409825" cy="1571625"/>
                    </a:xfrm>
                    <a:prstGeom prst="rect">
                      <a:avLst/>
                    </a:prstGeom>
                  </pic:spPr>
                </pic:pic>
              </a:graphicData>
            </a:graphic>
          </wp:inline>
        </w:drawing>
      </w:r>
      <w:r>
        <w:rPr>
          <w:color w:val="000000"/>
        </w:rPr>
        <w:t xml:space="preserve">  </w:t>
      </w:r>
    </w:p>
    <w:p w:rsidR="00DC1200" w:rsidRDefault="0012690D">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i/>
          <w:color w:val="000000"/>
        </w:rPr>
        <w:t>φ</w:t>
      </w:r>
      <w:r>
        <w:rPr>
          <w:rFonts w:eastAsia="Times New Roman" w:cs="Times New Roman"/>
          <w:i/>
          <w:color w:val="000000"/>
          <w:vertAlign w:val="subscript"/>
        </w:rPr>
        <w:t>O</w:t>
      </w:r>
      <w:r>
        <w:rPr>
          <w:rFonts w:eastAsia="Times New Roman" w:cs="Times New Roman"/>
          <w:color w:val="000000"/>
        </w:rPr>
        <w:t xml:space="preserve"> &gt; </w:t>
      </w:r>
      <w:r>
        <w:rPr>
          <w:rFonts w:eastAsia="Times New Roman" w:cs="Times New Roman"/>
          <w:i/>
          <w:color w:val="000000"/>
        </w:rPr>
        <w:t>φ</w:t>
      </w:r>
      <w:r>
        <w:rPr>
          <w:rFonts w:eastAsia="Times New Roman" w:cs="Times New Roman"/>
          <w:i/>
          <w:color w:val="000000"/>
          <w:vertAlign w:val="subscript"/>
        </w:rPr>
        <w:t>C</w:t>
      </w:r>
      <w:r>
        <w:rPr>
          <w:color w:val="000000"/>
        </w:rPr>
        <w:tab/>
        <w:t xml:space="preserve">B. </w:t>
      </w:r>
      <w:r>
        <w:rPr>
          <w:rFonts w:eastAsia="Times New Roman" w:cs="Times New Roman"/>
          <w:i/>
          <w:color w:val="000000"/>
        </w:rPr>
        <w:t>φ</w:t>
      </w:r>
      <w:r>
        <w:rPr>
          <w:rFonts w:eastAsia="Times New Roman" w:cs="Times New Roman"/>
          <w:i/>
          <w:color w:val="000000"/>
          <w:vertAlign w:val="subscript"/>
        </w:rPr>
        <w:t>C</w:t>
      </w:r>
      <w:r>
        <w:rPr>
          <w:rFonts w:eastAsia="Times New Roman" w:cs="Times New Roman"/>
          <w:color w:val="000000"/>
        </w:rPr>
        <w:t xml:space="preserve"> &gt; </w:t>
      </w:r>
      <w:r>
        <w:rPr>
          <w:rFonts w:eastAsia="Times New Roman" w:cs="Times New Roman"/>
          <w:i/>
          <w:color w:val="000000"/>
        </w:rPr>
        <w:t>φ</w:t>
      </w:r>
      <w:r>
        <w:rPr>
          <w:rFonts w:eastAsia="Times New Roman" w:cs="Times New Roman"/>
          <w:i/>
          <w:color w:val="000000"/>
          <w:vertAlign w:val="subscript"/>
        </w:rPr>
        <w:t>A</w:t>
      </w:r>
      <w:r>
        <w:rPr>
          <w:color w:val="000000"/>
        </w:rPr>
        <w:tab/>
        <w:t xml:space="preserve">C. </w:t>
      </w:r>
      <w:r>
        <w:rPr>
          <w:rFonts w:eastAsia="Times New Roman" w:cs="Times New Roman"/>
          <w:i/>
          <w:color w:val="000000"/>
        </w:rPr>
        <w:t>φ</w:t>
      </w:r>
      <w:r>
        <w:rPr>
          <w:rFonts w:eastAsia="Times New Roman" w:cs="Times New Roman"/>
          <w:i/>
          <w:color w:val="000000"/>
          <w:vertAlign w:val="subscript"/>
        </w:rPr>
        <w:t>O</w:t>
      </w:r>
      <w:r>
        <w:rPr>
          <w:rFonts w:eastAsia="Times New Roman" w:cs="Times New Roman"/>
          <w:i/>
          <w:color w:val="000000"/>
        </w:rPr>
        <w:t xml:space="preserve"> = φ</w:t>
      </w:r>
      <w:r>
        <w:rPr>
          <w:rFonts w:eastAsia="Times New Roman" w:cs="Times New Roman"/>
          <w:i/>
          <w:color w:val="000000"/>
          <w:vertAlign w:val="subscript"/>
        </w:rPr>
        <w:t>A</w:t>
      </w:r>
      <w:r>
        <w:rPr>
          <w:color w:val="000000"/>
        </w:rPr>
        <w:tab/>
        <w:t xml:space="preserve">D. </w:t>
      </w:r>
      <w:r>
        <w:rPr>
          <w:rFonts w:eastAsia="Times New Roman" w:cs="Times New Roman"/>
          <w:i/>
          <w:color w:val="000000"/>
        </w:rPr>
        <w:t>φ</w:t>
      </w:r>
      <w:r>
        <w:rPr>
          <w:rFonts w:eastAsia="Times New Roman" w:cs="Times New Roman"/>
          <w:i/>
          <w:color w:val="000000"/>
          <w:vertAlign w:val="subscript"/>
        </w:rPr>
        <w:t>O</w:t>
      </w:r>
      <w:r>
        <w:rPr>
          <w:rFonts w:ascii="宋体" w:hAnsi="宋体"/>
          <w:color w:val="000000"/>
        </w:rPr>
        <w:t>－</w:t>
      </w:r>
      <w:r>
        <w:rPr>
          <w:rFonts w:eastAsia="Times New Roman" w:cs="Times New Roman"/>
          <w:i/>
          <w:color w:val="000000"/>
        </w:rPr>
        <w:t>φ</w:t>
      </w:r>
      <w:r>
        <w:rPr>
          <w:rFonts w:eastAsia="Times New Roman" w:cs="Times New Roman"/>
          <w:i/>
          <w:color w:val="000000"/>
          <w:vertAlign w:val="subscript"/>
        </w:rPr>
        <w:t>A</w:t>
      </w:r>
      <w:r>
        <w:rPr>
          <w:rFonts w:eastAsia="Times New Roman" w:cs="Times New Roman"/>
          <w:i/>
          <w:color w:val="000000"/>
        </w:rPr>
        <w:t xml:space="preserve"> = φ</w:t>
      </w:r>
      <w:r>
        <w:rPr>
          <w:rFonts w:eastAsia="Times New Roman" w:cs="Times New Roman"/>
          <w:i/>
          <w:color w:val="000000"/>
          <w:vertAlign w:val="subscript"/>
        </w:rPr>
        <w:t>A</w:t>
      </w:r>
      <w:r>
        <w:rPr>
          <w:rFonts w:ascii="宋体" w:hAnsi="宋体"/>
          <w:color w:val="000000"/>
        </w:rPr>
        <w:t>－</w:t>
      </w:r>
      <w:r>
        <w:rPr>
          <w:rFonts w:eastAsia="Times New Roman" w:cs="Times New Roman"/>
          <w:i/>
          <w:color w:val="000000"/>
        </w:rPr>
        <w:t>φ</w:t>
      </w:r>
      <w:r>
        <w:rPr>
          <w:rFonts w:eastAsia="Times New Roman" w:cs="Times New Roman"/>
          <w:i/>
          <w:color w:val="000000"/>
          <w:vertAlign w:val="subscript"/>
        </w:rPr>
        <w:t>C</w:t>
      </w:r>
    </w:p>
    <w:p w:rsidR="00DC1200" w:rsidRDefault="0012690D">
      <w:pPr>
        <w:spacing w:line="360" w:lineRule="auto"/>
        <w:textAlignment w:val="center"/>
        <w:rPr>
          <w:color w:val="000000"/>
        </w:rPr>
      </w:pPr>
      <w:r>
        <w:rPr>
          <w:color w:val="2E75B6"/>
        </w:rPr>
        <w:t>【答案】</w:t>
      </w:r>
      <w:r>
        <w:rPr>
          <w:color w:val="000000"/>
        </w:rPr>
        <w:t>A</w:t>
      </w:r>
    </w:p>
    <w:p w:rsidR="00DC1200" w:rsidRDefault="0012690D">
      <w:pPr>
        <w:spacing w:line="360" w:lineRule="auto"/>
        <w:textAlignment w:val="center"/>
        <w:rPr>
          <w:color w:val="000000"/>
        </w:rPr>
      </w:pPr>
      <w:r>
        <w:rPr>
          <w:color w:val="2E75B6"/>
        </w:rPr>
        <w:t>【解析】</w:t>
      </w:r>
    </w:p>
    <w:p w:rsidR="00DC1200" w:rsidRDefault="0012690D">
      <w:pPr>
        <w:spacing w:line="360" w:lineRule="auto"/>
        <w:jc w:val="left"/>
        <w:textAlignment w:val="center"/>
        <w:rPr>
          <w:color w:val="000000"/>
        </w:rPr>
      </w:pPr>
      <w:r>
        <w:rPr>
          <w:color w:val="000000"/>
        </w:rPr>
        <w:t>【详解】</w:t>
      </w:r>
      <w:r>
        <w:rPr>
          <w:rFonts w:eastAsia="Times New Roman" w:cs="Times New Roman"/>
          <w:color w:val="000000"/>
        </w:rPr>
        <w:t>ABC</w:t>
      </w:r>
      <w:r>
        <w:rPr>
          <w:rFonts w:ascii="宋体" w:hAnsi="宋体"/>
          <w:color w:val="000000"/>
        </w:rPr>
        <w:t>．由题图可看出</w:t>
      </w:r>
      <w:r>
        <w:rPr>
          <w:rFonts w:eastAsia="Times New Roman" w:cs="Times New Roman"/>
          <w:i/>
          <w:color w:val="000000"/>
        </w:rPr>
        <w:t>OA</w:t>
      </w:r>
      <w:r>
        <w:rPr>
          <w:rFonts w:ascii="宋体" w:hAnsi="宋体"/>
          <w:color w:val="000000"/>
        </w:rPr>
        <w:t>导体棒转动切割磁感线，则根据右手定则可知</w:t>
      </w:r>
    </w:p>
    <w:p w:rsidR="00DC1200" w:rsidRDefault="0012690D">
      <w:pPr>
        <w:spacing w:line="360" w:lineRule="auto"/>
        <w:jc w:val="center"/>
        <w:textAlignment w:val="center"/>
        <w:rPr>
          <w:color w:val="000000"/>
        </w:rPr>
      </w:pPr>
      <w:r>
        <w:rPr>
          <w:rFonts w:eastAsia="Times New Roman" w:cs="Times New Roman"/>
          <w:i/>
          <w:color w:val="000000"/>
        </w:rPr>
        <w:t>φ</w:t>
      </w:r>
      <w:r>
        <w:rPr>
          <w:rFonts w:eastAsia="Times New Roman" w:cs="Times New Roman"/>
          <w:i/>
          <w:color w:val="000000"/>
          <w:vertAlign w:val="subscript"/>
        </w:rPr>
        <w:t>O</w:t>
      </w:r>
      <w:r>
        <w:rPr>
          <w:rFonts w:eastAsia="Times New Roman" w:cs="Times New Roman"/>
          <w:color w:val="000000"/>
        </w:rPr>
        <w:t xml:space="preserve"> &gt; </w:t>
      </w:r>
      <w:r>
        <w:rPr>
          <w:rFonts w:eastAsia="Times New Roman" w:cs="Times New Roman"/>
          <w:i/>
          <w:color w:val="000000"/>
        </w:rPr>
        <w:t>φ</w:t>
      </w:r>
      <w:r>
        <w:rPr>
          <w:rFonts w:eastAsia="Times New Roman" w:cs="Times New Roman"/>
          <w:i/>
          <w:color w:val="000000"/>
          <w:vertAlign w:val="subscript"/>
        </w:rPr>
        <w:t>A</w:t>
      </w:r>
    </w:p>
    <w:p w:rsidR="00DC1200" w:rsidRDefault="0012690D">
      <w:pPr>
        <w:spacing w:line="360" w:lineRule="auto"/>
        <w:textAlignment w:val="center"/>
        <w:rPr>
          <w:color w:val="000000"/>
        </w:rPr>
      </w:pPr>
      <w:r>
        <w:rPr>
          <w:rFonts w:ascii="宋体" w:hAnsi="宋体"/>
          <w:color w:val="000000"/>
        </w:rPr>
        <w:t>其中导体棒</w:t>
      </w:r>
      <w:r>
        <w:rPr>
          <w:rFonts w:eastAsia="Times New Roman" w:cs="Times New Roman"/>
          <w:i/>
          <w:color w:val="000000"/>
        </w:rPr>
        <w:t>AC</w:t>
      </w:r>
      <w:r>
        <w:rPr>
          <w:rFonts w:ascii="宋体" w:hAnsi="宋体"/>
          <w:color w:val="000000"/>
        </w:rPr>
        <w:t>段不在磁场中，不切割磁感线，电流为</w:t>
      </w:r>
      <w:r>
        <w:rPr>
          <w:rFonts w:eastAsia="Times New Roman" w:cs="Times New Roman"/>
          <w:color w:val="000000"/>
        </w:rPr>
        <w:t>0</w:t>
      </w:r>
      <w:r>
        <w:rPr>
          <w:rFonts w:ascii="宋体" w:hAnsi="宋体"/>
          <w:color w:val="000000"/>
        </w:rPr>
        <w:t>，则</w:t>
      </w:r>
      <w:r>
        <w:rPr>
          <w:rFonts w:eastAsia="Times New Roman" w:cs="Times New Roman"/>
          <w:i/>
          <w:color w:val="000000"/>
        </w:rPr>
        <w:t>φ</w:t>
      </w:r>
      <w:r>
        <w:rPr>
          <w:rFonts w:eastAsia="Times New Roman" w:cs="Times New Roman"/>
          <w:i/>
          <w:color w:val="000000"/>
          <w:vertAlign w:val="subscript"/>
        </w:rPr>
        <w:t>C</w:t>
      </w:r>
      <w:r>
        <w:rPr>
          <w:rFonts w:eastAsia="Times New Roman" w:cs="Times New Roman"/>
          <w:i/>
          <w:color w:val="000000"/>
        </w:rPr>
        <w:t xml:space="preserve"> = φ</w:t>
      </w:r>
      <w:r>
        <w:rPr>
          <w:rFonts w:eastAsia="Times New Roman" w:cs="Times New Roman"/>
          <w:i/>
          <w:color w:val="000000"/>
          <w:vertAlign w:val="subscript"/>
        </w:rPr>
        <w:t>A</w:t>
      </w:r>
      <w:r>
        <w:rPr>
          <w:rFonts w:ascii="宋体" w:hAnsi="宋体"/>
          <w:color w:val="000000"/>
        </w:rPr>
        <w:t>，</w:t>
      </w:r>
      <w:r>
        <w:rPr>
          <w:rFonts w:eastAsia="Times New Roman" w:cs="Times New Roman"/>
          <w:color w:val="000000"/>
        </w:rPr>
        <w:t>A</w:t>
      </w:r>
      <w:r>
        <w:rPr>
          <w:rFonts w:ascii="宋体" w:hAnsi="宋体"/>
          <w:color w:val="000000"/>
        </w:rPr>
        <w:t>正确、</w:t>
      </w:r>
      <w:r>
        <w:rPr>
          <w:rFonts w:eastAsia="Times New Roman" w:cs="Times New Roman"/>
          <w:color w:val="000000"/>
        </w:rPr>
        <w:t>BC</w:t>
      </w:r>
      <w:r>
        <w:rPr>
          <w:rFonts w:ascii="宋体" w:hAnsi="宋体"/>
          <w:color w:val="000000"/>
        </w:rPr>
        <w:t>错误；</w:t>
      </w:r>
    </w:p>
    <w:p w:rsidR="00DC1200" w:rsidRDefault="0012690D">
      <w:pPr>
        <w:spacing w:line="360" w:lineRule="auto"/>
        <w:jc w:val="left"/>
        <w:textAlignment w:val="center"/>
        <w:rPr>
          <w:color w:val="000000"/>
        </w:rPr>
      </w:pPr>
      <w:r>
        <w:rPr>
          <w:rFonts w:eastAsia="Times New Roman" w:cs="Times New Roman"/>
          <w:color w:val="000000"/>
        </w:rPr>
        <w:lastRenderedPageBreak/>
        <w:t>D</w:t>
      </w:r>
      <w:r>
        <w:rPr>
          <w:rFonts w:ascii="宋体" w:hAnsi="宋体"/>
          <w:color w:val="000000"/>
        </w:rPr>
        <w:t>．根据以上分析可知</w:t>
      </w:r>
    </w:p>
    <w:p w:rsidR="00DC1200" w:rsidRDefault="0012690D">
      <w:pPr>
        <w:spacing w:line="360" w:lineRule="auto"/>
        <w:jc w:val="center"/>
        <w:textAlignment w:val="center"/>
        <w:rPr>
          <w:color w:val="000000"/>
        </w:rPr>
      </w:pPr>
      <w:r>
        <w:rPr>
          <w:rFonts w:eastAsia="Times New Roman" w:cs="Times New Roman"/>
          <w:i/>
          <w:color w:val="000000"/>
        </w:rPr>
        <w:t>φ</w:t>
      </w:r>
      <w:r>
        <w:rPr>
          <w:rFonts w:eastAsia="Times New Roman" w:cs="Times New Roman"/>
          <w:i/>
          <w:color w:val="000000"/>
          <w:vertAlign w:val="subscript"/>
        </w:rPr>
        <w:t>O</w:t>
      </w:r>
      <w:r>
        <w:rPr>
          <w:rFonts w:ascii="宋体" w:hAnsi="宋体"/>
          <w:color w:val="000000"/>
        </w:rPr>
        <w:t>－</w:t>
      </w:r>
      <w:r>
        <w:rPr>
          <w:rFonts w:eastAsia="Times New Roman" w:cs="Times New Roman"/>
          <w:i/>
          <w:color w:val="000000"/>
        </w:rPr>
        <w:t>φ</w:t>
      </w:r>
      <w:r>
        <w:rPr>
          <w:rFonts w:eastAsia="Times New Roman" w:cs="Times New Roman"/>
          <w:i/>
          <w:color w:val="000000"/>
          <w:vertAlign w:val="subscript"/>
        </w:rPr>
        <w:t>A</w:t>
      </w:r>
      <w:r>
        <w:rPr>
          <w:rFonts w:eastAsia="Times New Roman" w:cs="Times New Roman"/>
          <w:color w:val="000000"/>
        </w:rPr>
        <w:t xml:space="preserve"> &gt; 0</w:t>
      </w:r>
      <w:r>
        <w:rPr>
          <w:rFonts w:ascii="宋体" w:hAnsi="宋体"/>
          <w:color w:val="000000"/>
        </w:rPr>
        <w:t>，</w:t>
      </w:r>
      <w:r>
        <w:rPr>
          <w:rFonts w:eastAsia="Times New Roman" w:cs="Times New Roman"/>
          <w:i/>
          <w:color w:val="000000"/>
        </w:rPr>
        <w:t>φ</w:t>
      </w:r>
      <w:r>
        <w:rPr>
          <w:rFonts w:eastAsia="Times New Roman" w:cs="Times New Roman"/>
          <w:i/>
          <w:color w:val="000000"/>
          <w:vertAlign w:val="subscript"/>
        </w:rPr>
        <w:t>A</w:t>
      </w:r>
      <w:r>
        <w:rPr>
          <w:rFonts w:ascii="宋体" w:hAnsi="宋体"/>
          <w:color w:val="000000"/>
        </w:rPr>
        <w:t>－</w:t>
      </w:r>
      <w:r>
        <w:rPr>
          <w:rFonts w:eastAsia="Times New Roman" w:cs="Times New Roman"/>
          <w:i/>
          <w:color w:val="000000"/>
        </w:rPr>
        <w:t>φ</w:t>
      </w:r>
      <w:r>
        <w:rPr>
          <w:rFonts w:eastAsia="Times New Roman" w:cs="Times New Roman"/>
          <w:i/>
          <w:color w:val="000000"/>
          <w:vertAlign w:val="subscript"/>
        </w:rPr>
        <w:t>C</w:t>
      </w:r>
      <w:r>
        <w:rPr>
          <w:rFonts w:eastAsia="Times New Roman" w:cs="Times New Roman"/>
          <w:i/>
          <w:color w:val="000000"/>
        </w:rPr>
        <w:t xml:space="preserve"> = </w:t>
      </w:r>
      <w:r>
        <w:rPr>
          <w:rFonts w:eastAsia="Times New Roman" w:cs="Times New Roman"/>
          <w:color w:val="000000"/>
        </w:rPr>
        <w:t>0</w:t>
      </w:r>
    </w:p>
    <w:p w:rsidR="00DC1200" w:rsidRDefault="0012690D">
      <w:pPr>
        <w:spacing w:line="360" w:lineRule="auto"/>
        <w:jc w:val="left"/>
        <w:textAlignment w:val="center"/>
        <w:rPr>
          <w:color w:val="000000"/>
        </w:rPr>
      </w:pPr>
      <w:r>
        <w:rPr>
          <w:rFonts w:ascii="宋体" w:hAnsi="宋体"/>
          <w:color w:val="000000"/>
        </w:rPr>
        <w:t>则</w:t>
      </w:r>
    </w:p>
    <w:p w:rsidR="00DC1200" w:rsidRDefault="0012690D">
      <w:pPr>
        <w:spacing w:line="360" w:lineRule="auto"/>
        <w:jc w:val="center"/>
        <w:textAlignment w:val="center"/>
        <w:rPr>
          <w:color w:val="000000"/>
        </w:rPr>
      </w:pPr>
      <w:r>
        <w:rPr>
          <w:rFonts w:eastAsia="Times New Roman" w:cs="Times New Roman"/>
          <w:i/>
          <w:color w:val="000000"/>
        </w:rPr>
        <w:t>φ</w:t>
      </w:r>
      <w:r>
        <w:rPr>
          <w:rFonts w:eastAsia="Times New Roman" w:cs="Times New Roman"/>
          <w:i/>
          <w:color w:val="000000"/>
          <w:vertAlign w:val="subscript"/>
        </w:rPr>
        <w:t>O</w:t>
      </w:r>
      <w:r>
        <w:rPr>
          <w:rFonts w:ascii="宋体" w:hAnsi="宋体"/>
          <w:color w:val="000000"/>
        </w:rPr>
        <w:t>－</w:t>
      </w:r>
      <w:r>
        <w:rPr>
          <w:rFonts w:eastAsia="Times New Roman" w:cs="Times New Roman"/>
          <w:i/>
          <w:color w:val="000000"/>
        </w:rPr>
        <w:t>φ</w:t>
      </w:r>
      <w:r>
        <w:rPr>
          <w:rFonts w:eastAsia="Times New Roman" w:cs="Times New Roman"/>
          <w:i/>
          <w:color w:val="000000"/>
          <w:vertAlign w:val="subscript"/>
        </w:rPr>
        <w:t>A</w:t>
      </w:r>
      <w:r>
        <w:rPr>
          <w:rFonts w:eastAsia="Times New Roman" w:cs="Times New Roman"/>
          <w:i/>
          <w:color w:val="000000"/>
        </w:rPr>
        <w:t xml:space="preserve"> &gt; φ</w:t>
      </w:r>
      <w:r>
        <w:rPr>
          <w:rFonts w:eastAsia="Times New Roman" w:cs="Times New Roman"/>
          <w:i/>
          <w:color w:val="000000"/>
          <w:vertAlign w:val="subscript"/>
        </w:rPr>
        <w:t>A</w:t>
      </w:r>
      <w:r>
        <w:rPr>
          <w:rFonts w:ascii="宋体" w:hAnsi="宋体"/>
          <w:color w:val="000000"/>
        </w:rPr>
        <w:t>－</w:t>
      </w:r>
      <w:r>
        <w:rPr>
          <w:rFonts w:eastAsia="Times New Roman" w:cs="Times New Roman"/>
          <w:i/>
          <w:color w:val="000000"/>
        </w:rPr>
        <w:t>φ</w:t>
      </w:r>
      <w:r>
        <w:rPr>
          <w:rFonts w:eastAsia="Times New Roman" w:cs="Times New Roman"/>
          <w:i/>
          <w:color w:val="000000"/>
          <w:vertAlign w:val="subscript"/>
        </w:rPr>
        <w:t>C</w:t>
      </w:r>
    </w:p>
    <w:p w:rsidR="00DC1200" w:rsidRDefault="0012690D">
      <w:pPr>
        <w:spacing w:line="360" w:lineRule="auto"/>
        <w:textAlignment w:val="center"/>
        <w:rPr>
          <w:color w:val="000000"/>
        </w:rPr>
      </w:pPr>
      <w:r>
        <w:rPr>
          <w:rFonts w:eastAsia="Times New Roman" w:cs="Times New Roman"/>
          <w:color w:val="000000"/>
        </w:rPr>
        <w:t>D</w:t>
      </w:r>
      <w:r>
        <w:rPr>
          <w:rFonts w:ascii="宋体" w:hAnsi="宋体"/>
          <w:color w:val="000000"/>
        </w:rPr>
        <w:t>错误。</w:t>
      </w:r>
    </w:p>
    <w:p w:rsidR="00DC1200" w:rsidRDefault="0012690D">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DC1200" w:rsidRDefault="0012690D">
      <w:pPr>
        <w:spacing w:line="360" w:lineRule="auto"/>
        <w:jc w:val="left"/>
        <w:textAlignment w:val="center"/>
        <w:rPr>
          <w:color w:val="000000"/>
        </w:rPr>
      </w:pPr>
      <w:r>
        <w:rPr>
          <w:color w:val="000000"/>
        </w:rPr>
        <w:t xml:space="preserve">9. </w:t>
      </w:r>
      <w:r>
        <w:rPr>
          <w:rFonts w:ascii="宋体" w:hAnsi="宋体"/>
          <w:color w:val="000000"/>
        </w:rPr>
        <w:t>在“探究气体等温变化的规律”的实验中，实验装置如图所示。利用注射器选取一段空气柱为研究对象。下列改变空气柱体积的操作正确的是（</w:t>
      </w:r>
      <w:r>
        <w:rPr>
          <w:rFonts w:eastAsia="Times New Roman" w:cs="Times New Roman"/>
          <w:color w:val="000000"/>
        </w:rPr>
        <w:t xml:space="preserve">    </w:t>
      </w:r>
      <w:r>
        <w:rPr>
          <w:rFonts w:ascii="宋体" w:hAnsi="宋体"/>
          <w:color w:val="000000"/>
        </w:rPr>
        <w:t>）</w:t>
      </w:r>
    </w:p>
    <w:p w:rsidR="00DC1200" w:rsidRDefault="0012690D">
      <w:pPr>
        <w:spacing w:line="360" w:lineRule="auto"/>
        <w:jc w:val="left"/>
        <w:textAlignment w:val="center"/>
        <w:rPr>
          <w:color w:val="000000"/>
        </w:rPr>
      </w:pPr>
      <w:r>
        <w:rPr>
          <w:noProof/>
          <w:color w:val="000000"/>
        </w:rPr>
        <w:drawing>
          <wp:inline distT="0" distB="0" distL="114300" distR="114300">
            <wp:extent cx="1447800" cy="1962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1447800" cy="1962150"/>
                    </a:xfrm>
                    <a:prstGeom prst="rect">
                      <a:avLst/>
                    </a:prstGeom>
                  </pic:spPr>
                </pic:pic>
              </a:graphicData>
            </a:graphic>
          </wp:inline>
        </w:drawing>
      </w:r>
      <w:r>
        <w:rPr>
          <w:color w:val="000000"/>
        </w:rPr>
        <w:t xml:space="preserve">  </w:t>
      </w:r>
    </w:p>
    <w:p w:rsidR="00DC1200" w:rsidRDefault="0012690D">
      <w:pPr>
        <w:spacing w:line="360" w:lineRule="auto"/>
        <w:jc w:val="left"/>
        <w:textAlignment w:val="center"/>
        <w:rPr>
          <w:color w:val="000000"/>
        </w:rPr>
      </w:pPr>
      <w:r>
        <w:rPr>
          <w:color w:val="000000"/>
        </w:rPr>
        <w:t xml:space="preserve">A. </w:t>
      </w:r>
      <w:r>
        <w:rPr>
          <w:rFonts w:ascii="宋体" w:hAnsi="宋体"/>
          <w:color w:val="000000"/>
        </w:rPr>
        <w:t>把柱塞快速地向下压</w:t>
      </w:r>
    </w:p>
    <w:p w:rsidR="00DC1200" w:rsidRDefault="0012690D">
      <w:pPr>
        <w:spacing w:line="360" w:lineRule="auto"/>
        <w:jc w:val="left"/>
        <w:textAlignment w:val="center"/>
        <w:rPr>
          <w:color w:val="000000"/>
        </w:rPr>
      </w:pPr>
      <w:r>
        <w:rPr>
          <w:color w:val="000000"/>
        </w:rPr>
        <w:t xml:space="preserve">B. </w:t>
      </w:r>
      <w:r>
        <w:rPr>
          <w:rFonts w:ascii="宋体" w:hAnsi="宋体"/>
          <w:color w:val="000000"/>
        </w:rPr>
        <w:t>把柱塞缓慢地向上拉</w:t>
      </w:r>
    </w:p>
    <w:p w:rsidR="00DC1200" w:rsidRDefault="0012690D">
      <w:pPr>
        <w:spacing w:line="360" w:lineRule="auto"/>
        <w:jc w:val="left"/>
        <w:textAlignment w:val="center"/>
        <w:rPr>
          <w:color w:val="000000"/>
        </w:rPr>
      </w:pPr>
      <w:r>
        <w:rPr>
          <w:color w:val="000000"/>
        </w:rPr>
        <w:t xml:space="preserve">C. </w:t>
      </w:r>
      <w:r>
        <w:rPr>
          <w:rFonts w:ascii="宋体" w:hAnsi="宋体"/>
          <w:noProof/>
          <w:color w:val="000000"/>
          <w:position w:val="-1"/>
        </w:rPr>
        <w:drawing>
          <wp:inline distT="0" distB="0" distL="114300" distR="114300">
            <wp:extent cx="139700" cy="190500"/>
            <wp:effectExtent l="0" t="0" r="12700" b="0"/>
            <wp:docPr id="94639537" name="图片 94639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9537" name="图片 94639537"/>
                    <pic:cNvPicPr>
                      <a:picLocks noChangeAspect="1"/>
                    </pic:cNvPicPr>
                  </pic:nvPicPr>
                  <pic:blipFill>
                    <a:blip r:embed="rId37" cstate="print"/>
                    <a:stretch>
                      <a:fillRect/>
                    </a:stretch>
                  </pic:blipFill>
                  <pic:spPr>
                    <a:xfrm>
                      <a:off x="0" y="0"/>
                      <a:ext cx="139700" cy="190500"/>
                    </a:xfrm>
                    <a:prstGeom prst="rect">
                      <a:avLst/>
                    </a:prstGeom>
                  </pic:spPr>
                </pic:pic>
              </a:graphicData>
            </a:graphic>
          </wp:inline>
        </w:drawing>
      </w:r>
      <w:r>
        <w:rPr>
          <w:rFonts w:ascii="宋体" w:hAnsi="宋体"/>
          <w:color w:val="000000"/>
        </w:rPr>
        <w:t>橡胶套处接另一注射器，快速推动该注射器柱塞</w:t>
      </w:r>
    </w:p>
    <w:p w:rsidR="00DC1200" w:rsidRDefault="0012690D">
      <w:pPr>
        <w:spacing w:line="360" w:lineRule="auto"/>
        <w:jc w:val="left"/>
        <w:textAlignment w:val="center"/>
        <w:rPr>
          <w:color w:val="000000"/>
        </w:rPr>
      </w:pPr>
      <w:r>
        <w:rPr>
          <w:color w:val="000000"/>
        </w:rPr>
        <w:t xml:space="preserve">D. </w:t>
      </w:r>
      <w:r>
        <w:rPr>
          <w:rFonts w:ascii="宋体" w:hAnsi="宋体"/>
          <w:color w:val="000000"/>
        </w:rPr>
        <w:t>在橡胶套处接另一注射器，缓慢推动该注射器柱塞</w:t>
      </w:r>
    </w:p>
    <w:p w:rsidR="00DC1200" w:rsidRDefault="0012690D">
      <w:pPr>
        <w:spacing w:line="360" w:lineRule="auto"/>
        <w:textAlignment w:val="center"/>
        <w:rPr>
          <w:color w:val="000000"/>
        </w:rPr>
      </w:pPr>
      <w:r>
        <w:rPr>
          <w:color w:val="2E75B6"/>
        </w:rPr>
        <w:t>【答案】</w:t>
      </w:r>
      <w:r>
        <w:rPr>
          <w:color w:val="000000"/>
        </w:rPr>
        <w:t>B</w:t>
      </w:r>
    </w:p>
    <w:p w:rsidR="00DC1200" w:rsidRDefault="0012690D">
      <w:pPr>
        <w:spacing w:line="360" w:lineRule="auto"/>
        <w:textAlignment w:val="center"/>
        <w:rPr>
          <w:color w:val="000000"/>
        </w:rPr>
      </w:pPr>
      <w:r>
        <w:rPr>
          <w:color w:val="2E75B6"/>
        </w:rPr>
        <w:t>【解析】</w:t>
      </w:r>
    </w:p>
    <w:p w:rsidR="00DC1200" w:rsidRDefault="0012690D">
      <w:pPr>
        <w:spacing w:line="360" w:lineRule="auto"/>
        <w:textAlignment w:val="center"/>
        <w:rPr>
          <w:color w:val="000000"/>
        </w:rPr>
      </w:pPr>
      <w:r>
        <w:rPr>
          <w:color w:val="000000"/>
        </w:rPr>
        <w:t>【详解】</w:t>
      </w:r>
      <w:r>
        <w:rPr>
          <w:rFonts w:ascii="宋体" w:hAnsi="宋体"/>
          <w:color w:val="000000"/>
        </w:rPr>
        <w:t>因为该实验是要探究气体等温变化的规律；实验中要缓慢推动或拉动活塞，目的是尽可能保证封闭气体在状态变化过程中的温度不变；为了方便读取封闭气体的体积不需要在橡胶套处接另一注射器。</w:t>
      </w:r>
    </w:p>
    <w:p w:rsidR="00DC1200" w:rsidRDefault="0012690D">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DC1200" w:rsidRDefault="0012690D">
      <w:pPr>
        <w:spacing w:line="360" w:lineRule="auto"/>
        <w:jc w:val="left"/>
        <w:textAlignment w:val="center"/>
        <w:rPr>
          <w:color w:val="000000"/>
        </w:rPr>
      </w:pPr>
      <w:r>
        <w:rPr>
          <w:color w:val="000000"/>
        </w:rPr>
        <w:t xml:space="preserve">10. </w:t>
      </w:r>
      <w:r>
        <w:rPr>
          <w:rFonts w:ascii="宋体" w:hAnsi="宋体"/>
          <w:color w:val="000000"/>
        </w:rPr>
        <w:t>达·芬奇的手稿中描述了这样一个实验：一个罐子在空中沿水平直线向右做匀加速运动，沿途连续漏出沙子。若不计空气阻力，则下列图中能反映空中沙子排列的几何图形是（　　）</w:t>
      </w:r>
    </w:p>
    <w:p w:rsidR="00DC1200" w:rsidRDefault="0012690D">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114300" distR="114300">
            <wp:extent cx="914400" cy="1162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914400" cy="1162050"/>
                    </a:xfrm>
                    <a:prstGeom prst="rect">
                      <a:avLst/>
                    </a:prstGeom>
                  </pic:spPr>
                </pic:pic>
              </a:graphicData>
            </a:graphic>
          </wp:inline>
        </w:drawing>
      </w:r>
      <w:r>
        <w:rPr>
          <w:color w:val="000000"/>
        </w:rPr>
        <w:t xml:space="preserve">  </w:t>
      </w:r>
      <w:r>
        <w:rPr>
          <w:color w:val="000000"/>
        </w:rPr>
        <w:tab/>
        <w:t xml:space="preserve">B. </w:t>
      </w:r>
      <w:r>
        <w:rPr>
          <w:noProof/>
          <w:color w:val="000000"/>
        </w:rPr>
        <w:drawing>
          <wp:inline distT="0" distB="0" distL="114300" distR="114300">
            <wp:extent cx="857250" cy="1085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857250" cy="1085850"/>
                    </a:xfrm>
                    <a:prstGeom prst="rect">
                      <a:avLst/>
                    </a:prstGeom>
                  </pic:spPr>
                </pic:pic>
              </a:graphicData>
            </a:graphic>
          </wp:inline>
        </w:drawing>
      </w:r>
      <w:r>
        <w:rPr>
          <w:color w:val="000000"/>
        </w:rPr>
        <w:t xml:space="preserve">  </w:t>
      </w:r>
    </w:p>
    <w:p w:rsidR="00DC1200" w:rsidRDefault="0012690D">
      <w:pPr>
        <w:tabs>
          <w:tab w:val="left" w:pos="4873"/>
        </w:tabs>
        <w:spacing w:line="360" w:lineRule="auto"/>
        <w:jc w:val="left"/>
        <w:textAlignment w:val="center"/>
        <w:rPr>
          <w:color w:val="000000"/>
        </w:rPr>
      </w:pPr>
      <w:r>
        <w:rPr>
          <w:color w:val="000000"/>
        </w:rPr>
        <w:lastRenderedPageBreak/>
        <w:t xml:space="preserve">C. </w:t>
      </w:r>
      <w:r>
        <w:rPr>
          <w:noProof/>
          <w:color w:val="000000"/>
        </w:rPr>
        <w:drawing>
          <wp:inline distT="0" distB="0" distL="114300" distR="114300">
            <wp:extent cx="942975" cy="12001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942975" cy="1200150"/>
                    </a:xfrm>
                    <a:prstGeom prst="rect">
                      <a:avLst/>
                    </a:prstGeom>
                  </pic:spPr>
                </pic:pic>
              </a:graphicData>
            </a:graphic>
          </wp:inline>
        </w:drawing>
      </w:r>
      <w:r>
        <w:rPr>
          <w:color w:val="000000"/>
        </w:rPr>
        <w:t xml:space="preserve">  </w:t>
      </w:r>
      <w:r>
        <w:rPr>
          <w:color w:val="000000"/>
        </w:rPr>
        <w:tab/>
        <w:t xml:space="preserve">D. </w:t>
      </w:r>
      <w:r>
        <w:rPr>
          <w:noProof/>
          <w:color w:val="000000"/>
        </w:rPr>
        <w:drawing>
          <wp:inline distT="0" distB="0" distL="114300" distR="114300">
            <wp:extent cx="895350" cy="1143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895350" cy="1143000"/>
                    </a:xfrm>
                    <a:prstGeom prst="rect">
                      <a:avLst/>
                    </a:prstGeom>
                  </pic:spPr>
                </pic:pic>
              </a:graphicData>
            </a:graphic>
          </wp:inline>
        </w:drawing>
      </w:r>
      <w:r>
        <w:rPr>
          <w:color w:val="000000"/>
        </w:rPr>
        <w:t xml:space="preserve">  </w:t>
      </w:r>
    </w:p>
    <w:p w:rsidR="00DC1200" w:rsidRDefault="0012690D">
      <w:pPr>
        <w:spacing w:line="360" w:lineRule="auto"/>
        <w:textAlignment w:val="center"/>
        <w:rPr>
          <w:color w:val="000000"/>
        </w:rPr>
      </w:pPr>
      <w:r>
        <w:rPr>
          <w:color w:val="2E75B6"/>
        </w:rPr>
        <w:t>【答案】</w:t>
      </w:r>
      <w:r>
        <w:rPr>
          <w:color w:val="000000"/>
        </w:rPr>
        <w:t>D</w:t>
      </w:r>
    </w:p>
    <w:p w:rsidR="00DC1200" w:rsidRDefault="0012690D">
      <w:pPr>
        <w:spacing w:line="360" w:lineRule="auto"/>
        <w:textAlignment w:val="center"/>
        <w:rPr>
          <w:color w:val="000000"/>
        </w:rPr>
      </w:pPr>
      <w:r>
        <w:rPr>
          <w:color w:val="2E75B6"/>
        </w:rPr>
        <w:t>【解析】</w:t>
      </w:r>
    </w:p>
    <w:p w:rsidR="00DC1200" w:rsidRDefault="0012690D">
      <w:pPr>
        <w:spacing w:line="360" w:lineRule="auto"/>
        <w:textAlignment w:val="center"/>
        <w:rPr>
          <w:color w:val="000000"/>
        </w:rPr>
      </w:pPr>
      <w:r>
        <w:rPr>
          <w:color w:val="000000"/>
        </w:rPr>
        <w:t>【详解】</w:t>
      </w:r>
      <w:r>
        <w:rPr>
          <w:rFonts w:ascii="宋体" w:hAnsi="宋体"/>
          <w:color w:val="000000"/>
        </w:rPr>
        <w:t>罐子在空中沿水平直线向右做匀加速运动，在时间</w:t>
      </w:r>
      <w:r w:rsidR="00B25682">
        <w:pict>
          <v:shape id="_x0000_i1041" type="#_x0000_t75" alt="学科网(www.zxxk.com)--教育资源门户，提供试卷、教案、课件、论文、素材以及各类教学资源下载，还有大量而丰富的教学相关资讯！" style="width:15pt;height:14.25pt">
            <v:imagedata r:id="rId42" o:title="eqId54ec106b92bc77e6716692a61a15a0d4"/>
          </v:shape>
        </w:pict>
      </w:r>
      <w:r>
        <w:rPr>
          <w:rFonts w:ascii="宋体" w:hAnsi="宋体"/>
          <w:color w:val="000000"/>
        </w:rPr>
        <w:t>内水平方向增加量</w:t>
      </w:r>
      <w:r w:rsidR="00B25682">
        <w:pict>
          <v:shape id="_x0000_i1042" type="#_x0000_t75" alt="学科网(www.zxxk.com)--教育资源门户，提供试卷、教案、课件、论文、素材以及各类教学资源下载，还有大量而丰富的教学相关资讯！" style="width:24.75pt;height:15.75pt">
            <v:imagedata r:id="rId43" o:title="eqId567ac72a29892e9fdcacb807f1601220"/>
          </v:shape>
        </w:pict>
      </w:r>
      <w:r>
        <w:rPr>
          <w:rFonts w:ascii="宋体" w:hAnsi="宋体"/>
          <w:color w:val="000000"/>
        </w:rPr>
        <w:t>，竖直方向做在自由落体运动，在时间</w:t>
      </w:r>
      <w:r w:rsidR="00B25682">
        <w:pict>
          <v:shape id="_x0000_i1043" type="#_x0000_t75" alt="学科网(www.zxxk.com)--教育资源门户，提供试卷、教案、课件、论文、素材以及各类教学资源下载，还有大量而丰富的教学相关资讯！" style="width:15pt;height:14.25pt">
            <v:imagedata r:id="rId42" o:title="eqId54ec106b92bc77e6716692a61a15a0d4"/>
          </v:shape>
        </w:pict>
      </w:r>
      <w:r>
        <w:rPr>
          <w:rFonts w:ascii="宋体" w:hAnsi="宋体"/>
          <w:color w:val="000000"/>
        </w:rPr>
        <w:t>增加</w:t>
      </w:r>
      <w:r w:rsidR="00B25682">
        <w:pict>
          <v:shape id="_x0000_i1044" type="#_x0000_t75" alt="学科网(www.zxxk.com)--教育资源门户，提供试卷、教案、课件、论文、素材以及各类教学资源下载，还有大量而丰富的教学相关资讯！" style="width:26.25pt;height:18pt">
            <v:imagedata r:id="rId44" o:title="eqIda7af375fc16c5585590cb36bc3c0a80d"/>
          </v:shape>
        </w:pict>
      </w:r>
      <w:r>
        <w:rPr>
          <w:rFonts w:ascii="宋体" w:hAnsi="宋体"/>
          <w:color w:val="000000"/>
        </w:rPr>
        <w:t>；说明水平方向位移增加量与竖直方向位移增加量比值一定，则连线的倾角就是一定的。</w:t>
      </w:r>
    </w:p>
    <w:p w:rsidR="00DC1200" w:rsidRDefault="0012690D">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DC1200" w:rsidRDefault="0012690D">
      <w:pPr>
        <w:spacing w:line="360" w:lineRule="auto"/>
        <w:jc w:val="left"/>
        <w:textAlignment w:val="center"/>
        <w:rPr>
          <w:color w:val="000000"/>
        </w:rPr>
      </w:pPr>
      <w:r>
        <w:rPr>
          <w:color w:val="000000"/>
        </w:rPr>
        <w:t xml:space="preserve">11. </w:t>
      </w:r>
      <w:r>
        <w:rPr>
          <w:rFonts w:ascii="宋体" w:hAnsi="宋体"/>
          <w:color w:val="000000"/>
        </w:rPr>
        <w:t>滑块以一定的初速度沿粗糙斜面从底端上滑，到达最高点</w:t>
      </w:r>
      <w:r>
        <w:rPr>
          <w:rFonts w:eastAsia="Times New Roman" w:cs="Times New Roman"/>
          <w:i/>
          <w:color w:val="000000"/>
        </w:rPr>
        <w:t>B</w:t>
      </w:r>
      <w:r>
        <w:rPr>
          <w:rFonts w:ascii="宋体" w:hAnsi="宋体"/>
          <w:color w:val="000000"/>
        </w:rPr>
        <w:t>后返回到底端。利用频闪仪分别对上滑和下滑过程进行拍摄，频闪照片示意图如图所示。与图乙中相比，图甲中滑块（　　）</w:t>
      </w:r>
    </w:p>
    <w:p w:rsidR="00DC1200" w:rsidRDefault="0012690D">
      <w:pPr>
        <w:spacing w:line="360" w:lineRule="auto"/>
        <w:jc w:val="left"/>
        <w:textAlignment w:val="center"/>
        <w:rPr>
          <w:color w:val="000000"/>
        </w:rPr>
      </w:pPr>
      <w:r>
        <w:rPr>
          <w:noProof/>
          <w:color w:val="000000"/>
        </w:rPr>
        <w:drawing>
          <wp:inline distT="0" distB="0" distL="114300" distR="114300">
            <wp:extent cx="2390775" cy="15430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2390775" cy="1543050"/>
                    </a:xfrm>
                    <a:prstGeom prst="rect">
                      <a:avLst/>
                    </a:prstGeom>
                  </pic:spPr>
                </pic:pic>
              </a:graphicData>
            </a:graphic>
          </wp:inline>
        </w:drawing>
      </w:r>
      <w:r>
        <w:rPr>
          <w:color w:val="000000"/>
        </w:rPr>
        <w:t xml:space="preserve">  </w:t>
      </w:r>
    </w:p>
    <w:p w:rsidR="00DC1200" w:rsidRDefault="0012690D">
      <w:pPr>
        <w:tabs>
          <w:tab w:val="left" w:pos="4873"/>
        </w:tabs>
        <w:spacing w:line="360" w:lineRule="auto"/>
        <w:jc w:val="left"/>
        <w:textAlignment w:val="center"/>
        <w:rPr>
          <w:color w:val="000000"/>
        </w:rPr>
      </w:pPr>
      <w:r>
        <w:rPr>
          <w:color w:val="000000"/>
        </w:rPr>
        <w:t xml:space="preserve">A. </w:t>
      </w:r>
      <w:r>
        <w:rPr>
          <w:rFonts w:ascii="宋体" w:hAnsi="宋体"/>
          <w:color w:val="000000"/>
        </w:rPr>
        <w:t>受到的合力较小</w:t>
      </w:r>
      <w:r>
        <w:rPr>
          <w:color w:val="000000"/>
        </w:rPr>
        <w:tab/>
        <w:t xml:space="preserve">B. </w:t>
      </w:r>
      <w:r>
        <w:rPr>
          <w:rFonts w:ascii="宋体" w:hAnsi="宋体"/>
          <w:color w:val="000000"/>
        </w:rPr>
        <w:t>经过</w:t>
      </w:r>
      <w:r>
        <w:rPr>
          <w:rFonts w:eastAsia="Times New Roman" w:cs="Times New Roman"/>
          <w:i/>
          <w:color w:val="000000"/>
        </w:rPr>
        <w:t>A</w:t>
      </w:r>
      <w:r>
        <w:rPr>
          <w:rFonts w:ascii="宋体" w:hAnsi="宋体"/>
          <w:color w:val="000000"/>
        </w:rPr>
        <w:t>点的动能较小</w:t>
      </w:r>
    </w:p>
    <w:p w:rsidR="00DC1200" w:rsidRDefault="0012690D">
      <w:pPr>
        <w:tabs>
          <w:tab w:val="left" w:pos="4873"/>
        </w:tabs>
        <w:spacing w:line="360" w:lineRule="auto"/>
        <w:jc w:val="left"/>
        <w:textAlignment w:val="center"/>
        <w:rPr>
          <w:color w:val="000000"/>
        </w:rPr>
      </w:pPr>
      <w:r>
        <w:rPr>
          <w:color w:val="000000"/>
        </w:rPr>
        <w:t xml:space="preserve">C. </w:t>
      </w:r>
      <w:r>
        <w:rPr>
          <w:rFonts w:ascii="宋体" w:hAnsi="宋体"/>
          <w:color w:val="000000"/>
        </w:rPr>
        <w:t>在</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之间的运动时间较短</w:t>
      </w:r>
      <w:r>
        <w:rPr>
          <w:color w:val="000000"/>
        </w:rPr>
        <w:tab/>
        <w:t xml:space="preserve">D. </w:t>
      </w:r>
      <w:r>
        <w:rPr>
          <w:rFonts w:ascii="宋体" w:hAnsi="宋体"/>
          <w:color w:val="000000"/>
        </w:rPr>
        <w:t>在</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之间克服摩擦力做的功较小</w:t>
      </w:r>
    </w:p>
    <w:p w:rsidR="00DC1200" w:rsidRDefault="0012690D">
      <w:pPr>
        <w:spacing w:line="360" w:lineRule="auto"/>
        <w:textAlignment w:val="center"/>
        <w:rPr>
          <w:color w:val="000000"/>
        </w:rPr>
      </w:pPr>
      <w:r>
        <w:rPr>
          <w:color w:val="2E75B6"/>
        </w:rPr>
        <w:t>【答案】</w:t>
      </w:r>
      <w:r>
        <w:rPr>
          <w:color w:val="000000"/>
        </w:rPr>
        <w:t>C</w:t>
      </w:r>
    </w:p>
    <w:p w:rsidR="00DC1200" w:rsidRDefault="0012690D">
      <w:pPr>
        <w:spacing w:line="360" w:lineRule="auto"/>
        <w:textAlignment w:val="center"/>
        <w:rPr>
          <w:color w:val="000000"/>
        </w:rPr>
      </w:pPr>
      <w:r>
        <w:rPr>
          <w:color w:val="2E75B6"/>
        </w:rPr>
        <w:t>【解析】</w:t>
      </w:r>
    </w:p>
    <w:p w:rsidR="00DC1200" w:rsidRDefault="0012690D">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．因为频闪照片时间间隔相同，对比图甲和乙可知图甲中滑块加速度大，是上滑阶段；根据牛顿第二定律可知图甲中滑块收到的合力较大；故</w:t>
      </w:r>
      <w:r>
        <w:rPr>
          <w:rFonts w:eastAsia="Times New Roman" w:cs="Times New Roman"/>
          <w:color w:val="000000"/>
        </w:rPr>
        <w:t>A</w:t>
      </w:r>
      <w:r>
        <w:rPr>
          <w:rFonts w:ascii="宋体" w:hAnsi="宋体"/>
          <w:color w:val="000000"/>
        </w:rPr>
        <w:t>错误；</w:t>
      </w:r>
    </w:p>
    <w:p w:rsidR="00DC1200" w:rsidRDefault="0012690D">
      <w:pPr>
        <w:spacing w:line="360" w:lineRule="auto"/>
        <w:jc w:val="left"/>
        <w:textAlignment w:val="center"/>
        <w:rPr>
          <w:color w:val="000000"/>
        </w:rPr>
      </w:pPr>
      <w:r>
        <w:rPr>
          <w:rFonts w:eastAsia="Times New Roman" w:cs="Times New Roman"/>
          <w:color w:val="000000"/>
        </w:rPr>
        <w:t>B</w:t>
      </w:r>
      <w:r>
        <w:rPr>
          <w:rFonts w:ascii="宋体" w:hAnsi="宋体"/>
          <w:color w:val="000000"/>
        </w:rPr>
        <w:t>．从图甲中的</w:t>
      </w:r>
      <w:r>
        <w:rPr>
          <w:rFonts w:eastAsia="Times New Roman" w:cs="Times New Roman"/>
          <w:i/>
          <w:color w:val="000000"/>
        </w:rPr>
        <w:t>A</w:t>
      </w:r>
      <w:r>
        <w:rPr>
          <w:rFonts w:ascii="宋体" w:hAnsi="宋体"/>
          <w:color w:val="000000"/>
        </w:rPr>
        <w:t>点到图乙中的</w:t>
      </w:r>
      <w:r>
        <w:rPr>
          <w:rFonts w:eastAsia="Times New Roman" w:cs="Times New Roman"/>
          <w:i/>
          <w:color w:val="000000"/>
        </w:rPr>
        <w:t>A</w:t>
      </w:r>
      <w:r>
        <w:rPr>
          <w:rFonts w:ascii="宋体" w:hAnsi="宋体"/>
          <w:color w:val="000000"/>
        </w:rPr>
        <w:t>点，先上升后下降，重力做功为</w:t>
      </w:r>
      <w:r>
        <w:rPr>
          <w:rFonts w:eastAsia="Times New Roman" w:cs="Times New Roman"/>
          <w:color w:val="000000"/>
        </w:rPr>
        <w:t>0</w:t>
      </w:r>
      <w:r>
        <w:rPr>
          <w:rFonts w:ascii="宋体" w:hAnsi="宋体"/>
          <w:color w:val="000000"/>
        </w:rPr>
        <w:t>，摩擦力做负功；根据动能定理可知图甲经过</w:t>
      </w:r>
      <w:r>
        <w:rPr>
          <w:rFonts w:eastAsia="Times New Roman" w:cs="Times New Roman"/>
          <w:i/>
          <w:color w:val="000000"/>
        </w:rPr>
        <w:t>A</w:t>
      </w:r>
      <w:r>
        <w:rPr>
          <w:rFonts w:ascii="宋体" w:hAnsi="宋体"/>
          <w:color w:val="000000"/>
        </w:rPr>
        <w:t>点的动能较大，故</w:t>
      </w:r>
      <w:r>
        <w:rPr>
          <w:rFonts w:eastAsia="Times New Roman" w:cs="Times New Roman"/>
          <w:color w:val="000000"/>
        </w:rPr>
        <w:t>B</w:t>
      </w:r>
      <w:r>
        <w:rPr>
          <w:rFonts w:ascii="宋体" w:hAnsi="宋体"/>
          <w:color w:val="000000"/>
        </w:rPr>
        <w:t>错误；</w:t>
      </w:r>
    </w:p>
    <w:p w:rsidR="00DC1200" w:rsidRDefault="0012690D">
      <w:pPr>
        <w:spacing w:line="360" w:lineRule="auto"/>
        <w:jc w:val="left"/>
        <w:textAlignment w:val="center"/>
        <w:rPr>
          <w:color w:val="000000"/>
        </w:rPr>
      </w:pPr>
      <w:r>
        <w:rPr>
          <w:rFonts w:eastAsia="Times New Roman" w:cs="Times New Roman"/>
          <w:color w:val="000000"/>
        </w:rPr>
        <w:t>C</w:t>
      </w:r>
      <w:r>
        <w:rPr>
          <w:rFonts w:ascii="宋体" w:hAnsi="宋体"/>
          <w:color w:val="000000"/>
        </w:rPr>
        <w:t>．由于图甲中滑块加速度大，根据</w:t>
      </w:r>
    </w:p>
    <w:p w:rsidR="00DC1200" w:rsidRDefault="00B25682">
      <w:pPr>
        <w:spacing w:line="360" w:lineRule="auto"/>
        <w:jc w:val="center"/>
        <w:textAlignment w:val="center"/>
        <w:rPr>
          <w:color w:val="000000"/>
        </w:rPr>
      </w:pPr>
      <w:r>
        <w:pict>
          <v:shape id="_x0000_i1045" type="#_x0000_t75" alt="学科网(www.zxxk.com)--教育资源门户，提供试卷、教案、课件、论文、素材以及各类教学资源下载，还有大量而丰富的教学相关资讯！" style="width:65.25pt;height:18.75pt">
            <v:imagedata r:id="rId46" o:title="eqId5f54a4f8eb21c8ef7ffdab9cc3fc0d26"/>
          </v:shape>
        </w:pict>
      </w:r>
    </w:p>
    <w:p w:rsidR="00DC1200" w:rsidRDefault="0012690D">
      <w:pPr>
        <w:spacing w:line="360" w:lineRule="auto"/>
        <w:textAlignment w:val="center"/>
        <w:rPr>
          <w:color w:val="000000"/>
        </w:rPr>
      </w:pPr>
      <w:r>
        <w:rPr>
          <w:rFonts w:ascii="宋体" w:hAnsi="宋体"/>
          <w:color w:val="000000"/>
        </w:rPr>
        <w:t>可知图甲在</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之间的运动时间较短，故</w:t>
      </w:r>
      <w:r>
        <w:rPr>
          <w:rFonts w:eastAsia="Times New Roman" w:cs="Times New Roman"/>
          <w:color w:val="000000"/>
        </w:rPr>
        <w:t>C</w:t>
      </w:r>
      <w:r>
        <w:rPr>
          <w:rFonts w:ascii="宋体" w:hAnsi="宋体"/>
          <w:color w:val="000000"/>
        </w:rPr>
        <w:t>正确；</w:t>
      </w:r>
    </w:p>
    <w:p w:rsidR="00DC1200" w:rsidRDefault="0012690D">
      <w:pPr>
        <w:spacing w:line="360" w:lineRule="auto"/>
        <w:textAlignment w:val="center"/>
        <w:rPr>
          <w:color w:val="000000"/>
        </w:rPr>
      </w:pPr>
      <w:r>
        <w:rPr>
          <w:rFonts w:eastAsia="Times New Roman" w:cs="Times New Roman"/>
          <w:color w:val="000000"/>
        </w:rPr>
        <w:t>D</w:t>
      </w:r>
      <w:r>
        <w:rPr>
          <w:rFonts w:ascii="宋体" w:hAnsi="宋体"/>
          <w:color w:val="000000"/>
        </w:rPr>
        <w:t>．由于无论上滑或下滑均受到滑动摩擦力大小相等，故图甲和图乙在</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之间克服摩擦力做的功相等，</w:t>
      </w:r>
      <w:r>
        <w:rPr>
          <w:rFonts w:ascii="宋体" w:hAnsi="宋体"/>
          <w:color w:val="000000"/>
        </w:rPr>
        <w:lastRenderedPageBreak/>
        <w:t>故</w:t>
      </w:r>
      <w:r>
        <w:rPr>
          <w:rFonts w:eastAsia="Times New Roman" w:cs="Times New Roman"/>
          <w:color w:val="000000"/>
        </w:rPr>
        <w:t>D</w:t>
      </w:r>
      <w:r>
        <w:rPr>
          <w:rFonts w:ascii="宋体" w:hAnsi="宋体"/>
          <w:color w:val="000000"/>
        </w:rPr>
        <w:t>错误；</w:t>
      </w:r>
    </w:p>
    <w:p w:rsidR="00DC1200" w:rsidRDefault="0012690D">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DC1200" w:rsidRDefault="0012690D">
      <w:pPr>
        <w:spacing w:line="360" w:lineRule="auto"/>
        <w:jc w:val="left"/>
        <w:textAlignment w:val="center"/>
        <w:rPr>
          <w:color w:val="000000"/>
        </w:rPr>
      </w:pPr>
      <w:r>
        <w:rPr>
          <w:color w:val="000000"/>
        </w:rPr>
        <w:t xml:space="preserve">12. </w:t>
      </w:r>
      <w:r>
        <w:rPr>
          <w:rFonts w:ascii="宋体" w:hAnsi="宋体"/>
          <w:color w:val="000000"/>
        </w:rPr>
        <w:t>小明通过实验探究电压表内阻对测量结果的影响．所用器材有：干电池（电动势约</w:t>
      </w:r>
      <w:r>
        <w:rPr>
          <w:rFonts w:eastAsia="Times New Roman" w:cs="Times New Roman"/>
          <w:color w:val="000000"/>
        </w:rPr>
        <w:t>1.5V</w:t>
      </w:r>
      <w:r>
        <w:rPr>
          <w:rFonts w:ascii="宋体" w:hAnsi="宋体"/>
          <w:color w:val="000000"/>
        </w:rPr>
        <w:t>，内阻不计）</w:t>
      </w:r>
      <w:r>
        <w:rPr>
          <w:rFonts w:eastAsia="Times New Roman" w:cs="Times New Roman"/>
          <w:color w:val="000000"/>
        </w:rPr>
        <w:t>2</w:t>
      </w:r>
      <w:r>
        <w:rPr>
          <w:rFonts w:ascii="宋体" w:hAnsi="宋体"/>
          <w:color w:val="000000"/>
        </w:rPr>
        <w:t>节；两量程电压表（量程</w:t>
      </w:r>
      <w:r>
        <w:rPr>
          <w:rFonts w:eastAsia="Times New Roman" w:cs="Times New Roman"/>
          <w:color w:val="000000"/>
        </w:rPr>
        <w:t>0~3V</w:t>
      </w:r>
      <w:r>
        <w:rPr>
          <w:rFonts w:ascii="宋体" w:hAnsi="宋体"/>
          <w:color w:val="000000"/>
        </w:rPr>
        <w:t>，内阻约</w:t>
      </w:r>
      <w:r>
        <w:rPr>
          <w:rFonts w:eastAsia="Times New Roman" w:cs="Times New Roman"/>
          <w:color w:val="000000"/>
        </w:rPr>
        <w:t>3kΩ</w:t>
      </w:r>
      <w:r>
        <w:rPr>
          <w:rFonts w:ascii="宋体" w:hAnsi="宋体"/>
          <w:color w:val="000000"/>
        </w:rPr>
        <w:t>；量程</w:t>
      </w:r>
      <w:r>
        <w:rPr>
          <w:rFonts w:eastAsia="Times New Roman" w:cs="Times New Roman"/>
          <w:color w:val="000000"/>
        </w:rPr>
        <w:t>0~15V</w:t>
      </w:r>
      <w:r>
        <w:rPr>
          <w:rFonts w:ascii="宋体" w:hAnsi="宋体"/>
          <w:color w:val="000000"/>
        </w:rPr>
        <w:t>，内阻约</w:t>
      </w:r>
      <w:r>
        <w:rPr>
          <w:rFonts w:eastAsia="Times New Roman" w:cs="Times New Roman"/>
          <w:color w:val="000000"/>
        </w:rPr>
        <w:t>15kΩ</w:t>
      </w:r>
      <w:r>
        <w:rPr>
          <w:rFonts w:ascii="宋体" w:hAnsi="宋体"/>
          <w:color w:val="000000"/>
        </w:rPr>
        <w:t>）</w:t>
      </w:r>
      <w:r>
        <w:rPr>
          <w:rFonts w:eastAsia="Times New Roman" w:cs="Times New Roman"/>
          <w:color w:val="000000"/>
        </w:rPr>
        <w:t>1</w:t>
      </w:r>
      <w:r>
        <w:rPr>
          <w:rFonts w:ascii="宋体" w:hAnsi="宋体"/>
          <w:color w:val="000000"/>
        </w:rPr>
        <w:t>个；滑动变阻器（最大阻值</w:t>
      </w:r>
      <w:r>
        <w:rPr>
          <w:rFonts w:eastAsia="Times New Roman" w:cs="Times New Roman"/>
          <w:color w:val="000000"/>
        </w:rPr>
        <w:t>50Ω</w:t>
      </w:r>
      <w:r>
        <w:rPr>
          <w:rFonts w:ascii="宋体" w:hAnsi="宋体"/>
          <w:color w:val="000000"/>
        </w:rPr>
        <w:t>）</w:t>
      </w:r>
      <w:r>
        <w:rPr>
          <w:rFonts w:eastAsia="Times New Roman" w:cs="Times New Roman"/>
          <w:color w:val="000000"/>
        </w:rPr>
        <w:t>1</w:t>
      </w:r>
      <w:r>
        <w:rPr>
          <w:rFonts w:ascii="宋体" w:hAnsi="宋体"/>
          <w:color w:val="000000"/>
        </w:rPr>
        <w:t>个；定值电阻（阻值</w:t>
      </w:r>
      <w:r>
        <w:rPr>
          <w:rFonts w:eastAsia="Times New Roman" w:cs="Times New Roman"/>
          <w:color w:val="000000"/>
        </w:rPr>
        <w:t>50Ω</w:t>
      </w:r>
      <w:r>
        <w:rPr>
          <w:rFonts w:ascii="宋体" w:hAnsi="宋体"/>
          <w:color w:val="000000"/>
        </w:rPr>
        <w:t>）</w:t>
      </w:r>
      <w:r>
        <w:rPr>
          <w:rFonts w:eastAsia="Times New Roman" w:cs="Times New Roman"/>
          <w:color w:val="000000"/>
        </w:rPr>
        <w:t>21</w:t>
      </w:r>
      <w:r>
        <w:rPr>
          <w:rFonts w:ascii="宋体" w:hAnsi="宋体"/>
          <w:color w:val="000000"/>
        </w:rPr>
        <w:t>个；开关</w:t>
      </w:r>
      <w:r>
        <w:rPr>
          <w:rFonts w:eastAsia="Times New Roman" w:cs="Times New Roman"/>
          <w:color w:val="000000"/>
        </w:rPr>
        <w:t>1</w:t>
      </w:r>
      <w:r>
        <w:rPr>
          <w:rFonts w:ascii="宋体" w:hAnsi="宋体"/>
          <w:color w:val="000000"/>
        </w:rPr>
        <w:t>个及导线若干．实验电路如题</w:t>
      </w:r>
      <w:r>
        <w:rPr>
          <w:rFonts w:eastAsia="Times New Roman" w:cs="Times New Roman"/>
          <w:color w:val="000000"/>
        </w:rPr>
        <w:t>1</w:t>
      </w:r>
      <w:r>
        <w:rPr>
          <w:rFonts w:ascii="宋体" w:hAnsi="宋体"/>
          <w:color w:val="000000"/>
        </w:rPr>
        <w:t>图所示．</w:t>
      </w:r>
    </w:p>
    <w:p w:rsidR="00DC1200" w:rsidRDefault="0012690D">
      <w:pPr>
        <w:spacing w:line="360" w:lineRule="auto"/>
        <w:jc w:val="left"/>
        <w:textAlignment w:val="center"/>
        <w:rPr>
          <w:color w:val="000000"/>
        </w:rPr>
      </w:pPr>
      <w:r>
        <w:rPr>
          <w:noProof/>
          <w:color w:val="000000"/>
        </w:rPr>
        <w:drawing>
          <wp:inline distT="0" distB="0" distL="114300" distR="114300">
            <wp:extent cx="2505075" cy="14763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2505075" cy="1476375"/>
                    </a:xfrm>
                    <a:prstGeom prst="rect">
                      <a:avLst/>
                    </a:prstGeom>
                  </pic:spPr>
                </pic:pic>
              </a:graphicData>
            </a:graphic>
          </wp:inline>
        </w:drawing>
      </w:r>
      <w:r>
        <w:rPr>
          <w:rFonts w:eastAsia="Times New Roman" w:cs="Times New Roman"/>
          <w:color w:val="000000"/>
        </w:rPr>
        <w:t xml:space="preserve">  </w:t>
      </w:r>
    </w:p>
    <w:p w:rsidR="00DC1200" w:rsidRDefault="0012690D">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）电压表量程应选用</w:t>
      </w:r>
      <w:r>
        <w:rPr>
          <w:color w:val="000000"/>
        </w:rPr>
        <w:t>________</w:t>
      </w:r>
      <w:r>
        <w:rPr>
          <w:rFonts w:ascii="宋体" w:hAnsi="宋体"/>
          <w:color w:val="000000"/>
        </w:rPr>
        <w:t>（选填“</w:t>
      </w:r>
      <w:r>
        <w:rPr>
          <w:rFonts w:eastAsia="Times New Roman" w:cs="Times New Roman"/>
          <w:color w:val="000000"/>
        </w:rPr>
        <w:t>3V</w:t>
      </w:r>
      <w:r>
        <w:rPr>
          <w:rFonts w:ascii="宋体" w:hAnsi="宋体"/>
          <w:color w:val="000000"/>
        </w:rPr>
        <w:t>”或“</w:t>
      </w:r>
      <w:r>
        <w:rPr>
          <w:rFonts w:eastAsia="Times New Roman" w:cs="Times New Roman"/>
          <w:color w:val="000000"/>
        </w:rPr>
        <w:t>15V</w:t>
      </w:r>
      <w:r>
        <w:rPr>
          <w:rFonts w:ascii="宋体" w:hAnsi="宋体"/>
          <w:color w:val="000000"/>
        </w:rPr>
        <w:t>”）．</w:t>
      </w:r>
    </w:p>
    <w:p w:rsidR="00DC1200" w:rsidRDefault="0012690D">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）题</w:t>
      </w:r>
      <w:r>
        <w:rPr>
          <w:rFonts w:eastAsia="Times New Roman" w:cs="Times New Roman"/>
          <w:color w:val="000000"/>
        </w:rPr>
        <w:t>2</w:t>
      </w:r>
      <w:r>
        <w:rPr>
          <w:rFonts w:ascii="宋体" w:hAnsi="宋体"/>
          <w:color w:val="000000"/>
        </w:rPr>
        <w:t>图为该实验的实物电路（右侧未拍全）．先将滑动变阻器的滑片置于如图所示的位置，然后用导线将电池盒上接线柱</w:t>
      </w:r>
      <w:r>
        <w:rPr>
          <w:rFonts w:eastAsia="Times New Roman" w:cs="Times New Roman"/>
          <w:i/>
          <w:color w:val="000000"/>
        </w:rPr>
        <w:t>A</w:t>
      </w:r>
      <w:r>
        <w:rPr>
          <w:rFonts w:ascii="宋体" w:hAnsi="宋体"/>
          <w:color w:val="000000"/>
        </w:rPr>
        <w:t>与滑动变阻器的接线柱</w:t>
      </w:r>
      <w:r>
        <w:rPr>
          <w:color w:val="000000"/>
        </w:rPr>
        <w:t>________</w:t>
      </w:r>
      <w:r>
        <w:rPr>
          <w:rFonts w:ascii="宋体" w:hAnsi="宋体"/>
          <w:color w:val="000000"/>
        </w:rPr>
        <w:t>（选填“</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”）连接，再闭合开关，开始实验．</w:t>
      </w:r>
    </w:p>
    <w:p w:rsidR="00DC1200" w:rsidRDefault="0012690D">
      <w:pPr>
        <w:spacing w:line="360" w:lineRule="auto"/>
        <w:jc w:val="left"/>
        <w:textAlignment w:val="center"/>
        <w:rPr>
          <w:color w:val="000000"/>
        </w:rPr>
      </w:pPr>
      <w:r>
        <w:rPr>
          <w:noProof/>
          <w:color w:val="000000"/>
        </w:rPr>
        <w:drawing>
          <wp:inline distT="0" distB="0" distL="114300" distR="114300">
            <wp:extent cx="2943225" cy="12668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2943225" cy="1266825"/>
                    </a:xfrm>
                    <a:prstGeom prst="rect">
                      <a:avLst/>
                    </a:prstGeom>
                  </pic:spPr>
                </pic:pic>
              </a:graphicData>
            </a:graphic>
          </wp:inline>
        </w:drawing>
      </w:r>
      <w:r>
        <w:rPr>
          <w:rFonts w:eastAsia="Times New Roman" w:cs="Times New Roman"/>
          <w:color w:val="000000"/>
        </w:rPr>
        <w:t xml:space="preserve">  </w:t>
      </w:r>
    </w:p>
    <w:p w:rsidR="00DC1200" w:rsidRDefault="0012690D">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）将滑动变阻器滑片移动到合适位置后保持不变，依次测量电路中</w:t>
      </w:r>
      <w:r>
        <w:rPr>
          <w:rFonts w:eastAsia="Times New Roman" w:cs="Times New Roman"/>
          <w:i/>
          <w:color w:val="000000"/>
        </w:rPr>
        <w:t>O</w:t>
      </w:r>
      <w:r>
        <w:rPr>
          <w:rFonts w:ascii="宋体" w:hAnsi="宋体"/>
          <w:color w:val="000000"/>
        </w:rPr>
        <w:t>与</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21</w:t>
      </w:r>
      <w:r>
        <w:rPr>
          <w:rFonts w:ascii="宋体" w:hAnsi="宋体"/>
          <w:color w:val="000000"/>
        </w:rPr>
        <w:t>之间的电压．某次测量时，电压表指针位置如题</w:t>
      </w:r>
      <w:r>
        <w:rPr>
          <w:rFonts w:eastAsia="Times New Roman" w:cs="Times New Roman"/>
          <w:color w:val="000000"/>
        </w:rPr>
        <w:t>3</w:t>
      </w:r>
      <w:r>
        <w:rPr>
          <w:rFonts w:ascii="宋体" w:hAnsi="宋体"/>
          <w:color w:val="000000"/>
        </w:rPr>
        <w:t>图所示，其示数为</w:t>
      </w:r>
      <w:r>
        <w:rPr>
          <w:color w:val="000000"/>
        </w:rPr>
        <w:t>________</w:t>
      </w:r>
      <w:r>
        <w:rPr>
          <w:rFonts w:eastAsia="Times New Roman" w:cs="Times New Roman"/>
          <w:color w:val="000000"/>
        </w:rPr>
        <w:t>V</w:t>
      </w:r>
      <w:r>
        <w:rPr>
          <w:rFonts w:ascii="宋体" w:hAnsi="宋体"/>
          <w:color w:val="000000"/>
        </w:rPr>
        <w:t>．根据测量数据作出电压</w:t>
      </w:r>
      <w:r>
        <w:rPr>
          <w:rFonts w:eastAsia="Times New Roman" w:cs="Times New Roman"/>
          <w:i/>
          <w:color w:val="000000"/>
        </w:rPr>
        <w:t>U</w:t>
      </w:r>
      <w:r>
        <w:rPr>
          <w:rFonts w:ascii="宋体" w:hAnsi="宋体"/>
          <w:color w:val="000000"/>
        </w:rPr>
        <w:t>与被测电阻值</w:t>
      </w:r>
      <w:r>
        <w:rPr>
          <w:rFonts w:eastAsia="Times New Roman" w:cs="Times New Roman"/>
          <w:i/>
          <w:color w:val="000000"/>
        </w:rPr>
        <w:t>R</w:t>
      </w:r>
      <w:r>
        <w:rPr>
          <w:rFonts w:ascii="宋体" w:hAnsi="宋体"/>
          <w:color w:val="000000"/>
        </w:rPr>
        <w:t>的关系图线，如题</w:t>
      </w:r>
      <w:r>
        <w:rPr>
          <w:rFonts w:eastAsia="Times New Roman" w:cs="Times New Roman"/>
          <w:color w:val="000000"/>
        </w:rPr>
        <w:t>4</w:t>
      </w:r>
      <w:r>
        <w:rPr>
          <w:rFonts w:ascii="宋体" w:hAnsi="宋体"/>
          <w:color w:val="000000"/>
        </w:rPr>
        <w:t>图中实线所示．</w:t>
      </w:r>
    </w:p>
    <w:p w:rsidR="00DC1200" w:rsidRDefault="0012690D">
      <w:pPr>
        <w:spacing w:line="360" w:lineRule="auto"/>
        <w:jc w:val="left"/>
        <w:textAlignment w:val="center"/>
        <w:rPr>
          <w:color w:val="000000"/>
        </w:rPr>
      </w:pPr>
      <w:r>
        <w:rPr>
          <w:noProof/>
          <w:color w:val="000000"/>
        </w:rPr>
        <w:drawing>
          <wp:inline distT="0" distB="0" distL="114300" distR="114300">
            <wp:extent cx="4200525" cy="22288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4200525" cy="2228850"/>
                    </a:xfrm>
                    <a:prstGeom prst="rect">
                      <a:avLst/>
                    </a:prstGeom>
                  </pic:spPr>
                </pic:pic>
              </a:graphicData>
            </a:graphic>
          </wp:inline>
        </w:drawing>
      </w:r>
      <w:r>
        <w:rPr>
          <w:rFonts w:eastAsia="Times New Roman" w:cs="Times New Roman"/>
          <w:color w:val="000000"/>
        </w:rPr>
        <w:t xml:space="preserve">  </w:t>
      </w:r>
    </w:p>
    <w:p w:rsidR="00DC1200" w:rsidRDefault="0012690D">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4</w:t>
      </w:r>
      <w:r>
        <w:rPr>
          <w:rFonts w:ascii="宋体" w:hAnsi="宋体"/>
          <w:color w:val="000000"/>
        </w:rPr>
        <w:t>）在题</w:t>
      </w:r>
      <w:r>
        <w:rPr>
          <w:rFonts w:eastAsia="Times New Roman" w:cs="Times New Roman"/>
          <w:color w:val="000000"/>
        </w:rPr>
        <w:t>1</w:t>
      </w:r>
      <w:r>
        <w:rPr>
          <w:rFonts w:ascii="宋体" w:hAnsi="宋体"/>
          <w:color w:val="000000"/>
        </w:rPr>
        <w:t>图所示的电路中，若电源电动势为</w:t>
      </w:r>
      <w:r>
        <w:rPr>
          <w:rFonts w:eastAsia="Times New Roman" w:cs="Times New Roman"/>
          <w:i/>
          <w:color w:val="000000"/>
        </w:rPr>
        <w:t>E</w:t>
      </w:r>
      <w:r>
        <w:rPr>
          <w:rFonts w:ascii="宋体" w:hAnsi="宋体"/>
          <w:color w:val="000000"/>
        </w:rPr>
        <w:t>，电压表视为理想电压表，滑动变阻器接入的阻值为</w:t>
      </w:r>
      <w:r w:rsidR="00B25682">
        <w:pict>
          <v:shape id="_x0000_i1046" type="#_x0000_t75" alt="学科网(www.zxxk.com)--教育资源门户，提供试卷、教案、课件、论文、素材以及各类教学资源下载，还有大量而丰富的教学相关资讯！" style="width:14.25pt;height:21.75pt">
            <v:imagedata r:id="rId50" o:title="eqId9efc18a5bb2e53586331b2a58538a48b"/>
          </v:shape>
        </w:pict>
      </w:r>
      <w:r>
        <w:rPr>
          <w:rFonts w:ascii="宋体" w:hAnsi="宋体"/>
          <w:color w:val="000000"/>
        </w:rPr>
        <w:t>，定值电阻的总阻值为</w:t>
      </w:r>
      <w:r w:rsidR="00B25682">
        <w:pict>
          <v:shape id="_x0000_i1047" type="#_x0000_t75" alt="学科网(www.zxxk.com)--教育资源门户，提供试卷、教案、课件、论文、素材以及各类教学资源下载，还有大量而丰富的教学相关资讯！" style="width:15pt;height:18pt">
            <v:imagedata r:id="rId51" o:title="eqId19f20f21a9d50b61dac519a3ddab539d"/>
          </v:shape>
        </w:pict>
      </w:r>
      <w:r>
        <w:rPr>
          <w:rFonts w:ascii="宋体" w:hAnsi="宋体"/>
          <w:color w:val="000000"/>
        </w:rPr>
        <w:t>，当被测电阻为</w:t>
      </w:r>
      <w:r>
        <w:rPr>
          <w:rFonts w:eastAsia="Times New Roman" w:cs="Times New Roman"/>
          <w:i/>
          <w:color w:val="000000"/>
        </w:rPr>
        <w:t>R</w:t>
      </w:r>
      <w:r>
        <w:rPr>
          <w:rFonts w:ascii="宋体" w:hAnsi="宋体"/>
          <w:color w:val="000000"/>
        </w:rPr>
        <w:t>时，其两端的电压</w:t>
      </w:r>
      <w:r w:rsidR="00B25682">
        <w:pict>
          <v:shape id="_x0000_i1048" type="#_x0000_t75" alt="学科网(www.zxxk.com)--教育资源门户，提供试卷、教案、课件、论文、素材以及各类教学资源下载，还有大量而丰富的教学相关资讯！" style="width:23.25pt;height:14.25pt">
            <v:imagedata r:id="rId52" o:title="eqId15fa22efc54f77da4a17374ca8ab67d0"/>
          </v:shape>
        </w:pict>
      </w:r>
      <w:r>
        <w:rPr>
          <w:color w:val="000000"/>
        </w:rPr>
        <w:t>________</w:t>
      </w:r>
      <w:r>
        <w:rPr>
          <w:rFonts w:ascii="宋体" w:hAnsi="宋体"/>
          <w:color w:val="000000"/>
        </w:rPr>
        <w:t>（用</w:t>
      </w:r>
      <w:r>
        <w:rPr>
          <w:rFonts w:eastAsia="Times New Roman" w:cs="Times New Roman"/>
          <w:i/>
          <w:color w:val="000000"/>
        </w:rPr>
        <w:t>E</w:t>
      </w:r>
      <w:r>
        <w:rPr>
          <w:rFonts w:ascii="宋体" w:hAnsi="宋体"/>
          <w:color w:val="000000"/>
        </w:rPr>
        <w:t>、</w:t>
      </w:r>
      <w:r w:rsidR="00B25682">
        <w:pict>
          <v:shape id="_x0000_i1049" type="#_x0000_t75" alt="学科网(www.zxxk.com)--教育资源门户，提供试卷、教案、课件、论文、素材以及各类教学资源下载，还有大量而丰富的教学相关资讯！" style="width:14.25pt;height:21.75pt">
            <v:imagedata r:id="rId50" o:title="eqId9efc18a5bb2e53586331b2a58538a48b"/>
          </v:shape>
        </w:pict>
      </w:r>
      <w:r>
        <w:rPr>
          <w:rFonts w:ascii="宋体" w:hAnsi="宋体"/>
          <w:color w:val="000000"/>
        </w:rPr>
        <w:t>、</w:t>
      </w:r>
      <w:r w:rsidR="00B25682">
        <w:pict>
          <v:shape id="_x0000_i1050" type="#_x0000_t75" alt="学科网(www.zxxk.com)--教育资源门户，提供试卷、教案、课件、论文、素材以及各类教学资源下载，还有大量而丰富的教学相关资讯！" style="width:15pt;height:18pt">
            <v:imagedata r:id="rId51" o:title="eqId19f20f21a9d50b61dac519a3ddab539d"/>
          </v:shape>
        </w:pict>
      </w:r>
      <w:r>
        <w:rPr>
          <w:rFonts w:ascii="宋体" w:hAnsi="宋体"/>
          <w:color w:val="000000"/>
        </w:rPr>
        <w:t>、</w:t>
      </w:r>
      <w:r>
        <w:rPr>
          <w:rFonts w:eastAsia="Times New Roman" w:cs="Times New Roman"/>
          <w:i/>
          <w:color w:val="000000"/>
        </w:rPr>
        <w:t>R</w:t>
      </w:r>
      <w:r>
        <w:rPr>
          <w:rFonts w:ascii="宋体" w:hAnsi="宋体"/>
          <w:color w:val="000000"/>
        </w:rPr>
        <w:t>表示），据此作出</w:t>
      </w:r>
      <w:r w:rsidR="00B25682">
        <w:pict>
          <v:shape id="_x0000_i1051" type="#_x0000_t75" alt="学科网(www.zxxk.com)--教育资源门户，提供试卷、教案、课件、论文、素材以及各类教学资源下载，还有大量而丰富的教学相关资讯！" style="width:32.25pt;height:12.75pt">
            <v:imagedata r:id="rId53" o:title="eqId20a843b36474b243cc5507721d3f9762"/>
          </v:shape>
        </w:pict>
      </w:r>
      <w:r>
        <w:rPr>
          <w:rFonts w:ascii="宋体" w:hAnsi="宋体"/>
          <w:color w:val="000000"/>
        </w:rPr>
        <w:t>理论图线如题</w:t>
      </w:r>
      <w:r>
        <w:rPr>
          <w:rFonts w:eastAsia="Times New Roman" w:cs="Times New Roman"/>
          <w:color w:val="000000"/>
        </w:rPr>
        <w:t>4</w:t>
      </w:r>
      <w:r>
        <w:rPr>
          <w:rFonts w:ascii="宋体" w:hAnsi="宋体"/>
          <w:color w:val="000000"/>
        </w:rPr>
        <w:t>图中虚线所示．小明发现被测电阻较小或较大时，电压的实测值与理论值相差较小．</w:t>
      </w:r>
    </w:p>
    <w:p w:rsidR="00DC1200" w:rsidRDefault="0012690D">
      <w:pPr>
        <w:spacing w:line="360" w:lineRule="auto"/>
        <w:jc w:val="left"/>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）分析可知，当</w:t>
      </w:r>
      <w:r>
        <w:rPr>
          <w:rFonts w:eastAsia="Times New Roman" w:cs="Times New Roman"/>
          <w:i/>
          <w:color w:val="000000"/>
        </w:rPr>
        <w:t>R</w:t>
      </w:r>
      <w:r>
        <w:rPr>
          <w:rFonts w:ascii="宋体" w:hAnsi="宋体"/>
          <w:color w:val="000000"/>
        </w:rPr>
        <w:t>较小时，</w:t>
      </w:r>
      <w:r>
        <w:rPr>
          <w:rFonts w:eastAsia="Times New Roman" w:cs="Times New Roman"/>
          <w:i/>
          <w:color w:val="000000"/>
        </w:rPr>
        <w:t>U</w:t>
      </w:r>
      <w:r>
        <w:rPr>
          <w:rFonts w:ascii="宋体" w:hAnsi="宋体"/>
          <w:color w:val="000000"/>
        </w:rPr>
        <w:t>的实测值与理论值相差较小，是因为电压表的分流小，电压表内阻对测量结果影响较小．小明认为，当</w:t>
      </w:r>
      <w:r>
        <w:rPr>
          <w:rFonts w:eastAsia="Times New Roman" w:cs="Times New Roman"/>
          <w:i/>
          <w:color w:val="000000"/>
        </w:rPr>
        <w:t>R</w:t>
      </w:r>
      <w:r>
        <w:rPr>
          <w:rFonts w:ascii="宋体" w:hAnsi="宋体"/>
          <w:color w:val="000000"/>
        </w:rPr>
        <w:t>较大时，</w:t>
      </w:r>
      <w:r>
        <w:rPr>
          <w:rFonts w:eastAsia="Times New Roman" w:cs="Times New Roman"/>
          <w:i/>
          <w:color w:val="000000"/>
        </w:rPr>
        <w:t>U</w:t>
      </w:r>
      <w:r>
        <w:rPr>
          <w:rFonts w:ascii="宋体" w:hAnsi="宋体"/>
          <w:color w:val="000000"/>
        </w:rPr>
        <w:t>的实测值与理论值相差较小，也是因为相同的原因．你是否同意他的观点？请简要说明理由</w:t>
      </w:r>
      <w:r>
        <w:rPr>
          <w:color w:val="000000"/>
        </w:rPr>
        <w:t>______</w:t>
      </w:r>
      <w:r>
        <w:rPr>
          <w:rFonts w:ascii="宋体" w:hAnsi="宋体"/>
          <w:color w:val="000000"/>
        </w:rPr>
        <w:t>．</w:t>
      </w:r>
    </w:p>
    <w:p w:rsidR="00DC1200" w:rsidRDefault="0012690D">
      <w:pPr>
        <w:spacing w:line="360" w:lineRule="auto"/>
        <w:textAlignment w:val="center"/>
        <w:rPr>
          <w:color w:val="000000"/>
        </w:rPr>
      </w:pPr>
      <w:r>
        <w:rPr>
          <w:color w:val="2E75B6"/>
        </w:rPr>
        <w:t>【答案】</w:t>
      </w:r>
      <w:r>
        <w:rPr>
          <w:color w:val="000000"/>
        </w:rPr>
        <w:t xml:space="preserve">    ①. </w:t>
      </w:r>
      <w:r>
        <w:rPr>
          <w:rFonts w:eastAsia="Times New Roman" w:cs="Times New Roman"/>
          <w:color w:val="000000"/>
        </w:rPr>
        <w:t>3V</w:t>
      </w:r>
      <w:r>
        <w:rPr>
          <w:color w:val="000000"/>
        </w:rPr>
        <w:t xml:space="preserve">    ②. </w:t>
      </w:r>
      <w:r>
        <w:rPr>
          <w:rFonts w:eastAsia="Times New Roman" w:cs="Times New Roman"/>
          <w:i/>
          <w:color w:val="000000"/>
        </w:rPr>
        <w:t>D</w:t>
      </w:r>
      <w:r>
        <w:rPr>
          <w:color w:val="000000"/>
        </w:rPr>
        <w:t xml:space="preserve">    ③. </w:t>
      </w:r>
      <w:r>
        <w:rPr>
          <w:rFonts w:eastAsia="Times New Roman" w:cs="Times New Roman"/>
          <w:color w:val="000000"/>
        </w:rPr>
        <w:t>1.50</w:t>
      </w:r>
      <w:r>
        <w:rPr>
          <w:color w:val="000000"/>
        </w:rPr>
        <w:t xml:space="preserve">    ④. </w:t>
      </w:r>
      <w:r w:rsidR="00B25682">
        <w:pict>
          <v:shape id="_x0000_i1052" type="#_x0000_t75" alt="学科网(www.zxxk.com)--教育资源门户，提供试卷、教案、课件、论文、素材以及各类教学资源下载，还有大量而丰富的教学相关资讯！" style="width:39pt;height:33.75pt">
            <v:imagedata r:id="rId54" o:title="eqIdf744dd04356e2ebb142fd979ed08e4a7"/>
          </v:shape>
        </w:pict>
      </w:r>
      <w:r>
        <w:rPr>
          <w:color w:val="000000"/>
        </w:rPr>
        <w:t xml:space="preserve">    ⑤. </w:t>
      </w:r>
      <w:r>
        <w:rPr>
          <w:rFonts w:ascii="宋体" w:hAnsi="宋体"/>
          <w:color w:val="000000"/>
        </w:rPr>
        <w:t>不同意，理由见解析</w:t>
      </w:r>
    </w:p>
    <w:p w:rsidR="00DC1200" w:rsidRDefault="0012690D">
      <w:pPr>
        <w:spacing w:line="360" w:lineRule="auto"/>
        <w:textAlignment w:val="center"/>
        <w:rPr>
          <w:color w:val="000000"/>
        </w:rPr>
      </w:pPr>
      <w:r>
        <w:rPr>
          <w:color w:val="2E75B6"/>
        </w:rPr>
        <w:t>【解析】</w:t>
      </w:r>
    </w:p>
    <w:p w:rsidR="00DC1200" w:rsidRDefault="0012690D">
      <w:pPr>
        <w:spacing w:line="360" w:lineRule="auto"/>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所用电源为两节干电池，电动势为</w:t>
      </w:r>
      <w:r>
        <w:rPr>
          <w:rFonts w:eastAsia="Times New Roman" w:cs="Times New Roman"/>
          <w:color w:val="000000"/>
        </w:rPr>
        <w:t>3V</w:t>
      </w:r>
      <w:r>
        <w:rPr>
          <w:rFonts w:ascii="宋体" w:hAnsi="宋体"/>
          <w:color w:val="000000"/>
        </w:rPr>
        <w:t>，则所用电表量程为</w:t>
      </w:r>
      <w:r>
        <w:rPr>
          <w:rFonts w:eastAsia="Times New Roman" w:cs="Times New Roman"/>
          <w:color w:val="000000"/>
        </w:rPr>
        <w:t>3V</w:t>
      </w:r>
      <w:r>
        <w:rPr>
          <w:rFonts w:ascii="宋体" w:hAnsi="宋体"/>
          <w:color w:val="000000"/>
        </w:rPr>
        <w:t>；</w:t>
      </w:r>
    </w:p>
    <w:p w:rsidR="00DC1200" w:rsidRDefault="0012690D">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闭合电键之前，滑动变阻器阻值应该调到最大，则由图可知，电池盒上的接线柱</w:t>
      </w:r>
      <w:r>
        <w:rPr>
          <w:rFonts w:eastAsia="Times New Roman" w:cs="Times New Roman"/>
          <w:i/>
          <w:color w:val="000000"/>
        </w:rPr>
        <w:t>A</w:t>
      </w:r>
      <w:r>
        <w:rPr>
          <w:rFonts w:ascii="宋体" w:hAnsi="宋体"/>
          <w:color w:val="000000"/>
        </w:rPr>
        <w:t>应该与滑动变阻器的接线柱</w:t>
      </w:r>
      <w:r>
        <w:rPr>
          <w:rFonts w:eastAsia="Times New Roman" w:cs="Times New Roman"/>
          <w:i/>
          <w:color w:val="000000"/>
        </w:rPr>
        <w:t>D</w:t>
      </w:r>
      <w:r>
        <w:rPr>
          <w:rFonts w:ascii="宋体" w:hAnsi="宋体"/>
          <w:color w:val="000000"/>
        </w:rPr>
        <w:t>连接；</w:t>
      </w:r>
    </w:p>
    <w:p w:rsidR="00DC1200" w:rsidRDefault="0012690D">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电压表最小刻度为</w:t>
      </w:r>
      <w:r>
        <w:rPr>
          <w:rFonts w:eastAsia="Times New Roman" w:cs="Times New Roman"/>
          <w:color w:val="000000"/>
        </w:rPr>
        <w:t>0.1V</w:t>
      </w:r>
      <w:r>
        <w:rPr>
          <w:rFonts w:ascii="宋体" w:hAnsi="宋体"/>
          <w:color w:val="000000"/>
        </w:rPr>
        <w:t>，则读数为</w:t>
      </w:r>
      <w:r>
        <w:rPr>
          <w:rFonts w:eastAsia="Times New Roman" w:cs="Times New Roman"/>
          <w:color w:val="000000"/>
        </w:rPr>
        <w:t>1.50V</w:t>
      </w:r>
      <w:r>
        <w:rPr>
          <w:rFonts w:ascii="宋体" w:hAnsi="宋体"/>
          <w:color w:val="000000"/>
        </w:rPr>
        <w:t>；</w:t>
      </w:r>
    </w:p>
    <w:p w:rsidR="00DC1200" w:rsidRDefault="0012690D">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[4]</w:t>
      </w:r>
      <w:r>
        <w:rPr>
          <w:rFonts w:ascii="宋体" w:hAnsi="宋体"/>
          <w:color w:val="000000"/>
        </w:rPr>
        <w:t>由闭合电路欧姆定律可得</w:t>
      </w:r>
    </w:p>
    <w:p w:rsidR="00DC1200" w:rsidRDefault="00B25682">
      <w:pPr>
        <w:spacing w:line="360" w:lineRule="auto"/>
        <w:jc w:val="center"/>
        <w:textAlignment w:val="center"/>
        <w:rPr>
          <w:color w:val="000000"/>
        </w:rPr>
      </w:pPr>
      <w:r>
        <w:pict>
          <v:shape id="_x0000_i1053" type="#_x0000_t75" alt="学科网(www.zxxk.com)--教育资源门户，提供试卷、教案、课件、论文、素材以及各类教学资源下载，还有大量而丰富的教学相关资讯！" style="width:57pt;height:33.75pt">
            <v:imagedata r:id="rId55" o:title="eqId756bf0251d03425b875db314caa11425"/>
          </v:shape>
        </w:pict>
      </w:r>
    </w:p>
    <w:p w:rsidR="00DC1200" w:rsidRDefault="0012690D">
      <w:pPr>
        <w:spacing w:line="360" w:lineRule="auto"/>
        <w:textAlignment w:val="center"/>
        <w:rPr>
          <w:color w:val="000000"/>
        </w:rPr>
      </w:pPr>
      <w:r>
        <w:rPr>
          <w:rFonts w:ascii="宋体" w:hAnsi="宋体"/>
          <w:color w:val="000000"/>
        </w:rPr>
        <w:t>当被测电阻阻值为</w:t>
      </w:r>
      <w:r>
        <w:rPr>
          <w:rFonts w:eastAsia="Times New Roman" w:cs="Times New Roman"/>
          <w:i/>
          <w:color w:val="000000"/>
        </w:rPr>
        <w:t>R</w:t>
      </w:r>
      <w:r>
        <w:rPr>
          <w:rFonts w:ascii="宋体" w:hAnsi="宋体"/>
          <w:color w:val="000000"/>
        </w:rPr>
        <w:t>时电压表读数</w:t>
      </w:r>
    </w:p>
    <w:p w:rsidR="00DC1200" w:rsidRDefault="00B25682">
      <w:pPr>
        <w:spacing w:line="360" w:lineRule="auto"/>
        <w:jc w:val="center"/>
        <w:textAlignment w:val="center"/>
        <w:rPr>
          <w:color w:val="000000"/>
        </w:rPr>
      </w:pPr>
      <w:r>
        <w:pict>
          <v:shape id="_x0000_i1054" type="#_x0000_t75" alt="学科网(www.zxxk.com)--教育资源门户，提供试卷、教案、课件、论文、素材以及各类教学资源下载，还有大量而丰富的教学相关资讯！" style="width:84pt;height:33.75pt">
            <v:imagedata r:id="rId56" o:title="eqId0805df7f203a5f4225e3883d8e29848b"/>
          </v:shape>
        </w:pict>
      </w:r>
    </w:p>
    <w:p w:rsidR="00DC1200" w:rsidRDefault="0012690D">
      <w:pPr>
        <w:spacing w:line="360" w:lineRule="auto"/>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不同意；当</w:t>
      </w:r>
      <w:r>
        <w:rPr>
          <w:rFonts w:eastAsia="Times New Roman" w:cs="Times New Roman"/>
          <w:i/>
          <w:color w:val="000000"/>
        </w:rPr>
        <w:t>R</w:t>
      </w:r>
      <w:r>
        <w:rPr>
          <w:rFonts w:ascii="宋体" w:hAnsi="宋体"/>
          <w:color w:val="000000"/>
        </w:rPr>
        <w:t>较大时，则电压表内阻不能忽略，则电路中的电流</w:t>
      </w:r>
    </w:p>
    <w:p w:rsidR="00DC1200" w:rsidRDefault="00B25682">
      <w:pPr>
        <w:spacing w:line="360" w:lineRule="auto"/>
        <w:jc w:val="center"/>
        <w:textAlignment w:val="center"/>
        <w:rPr>
          <w:color w:val="000000"/>
        </w:rPr>
      </w:pPr>
      <w:r>
        <w:pict>
          <v:shape id="_x0000_i1055" type="#_x0000_t75" alt="学科网(www.zxxk.com)--教育资源门户，提供试卷、教案、课件、论文、素材以及各类教学资源下载，还有大量而丰富的教学相关资讯！" style="width:129pt;height:48.75pt">
            <v:imagedata r:id="rId57" o:title="eqId37d7b401b227bb5c9fb61814d32cec72"/>
          </v:shape>
        </w:pict>
      </w:r>
    </w:p>
    <w:p w:rsidR="00DC1200" w:rsidRDefault="0012690D">
      <w:pPr>
        <w:spacing w:line="360" w:lineRule="auto"/>
        <w:textAlignment w:val="center"/>
        <w:rPr>
          <w:color w:val="000000"/>
        </w:rPr>
      </w:pPr>
      <w:r>
        <w:rPr>
          <w:rFonts w:ascii="宋体" w:hAnsi="宋体"/>
          <w:color w:val="000000"/>
        </w:rPr>
        <w:t>则电压表读数为</w:t>
      </w:r>
    </w:p>
    <w:p w:rsidR="00DC1200" w:rsidRDefault="00B25682">
      <w:pPr>
        <w:spacing w:line="360" w:lineRule="auto"/>
        <w:jc w:val="center"/>
        <w:textAlignment w:val="center"/>
        <w:rPr>
          <w:color w:val="000000"/>
        </w:rPr>
      </w:pPr>
      <w:r>
        <w:pict>
          <v:shape id="_x0000_i1056" type="#_x0000_t75" alt="学科网(www.zxxk.com)--教育资源门户，提供试卷、教案、课件、论文、素材以及各类教学资源下载，还有大量而丰富的教学相关资讯！" style="width:303pt;height:48.75pt">
            <v:imagedata r:id="rId58" o:title="eqId034beb8d84ea0a31cdbc519b3ca6c177"/>
          </v:shape>
        </w:pict>
      </w:r>
    </w:p>
    <w:p w:rsidR="00DC1200" w:rsidRDefault="0012690D">
      <w:pPr>
        <w:spacing w:line="360" w:lineRule="auto"/>
        <w:textAlignment w:val="center"/>
        <w:rPr>
          <w:color w:val="000000"/>
        </w:rPr>
      </w:pPr>
      <w:r>
        <w:rPr>
          <w:rFonts w:ascii="宋体" w:hAnsi="宋体"/>
          <w:color w:val="000000"/>
        </w:rPr>
        <w:t>当</w:t>
      </w:r>
      <w:r>
        <w:rPr>
          <w:rFonts w:eastAsia="Times New Roman" w:cs="Times New Roman"/>
          <w:i/>
          <w:color w:val="000000"/>
        </w:rPr>
        <w:t>R</w:t>
      </w:r>
      <w:r>
        <w:rPr>
          <w:rFonts w:ascii="宋体" w:hAnsi="宋体"/>
          <w:color w:val="000000"/>
        </w:rPr>
        <w:t>较大时，</w:t>
      </w:r>
      <w:r>
        <w:rPr>
          <w:rFonts w:eastAsia="Times New Roman" w:cs="Times New Roman"/>
          <w:i/>
          <w:color w:val="000000"/>
        </w:rPr>
        <w:t>R</w:t>
      </w:r>
      <w:r>
        <w:rPr>
          <w:rFonts w:eastAsia="Times New Roman" w:cs="Times New Roman"/>
          <w:color w:val="000000"/>
        </w:rPr>
        <w:t>=</w:t>
      </w:r>
      <w:r>
        <w:rPr>
          <w:rFonts w:eastAsia="Times New Roman" w:cs="Times New Roman"/>
          <w:i/>
          <w:color w:val="000000"/>
        </w:rPr>
        <w:t>R</w:t>
      </w:r>
      <w:r>
        <w:rPr>
          <w:rFonts w:eastAsia="Times New Roman" w:cs="Times New Roman"/>
          <w:color w:val="000000"/>
          <w:vertAlign w:val="subscript"/>
        </w:rPr>
        <w:t>2</w:t>
      </w:r>
      <w:r>
        <w:rPr>
          <w:rFonts w:ascii="宋体" w:hAnsi="宋体"/>
          <w:color w:val="000000"/>
        </w:rPr>
        <w:t>时</w:t>
      </w:r>
      <w:r>
        <w:rPr>
          <w:rFonts w:eastAsia="Times New Roman" w:cs="Times New Roman"/>
          <w:i/>
          <w:color w:val="000000"/>
        </w:rPr>
        <w:t>R</w:t>
      </w:r>
      <w:r>
        <w:rPr>
          <w:rFonts w:ascii="宋体" w:hAnsi="宋体"/>
          <w:color w:val="000000"/>
        </w:rPr>
        <w:t>最大，此时</w:t>
      </w:r>
    </w:p>
    <w:p w:rsidR="00DC1200" w:rsidRDefault="00B25682">
      <w:pPr>
        <w:spacing w:line="360" w:lineRule="auto"/>
        <w:jc w:val="center"/>
        <w:textAlignment w:val="center"/>
        <w:rPr>
          <w:color w:val="000000"/>
        </w:rPr>
      </w:pPr>
      <w:r>
        <w:lastRenderedPageBreak/>
        <w:pict>
          <v:shape id="_x0000_i1057" type="#_x0000_t75" alt="学科网(www.zxxk.com)--教育资源门户，提供试卷、教案、课件、论文、素材以及各类教学资源下载，还有大量而丰富的教学相关资讯！" style="width:167.25pt;height:48.75pt">
            <v:imagedata r:id="rId59" o:title="eqIdbca81e1a5fc1b81f091a368dbca227cf"/>
          </v:shape>
        </w:pict>
      </w:r>
    </w:p>
    <w:p w:rsidR="00DC1200" w:rsidRDefault="0012690D">
      <w:pPr>
        <w:spacing w:line="360" w:lineRule="auto"/>
        <w:textAlignment w:val="center"/>
        <w:rPr>
          <w:color w:val="000000"/>
        </w:rPr>
      </w:pPr>
      <w:r>
        <w:rPr>
          <w:rFonts w:ascii="宋体" w:hAnsi="宋体"/>
          <w:color w:val="000000"/>
        </w:rPr>
        <w:t>因</w:t>
      </w:r>
      <w:r>
        <w:rPr>
          <w:rFonts w:eastAsia="Times New Roman" w:cs="Times New Roman"/>
          <w:i/>
          <w:color w:val="000000"/>
        </w:rPr>
        <w:t>R</w:t>
      </w:r>
      <w:r>
        <w:rPr>
          <w:rFonts w:eastAsia="Times New Roman" w:cs="Times New Roman"/>
          <w:color w:val="000000"/>
          <w:vertAlign w:val="subscript"/>
        </w:rPr>
        <w:t>V</w:t>
      </w:r>
      <w:r>
        <w:rPr>
          <w:rFonts w:eastAsia="Times New Roman" w:cs="Times New Roman"/>
          <w:color w:val="000000"/>
        </w:rPr>
        <w:t>&gt;&gt;</w:t>
      </w:r>
      <w:r>
        <w:rPr>
          <w:rFonts w:eastAsia="Times New Roman" w:cs="Times New Roman"/>
          <w:i/>
          <w:color w:val="000000"/>
        </w:rPr>
        <w:t>R</w:t>
      </w:r>
      <w:r>
        <w:rPr>
          <w:rFonts w:eastAsia="Times New Roman" w:cs="Times New Roman"/>
          <w:color w:val="000000"/>
          <w:vertAlign w:val="subscript"/>
        </w:rPr>
        <w:t>1</w:t>
      </w:r>
      <w:r>
        <w:rPr>
          <w:rFonts w:ascii="宋体" w:hAnsi="宋体"/>
          <w:color w:val="000000"/>
        </w:rPr>
        <w:t>，则电压表读数接近于</w:t>
      </w:r>
    </w:p>
    <w:p w:rsidR="00DC1200" w:rsidRDefault="00B25682">
      <w:pPr>
        <w:spacing w:line="360" w:lineRule="auto"/>
        <w:jc w:val="center"/>
        <w:textAlignment w:val="center"/>
        <w:rPr>
          <w:color w:val="000000"/>
        </w:rPr>
      </w:pPr>
      <w:r>
        <w:pict>
          <v:shape id="_x0000_i1058" type="#_x0000_t75" alt="学科网(www.zxxk.com)--教育资源门户，提供试卷、教案、课件、论文、素材以及各类教学资源下载，还有大量而丰富的教学相关资讯！" style="width:102.75pt;height:48.75pt">
            <v:imagedata r:id="rId60" o:title="eqIdb3e658af50513b4a371926836d44fef4"/>
          </v:shape>
        </w:pict>
      </w:r>
    </w:p>
    <w:p w:rsidR="00DC1200" w:rsidRDefault="0012690D">
      <w:pPr>
        <w:spacing w:line="360" w:lineRule="auto"/>
        <w:jc w:val="left"/>
        <w:textAlignment w:val="center"/>
        <w:rPr>
          <w:color w:val="000000"/>
        </w:rPr>
      </w:pPr>
      <w:r>
        <w:rPr>
          <w:color w:val="000000"/>
        </w:rPr>
        <w:t xml:space="preserve">13. </w:t>
      </w:r>
      <w:r>
        <w:rPr>
          <w:rFonts w:ascii="宋体" w:hAnsi="宋体"/>
          <w:color w:val="000000"/>
        </w:rPr>
        <w:t>“转碟”是传统的杂技项目，如图所示，质量为</w:t>
      </w:r>
      <w:r>
        <w:rPr>
          <w:rFonts w:eastAsia="Times New Roman" w:cs="Times New Roman"/>
          <w:i/>
          <w:color w:val="000000"/>
        </w:rPr>
        <w:t>m</w:t>
      </w:r>
      <w:r>
        <w:rPr>
          <w:rFonts w:ascii="宋体" w:hAnsi="宋体"/>
          <w:color w:val="000000"/>
        </w:rPr>
        <w:t>的发光物体放在半径为</w:t>
      </w:r>
      <w:r>
        <w:rPr>
          <w:rFonts w:eastAsia="Times New Roman" w:cs="Times New Roman"/>
          <w:i/>
          <w:color w:val="000000"/>
        </w:rPr>
        <w:t>r</w:t>
      </w:r>
      <w:r>
        <w:rPr>
          <w:rFonts w:ascii="宋体" w:hAnsi="宋体"/>
          <w:color w:val="000000"/>
        </w:rPr>
        <w:t>的碟子边缘，杂技演员用杆顶住碟子中心，使发光物体随碟子一起在水平面内绕</w:t>
      </w:r>
      <w:r>
        <w:rPr>
          <w:rFonts w:eastAsia="Times New Roman" w:cs="Times New Roman"/>
          <w:i/>
          <w:color w:val="000000"/>
        </w:rPr>
        <w:t>A</w:t>
      </w:r>
      <w:r>
        <w:rPr>
          <w:rFonts w:ascii="宋体" w:hAnsi="宋体"/>
          <w:color w:val="000000"/>
        </w:rPr>
        <w:t>点做匀速圆周运动。当角速度为</w:t>
      </w:r>
      <w:r w:rsidR="00B25682">
        <w:pict>
          <v:shape id="_x0000_i1059" type="#_x0000_t75" alt="学科网(www.zxxk.com)--教育资源门户，提供试卷、教案、课件、论文、素材以及各类教学资源下载，还有大量而丰富的教学相关资讯！" style="width:15pt;height:18pt">
            <v:imagedata r:id="rId61" o:title="eqId00caa3b28e26231108f7c81bca82bc2b"/>
          </v:shape>
        </w:pict>
      </w:r>
      <w:r>
        <w:rPr>
          <w:rFonts w:ascii="宋体" w:hAnsi="宋体"/>
          <w:color w:val="000000"/>
        </w:rPr>
        <w:t>时，碟子边缘看似一个光环。求此时发光物体的速度大小</w:t>
      </w:r>
      <w:r w:rsidR="00B25682">
        <w:pict>
          <v:shape id="_x0000_i1060" type="#_x0000_t75" alt="学科网(www.zxxk.com)--教育资源门户，提供试卷、教案、课件、论文、素材以及各类教学资源下载，还有大量而丰富的教学相关资讯！" style="width:12pt;height:18pt">
            <v:imagedata r:id="rId62" o:title="eqId6f58888df91890a19a1aa7511d19703f"/>
          </v:shape>
        </w:pict>
      </w:r>
      <w:r>
        <w:rPr>
          <w:rFonts w:ascii="宋体" w:hAnsi="宋体"/>
          <w:color w:val="000000"/>
        </w:rPr>
        <w:t>和受到的静摩擦力大小</w:t>
      </w:r>
      <w:r>
        <w:rPr>
          <w:rFonts w:eastAsia="Times New Roman" w:cs="Times New Roman"/>
          <w:i/>
          <w:color w:val="000000"/>
        </w:rPr>
        <w:t>f</w:t>
      </w:r>
      <w:r>
        <w:rPr>
          <w:rFonts w:ascii="宋体" w:hAnsi="宋体"/>
          <w:color w:val="000000"/>
        </w:rPr>
        <w:t>。</w:t>
      </w:r>
    </w:p>
    <w:p w:rsidR="00DC1200" w:rsidRDefault="0012690D">
      <w:pPr>
        <w:spacing w:line="360" w:lineRule="auto"/>
        <w:jc w:val="left"/>
        <w:textAlignment w:val="center"/>
        <w:rPr>
          <w:color w:val="000000"/>
        </w:rPr>
      </w:pPr>
      <w:r>
        <w:rPr>
          <w:noProof/>
          <w:color w:val="000000"/>
        </w:rPr>
        <w:drawing>
          <wp:inline distT="0" distB="0" distL="114300" distR="114300">
            <wp:extent cx="1019175" cy="12192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3" cstate="print"/>
                    <a:stretch>
                      <a:fillRect/>
                    </a:stretch>
                  </pic:blipFill>
                  <pic:spPr>
                    <a:xfrm>
                      <a:off x="0" y="0"/>
                      <a:ext cx="1019175" cy="1219200"/>
                    </a:xfrm>
                    <a:prstGeom prst="rect">
                      <a:avLst/>
                    </a:prstGeom>
                  </pic:spPr>
                </pic:pic>
              </a:graphicData>
            </a:graphic>
          </wp:inline>
        </w:drawing>
      </w:r>
      <w:r>
        <w:rPr>
          <w:color w:val="000000"/>
        </w:rPr>
        <w:t xml:space="preserve">  </w:t>
      </w:r>
    </w:p>
    <w:p w:rsidR="00DC1200" w:rsidRDefault="0012690D">
      <w:pPr>
        <w:spacing w:line="360" w:lineRule="auto"/>
        <w:textAlignment w:val="center"/>
        <w:rPr>
          <w:color w:val="000000"/>
        </w:rPr>
      </w:pPr>
      <w:r>
        <w:rPr>
          <w:color w:val="2E75B6"/>
        </w:rPr>
        <w:t>【答案】</w:t>
      </w:r>
      <w:r w:rsidR="00B25682">
        <w:pict>
          <v:shape id="_x0000_i1061" type="#_x0000_t75" alt="学科网(www.zxxk.com)--教育资源门户，提供试卷、教案、课件、论文、素材以及各类教学资源下载，还有大量而丰富的教学相关资讯！" style="width:42pt;height:18pt">
            <v:imagedata r:id="rId64" o:title="eqId09b6ccb22a011ed5d0cbe49604413b4b"/>
          </v:shape>
        </w:pict>
      </w:r>
      <w:r>
        <w:rPr>
          <w:rFonts w:ascii="宋体" w:hAnsi="宋体"/>
          <w:color w:val="000000"/>
        </w:rPr>
        <w:t>；</w:t>
      </w:r>
      <w:r w:rsidR="00B25682">
        <w:pict>
          <v:shape id="_x0000_i1062" type="#_x0000_t75" alt="学科网(www.zxxk.com)--教育资源门户，提供试卷、教案、课件、论文、素材以及各类教学资源下载，还有大量而丰富的教学相关资讯！" style="width:51pt;height:18.75pt">
            <v:imagedata r:id="rId65" o:title="eqId1e1008c5b878b60f8ddb8170cdb034f6"/>
          </v:shape>
        </w:pict>
      </w:r>
    </w:p>
    <w:p w:rsidR="00DC1200" w:rsidRDefault="0012690D">
      <w:pPr>
        <w:spacing w:line="360" w:lineRule="auto"/>
        <w:textAlignment w:val="center"/>
        <w:rPr>
          <w:color w:val="000000"/>
        </w:rPr>
      </w:pPr>
      <w:r>
        <w:rPr>
          <w:color w:val="2E75B6"/>
        </w:rPr>
        <w:t>【解析】</w:t>
      </w:r>
    </w:p>
    <w:p w:rsidR="00DC1200" w:rsidRDefault="0012690D">
      <w:pPr>
        <w:spacing w:line="360" w:lineRule="auto"/>
        <w:textAlignment w:val="center"/>
        <w:rPr>
          <w:color w:val="000000"/>
        </w:rPr>
      </w:pPr>
      <w:r>
        <w:rPr>
          <w:color w:val="000000"/>
        </w:rPr>
        <w:t>【详解】</w:t>
      </w:r>
      <w:r>
        <w:rPr>
          <w:rFonts w:ascii="宋体" w:hAnsi="宋体"/>
          <w:color w:val="000000"/>
        </w:rPr>
        <w:t>发光体的速度</w:t>
      </w:r>
    </w:p>
    <w:p w:rsidR="00DC1200" w:rsidRDefault="00B25682">
      <w:pPr>
        <w:spacing w:line="360" w:lineRule="auto"/>
        <w:jc w:val="center"/>
        <w:textAlignment w:val="center"/>
        <w:rPr>
          <w:color w:val="000000"/>
        </w:rPr>
      </w:pPr>
      <w:r>
        <w:pict>
          <v:shape id="_x0000_i1063" type="#_x0000_t75" alt="学科网(www.zxxk.com)--教育资源门户，提供试卷、教案、课件、论文、素材以及各类教学资源下载，还有大量而丰富的教学相关资讯！" style="width:42pt;height:18pt">
            <v:imagedata r:id="rId64" o:title="eqId09b6ccb22a011ed5d0cbe49604413b4b"/>
          </v:shape>
        </w:pict>
      </w:r>
    </w:p>
    <w:p w:rsidR="00DC1200" w:rsidRDefault="0012690D">
      <w:pPr>
        <w:spacing w:line="360" w:lineRule="auto"/>
        <w:textAlignment w:val="center"/>
        <w:rPr>
          <w:color w:val="000000"/>
        </w:rPr>
      </w:pPr>
      <w:r>
        <w:rPr>
          <w:rFonts w:ascii="宋体" w:hAnsi="宋体"/>
          <w:color w:val="000000"/>
        </w:rPr>
        <w:t>发光体做匀速圆周运动，则静摩擦力充当做圆周运动的向心力，则静摩擦力大小为</w:t>
      </w:r>
    </w:p>
    <w:p w:rsidR="00DC1200" w:rsidRDefault="00B25682">
      <w:pPr>
        <w:spacing w:line="360" w:lineRule="auto"/>
        <w:jc w:val="center"/>
        <w:textAlignment w:val="center"/>
        <w:rPr>
          <w:color w:val="000000"/>
        </w:rPr>
      </w:pPr>
      <w:r>
        <w:pict>
          <v:shape id="_x0000_i1064" type="#_x0000_t75" alt="学科网(www.zxxk.com)--教育资源门户，提供试卷、教案、课件、论文、素材以及各类教学资源下载，还有大量而丰富的教学相关资讯！" style="width:51pt;height:18.75pt">
            <v:imagedata r:id="rId65" o:title="eqId1e1008c5b878b60f8ddb8170cdb034f6"/>
          </v:shape>
        </w:pict>
      </w:r>
    </w:p>
    <w:p w:rsidR="00DC1200" w:rsidRDefault="0012690D">
      <w:pPr>
        <w:spacing w:line="360" w:lineRule="auto"/>
        <w:jc w:val="left"/>
        <w:textAlignment w:val="center"/>
        <w:rPr>
          <w:color w:val="000000"/>
        </w:rPr>
      </w:pPr>
      <w:r>
        <w:rPr>
          <w:color w:val="000000"/>
        </w:rPr>
        <w:t xml:space="preserve">14. </w:t>
      </w:r>
      <w:r>
        <w:rPr>
          <w:rFonts w:ascii="宋体" w:hAnsi="宋体"/>
          <w:color w:val="000000"/>
        </w:rPr>
        <w:t>“夸父一号”太阳探测卫星可以观测太阳辐射的硬</w:t>
      </w:r>
      <w:r>
        <w:rPr>
          <w:rFonts w:eastAsia="Times New Roman" w:cs="Times New Roman"/>
          <w:color w:val="000000"/>
        </w:rPr>
        <w:t>X</w:t>
      </w:r>
      <w:r>
        <w:rPr>
          <w:rFonts w:ascii="宋体" w:hAnsi="宋体"/>
          <w:color w:val="000000"/>
        </w:rPr>
        <w:t>射线。硬</w:t>
      </w:r>
      <w:r>
        <w:rPr>
          <w:rFonts w:eastAsia="Times New Roman" w:cs="Times New Roman"/>
          <w:color w:val="000000"/>
        </w:rPr>
        <w:t>X</w:t>
      </w:r>
      <w:r>
        <w:rPr>
          <w:rFonts w:ascii="宋体" w:hAnsi="宋体"/>
          <w:color w:val="000000"/>
        </w:rPr>
        <w:t>射线是波长很短的光子，设波长为</w:t>
      </w:r>
      <w:r w:rsidR="00B25682">
        <w:pict>
          <v:shape id="_x0000_i1065" type="#_x0000_t75" alt="学科网(www.zxxk.com)--教育资源门户，提供试卷、教案、课件、论文、素材以及各类教学资源下载，还有大量而丰富的教学相关资讯！" style="width:11.25pt;height:13.5pt">
            <v:imagedata r:id="rId66" o:title="eqIddf64046e91b047037f19e4032e3b6de3"/>
          </v:shape>
        </w:pict>
      </w:r>
      <w:r>
        <w:rPr>
          <w:rFonts w:ascii="宋体" w:hAnsi="宋体"/>
          <w:color w:val="000000"/>
        </w:rPr>
        <w:t>。若太阳均匀地向各个方向辐射硬</w:t>
      </w:r>
      <w:r>
        <w:rPr>
          <w:rFonts w:eastAsia="Times New Roman" w:cs="Times New Roman"/>
          <w:color w:val="000000"/>
        </w:rPr>
        <w:t>X</w:t>
      </w:r>
      <w:r>
        <w:rPr>
          <w:rFonts w:ascii="宋体" w:hAnsi="宋体"/>
          <w:color w:val="000000"/>
        </w:rPr>
        <w:t>射线，卫星探测仪镜头正对着太阳，每秒接收到</w:t>
      </w:r>
      <w:r>
        <w:rPr>
          <w:rFonts w:eastAsia="Times New Roman" w:cs="Times New Roman"/>
          <w:i/>
          <w:color w:val="000000"/>
        </w:rPr>
        <w:t>N</w:t>
      </w:r>
      <w:r>
        <w:rPr>
          <w:rFonts w:ascii="宋体" w:hAnsi="宋体"/>
          <w:color w:val="000000"/>
        </w:rPr>
        <w:t>个该种光子。已知探测仪镜头面积为</w:t>
      </w:r>
      <w:r>
        <w:rPr>
          <w:rFonts w:eastAsia="Times New Roman" w:cs="Times New Roman"/>
          <w:i/>
          <w:color w:val="000000"/>
        </w:rPr>
        <w:t>S</w:t>
      </w:r>
      <w:r>
        <w:rPr>
          <w:rFonts w:ascii="宋体" w:hAnsi="宋体"/>
          <w:color w:val="000000"/>
        </w:rPr>
        <w:t>，卫星离太阳中心的距离为</w:t>
      </w:r>
      <w:r>
        <w:rPr>
          <w:rFonts w:eastAsia="Times New Roman" w:cs="Times New Roman"/>
          <w:i/>
          <w:color w:val="000000"/>
        </w:rPr>
        <w:t>R</w:t>
      </w:r>
      <w:r>
        <w:rPr>
          <w:rFonts w:ascii="宋体" w:hAnsi="宋体"/>
          <w:color w:val="000000"/>
        </w:rPr>
        <w:t>，普朗克常量为</w:t>
      </w:r>
      <w:r>
        <w:rPr>
          <w:rFonts w:eastAsia="Times New Roman" w:cs="Times New Roman"/>
          <w:i/>
          <w:color w:val="000000"/>
        </w:rPr>
        <w:t>h</w:t>
      </w:r>
      <w:r>
        <w:rPr>
          <w:rFonts w:ascii="宋体" w:hAnsi="宋体"/>
          <w:color w:val="000000"/>
        </w:rPr>
        <w:t>，光速为</w:t>
      </w:r>
      <w:r>
        <w:rPr>
          <w:rFonts w:eastAsia="Times New Roman" w:cs="Times New Roman"/>
          <w:i/>
          <w:color w:val="000000"/>
        </w:rPr>
        <w:t>c</w:t>
      </w:r>
      <w:r>
        <w:rPr>
          <w:rFonts w:ascii="宋体" w:hAnsi="宋体"/>
          <w:color w:val="000000"/>
        </w:rPr>
        <w:t>，求：</w:t>
      </w:r>
    </w:p>
    <w:p w:rsidR="00DC1200" w:rsidRDefault="0012690D">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）每个光子的动量</w:t>
      </w:r>
      <w:r>
        <w:rPr>
          <w:rFonts w:eastAsia="Times New Roman" w:cs="Times New Roman"/>
          <w:i/>
          <w:color w:val="000000"/>
        </w:rPr>
        <w:t>p</w:t>
      </w:r>
      <w:r>
        <w:rPr>
          <w:rFonts w:ascii="宋体" w:hAnsi="宋体"/>
          <w:color w:val="000000"/>
        </w:rPr>
        <w:t>和能量</w:t>
      </w:r>
      <w:r>
        <w:rPr>
          <w:rFonts w:eastAsia="Times New Roman" w:cs="Times New Roman"/>
          <w:i/>
          <w:color w:val="000000"/>
        </w:rPr>
        <w:t>E</w:t>
      </w:r>
      <w:r>
        <w:rPr>
          <w:rFonts w:ascii="宋体" w:hAnsi="宋体"/>
          <w:color w:val="000000"/>
        </w:rPr>
        <w:t>；</w:t>
      </w:r>
    </w:p>
    <w:p w:rsidR="00DC1200" w:rsidRDefault="0012690D">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）太阳辐射硬</w:t>
      </w:r>
      <w:r>
        <w:rPr>
          <w:rFonts w:eastAsia="Times New Roman" w:cs="Times New Roman"/>
          <w:color w:val="000000"/>
        </w:rPr>
        <w:t>X</w:t>
      </w:r>
      <w:r>
        <w:rPr>
          <w:rFonts w:ascii="宋体" w:hAnsi="宋体"/>
          <w:color w:val="000000"/>
        </w:rPr>
        <w:t>射线</w:t>
      </w:r>
      <w:r>
        <w:rPr>
          <w:rFonts w:ascii="宋体" w:hAnsi="宋体"/>
          <w:noProof/>
          <w:color w:val="000000"/>
        </w:rPr>
        <w:drawing>
          <wp:inline distT="0" distB="0" distL="114300" distR="114300">
            <wp:extent cx="133350" cy="177800"/>
            <wp:effectExtent l="0" t="0" r="0" b="13335"/>
            <wp:docPr id="94639541" name="图片 94639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9541" name="图片 94639541"/>
                    <pic:cNvPicPr>
                      <a:picLocks noChangeAspect="1"/>
                    </pic:cNvPicPr>
                  </pic:nvPicPr>
                  <pic:blipFill>
                    <a:blip r:embed="rId34" cstate="print"/>
                    <a:stretch>
                      <a:fillRect/>
                    </a:stretch>
                  </pic:blipFill>
                  <pic:spPr>
                    <a:xfrm>
                      <a:off x="0" y="0"/>
                      <a:ext cx="133350" cy="177800"/>
                    </a:xfrm>
                    <a:prstGeom prst="rect">
                      <a:avLst/>
                    </a:prstGeom>
                  </pic:spPr>
                </pic:pic>
              </a:graphicData>
            </a:graphic>
          </wp:inline>
        </w:drawing>
      </w:r>
      <w:r>
        <w:rPr>
          <w:rFonts w:ascii="宋体" w:hAnsi="宋体"/>
          <w:color w:val="000000"/>
        </w:rPr>
        <w:t>总功率</w:t>
      </w:r>
      <w:r>
        <w:rPr>
          <w:rFonts w:eastAsia="Times New Roman" w:cs="Times New Roman"/>
          <w:i/>
          <w:color w:val="000000"/>
        </w:rPr>
        <w:t>P</w:t>
      </w:r>
      <w:r>
        <w:rPr>
          <w:rFonts w:ascii="宋体" w:hAnsi="宋体"/>
          <w:color w:val="000000"/>
        </w:rPr>
        <w:t>。</w:t>
      </w:r>
    </w:p>
    <w:p w:rsidR="00DC1200" w:rsidRDefault="0012690D">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B25682">
        <w:pict>
          <v:shape id="_x0000_i1066" type="#_x0000_t75" alt="学科网(www.zxxk.com)--教育资源门户，提供试卷、教案、课件、论文、素材以及各类教学资源下载，还有大量而丰富的教学相关资讯！" style="width:33pt;height:30.75pt">
            <v:imagedata r:id="rId67" o:title="eqId0b95dbdccc25635425df3754b78ea878"/>
          </v:shape>
        </w:pict>
      </w:r>
      <w:r>
        <w:rPr>
          <w:rFonts w:ascii="宋体" w:hAnsi="宋体"/>
          <w:color w:val="000000"/>
        </w:rPr>
        <w:t>，</w:t>
      </w:r>
      <w:r w:rsidR="00B25682">
        <w:pict>
          <v:shape id="_x0000_i1067" type="#_x0000_t75" alt="学科网(www.zxxk.com)--教育资源门户，提供试卷、教案、课件、论文、素材以及各类教学资源下载，还有大量而丰富的教学相关资讯！" style="width:41.25pt;height:30.75pt">
            <v:imagedata r:id="rId68" o:title="eqIdaef9c33db58a2519f9e6b4ac52ceb709"/>
          </v:shape>
        </w:pict>
      </w:r>
      <w:r>
        <w:rPr>
          <w:rFonts w:ascii="宋体" w:hAnsi="宋体"/>
          <w:color w:val="000000"/>
        </w:rPr>
        <w:t>；（</w:t>
      </w:r>
      <w:r>
        <w:rPr>
          <w:rFonts w:eastAsia="Times New Roman" w:cs="Times New Roman"/>
          <w:color w:val="000000"/>
        </w:rPr>
        <w:t>2</w:t>
      </w:r>
      <w:r>
        <w:rPr>
          <w:rFonts w:ascii="宋体" w:hAnsi="宋体"/>
          <w:color w:val="000000"/>
        </w:rPr>
        <w:t>）</w:t>
      </w:r>
      <w:r w:rsidR="00B25682">
        <w:pict>
          <v:shape id="_x0000_i1068" type="#_x0000_t75" alt="学科网(www.zxxk.com)--教育资源门户，提供试卷、教案、课件、论文、素材以及各类教学资源下载，还有大量而丰富的教学相关资讯！" style="width:51.75pt;height:33pt">
            <v:imagedata r:id="rId69" o:title="eqId5cd8af17e95b43788702926bcb19c3f1"/>
          </v:shape>
        </w:pict>
      </w:r>
    </w:p>
    <w:p w:rsidR="00DC1200" w:rsidRDefault="0012690D">
      <w:pPr>
        <w:spacing w:line="360" w:lineRule="auto"/>
        <w:textAlignment w:val="center"/>
        <w:rPr>
          <w:color w:val="000000"/>
        </w:rPr>
      </w:pPr>
      <w:r>
        <w:rPr>
          <w:color w:val="2E75B6"/>
        </w:rPr>
        <w:t>【解析】</w:t>
      </w:r>
    </w:p>
    <w:p w:rsidR="00DC1200" w:rsidRDefault="0012690D">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）由题意可知每个光子的动量为</w:t>
      </w:r>
    </w:p>
    <w:p w:rsidR="00DC1200" w:rsidRDefault="00B25682">
      <w:pPr>
        <w:spacing w:line="360" w:lineRule="auto"/>
        <w:jc w:val="center"/>
        <w:textAlignment w:val="center"/>
        <w:rPr>
          <w:color w:val="000000"/>
        </w:rPr>
      </w:pPr>
      <w:r>
        <w:lastRenderedPageBreak/>
        <w:pict>
          <v:shape id="_x0000_i1069" type="#_x0000_t75" alt="学科网(www.zxxk.com)--教育资源门户，提供试卷、教案、课件、论文、素材以及各类教学资源下载，还有大量而丰富的教学相关资讯！" style="width:33pt;height:30.75pt">
            <v:imagedata r:id="rId67" o:title="eqId0b95dbdccc25635425df3754b78ea878"/>
          </v:shape>
        </w:pict>
      </w:r>
    </w:p>
    <w:p w:rsidR="00DC1200" w:rsidRDefault="0012690D">
      <w:pPr>
        <w:spacing w:line="360" w:lineRule="auto"/>
        <w:textAlignment w:val="center"/>
        <w:rPr>
          <w:color w:val="000000"/>
        </w:rPr>
      </w:pPr>
      <w:r>
        <w:rPr>
          <w:rFonts w:ascii="宋体" w:hAnsi="宋体"/>
          <w:color w:val="000000"/>
        </w:rPr>
        <w:t>每个光子的能量为</w:t>
      </w:r>
    </w:p>
    <w:p w:rsidR="00DC1200" w:rsidRDefault="00B25682">
      <w:pPr>
        <w:spacing w:line="360" w:lineRule="auto"/>
        <w:jc w:val="center"/>
        <w:textAlignment w:val="center"/>
        <w:rPr>
          <w:color w:val="000000"/>
        </w:rPr>
      </w:pPr>
      <w:r>
        <w:pict>
          <v:shape id="_x0000_i1070" type="#_x0000_t75" alt="学科网(www.zxxk.com)--教育资源门户，提供试卷、教案、课件、论文、素材以及各类教学资源下载，还有大量而丰富的教学相关资讯！" style="width:65.25pt;height:30.75pt">
            <v:imagedata r:id="rId70" o:title="eqId5621b28c3264188c3df258708afdd0f1"/>
          </v:shape>
        </w:pict>
      </w:r>
    </w:p>
    <w:p w:rsidR="00DC1200" w:rsidRDefault="0012690D">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）太阳均匀地向各个方向辐射硬</w:t>
      </w:r>
      <w:r>
        <w:rPr>
          <w:rFonts w:eastAsia="Times New Roman" w:cs="Times New Roman"/>
          <w:color w:val="000000"/>
        </w:rPr>
        <w:t>X</w:t>
      </w:r>
      <w:r>
        <w:rPr>
          <w:rFonts w:ascii="宋体" w:hAnsi="宋体"/>
          <w:color w:val="000000"/>
        </w:rPr>
        <w:t>射线，根据题意设</w:t>
      </w:r>
      <w:r>
        <w:rPr>
          <w:rFonts w:eastAsia="Times New Roman" w:cs="Times New Roman"/>
          <w:i/>
          <w:color w:val="000000"/>
        </w:rPr>
        <w:t>t</w:t>
      </w:r>
      <w:r>
        <w:rPr>
          <w:rFonts w:ascii="宋体" w:hAnsi="宋体"/>
          <w:color w:val="000000"/>
        </w:rPr>
        <w:t>秒发射总光子数</w:t>
      </w:r>
      <w:r>
        <w:rPr>
          <w:rFonts w:ascii="宋体" w:hAnsi="宋体"/>
          <w:noProof/>
          <w:color w:val="000000"/>
        </w:rPr>
        <w:drawing>
          <wp:inline distT="0" distB="0" distL="114300" distR="114300">
            <wp:extent cx="158750" cy="190500"/>
            <wp:effectExtent l="0" t="0" r="12700" b="0"/>
            <wp:docPr id="94639539" name="图片 94639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9539" name="图片 94639539"/>
                    <pic:cNvPicPr>
                      <a:picLocks noChangeAspect="1"/>
                    </pic:cNvPicPr>
                  </pic:nvPicPr>
                  <pic:blipFill>
                    <a:blip r:embed="rId71" cstate="print"/>
                    <a:stretch>
                      <a:fillRect/>
                    </a:stretch>
                  </pic:blipFill>
                  <pic:spPr>
                    <a:xfrm>
                      <a:off x="0" y="0"/>
                      <a:ext cx="158750" cy="190500"/>
                    </a:xfrm>
                    <a:prstGeom prst="rect">
                      <a:avLst/>
                    </a:prstGeom>
                  </pic:spPr>
                </pic:pic>
              </a:graphicData>
            </a:graphic>
          </wp:inline>
        </w:drawing>
      </w:r>
      <w:r>
        <w:rPr>
          <w:rFonts w:eastAsia="Times New Roman" w:cs="Times New Roman"/>
          <w:i/>
          <w:color w:val="000000"/>
        </w:rPr>
        <w:t>n</w:t>
      </w:r>
      <w:r>
        <w:rPr>
          <w:rFonts w:ascii="宋体" w:hAnsi="宋体"/>
          <w:color w:val="000000"/>
        </w:rPr>
        <w:t>，则</w:t>
      </w:r>
    </w:p>
    <w:p w:rsidR="00DC1200" w:rsidRDefault="00B25682">
      <w:pPr>
        <w:spacing w:line="360" w:lineRule="auto"/>
        <w:jc w:val="center"/>
        <w:textAlignment w:val="center"/>
        <w:rPr>
          <w:color w:val="000000"/>
        </w:rPr>
      </w:pPr>
      <w:r>
        <w:pict>
          <v:shape id="_x0000_i1071" type="#_x0000_t75" alt="学科网(www.zxxk.com)--教育资源门户，提供试卷、教案、课件、论文、素材以及各类教学资源下载，还有大量而丰富的教学相关资讯！" style="width:59.25pt;height:33pt">
            <v:imagedata r:id="rId72" o:title="eqIdcbceeb79300cf45060a909fa4a88c488"/>
          </v:shape>
        </w:pict>
      </w:r>
    </w:p>
    <w:p w:rsidR="00DC1200" w:rsidRDefault="0012690D">
      <w:pPr>
        <w:spacing w:line="360" w:lineRule="auto"/>
        <w:textAlignment w:val="center"/>
        <w:rPr>
          <w:color w:val="000000"/>
        </w:rPr>
      </w:pPr>
      <w:r>
        <w:rPr>
          <w:rFonts w:ascii="宋体" w:hAnsi="宋体"/>
          <w:color w:val="000000"/>
        </w:rPr>
        <w:t>可得</w:t>
      </w:r>
    </w:p>
    <w:p w:rsidR="00DC1200" w:rsidRDefault="00B25682">
      <w:pPr>
        <w:spacing w:line="360" w:lineRule="auto"/>
        <w:jc w:val="center"/>
        <w:textAlignment w:val="center"/>
        <w:rPr>
          <w:color w:val="000000"/>
        </w:rPr>
      </w:pPr>
      <w:r>
        <w:pict>
          <v:shape id="_x0000_i1072" type="#_x0000_t75" alt="学科网(www.zxxk.com)--教育资源门户，提供试卷、教案、课件、论文、素材以及各类教学资源下载，还有大量而丰富的教学相关资讯！" style="width:63pt;height:33pt">
            <v:imagedata r:id="rId73" o:title="eqId20a24eea061ac88d1894de41d3065888"/>
          </v:shape>
        </w:pict>
      </w:r>
    </w:p>
    <w:p w:rsidR="00DC1200" w:rsidRDefault="0012690D">
      <w:pPr>
        <w:spacing w:line="360" w:lineRule="auto"/>
        <w:textAlignment w:val="center"/>
        <w:rPr>
          <w:color w:val="000000"/>
        </w:rPr>
      </w:pPr>
      <w:r>
        <w:rPr>
          <w:rFonts w:ascii="宋体" w:hAnsi="宋体"/>
          <w:color w:val="000000"/>
        </w:rPr>
        <w:t>所以</w:t>
      </w:r>
      <w:r>
        <w:rPr>
          <w:rFonts w:eastAsia="Times New Roman" w:cs="Times New Roman"/>
          <w:i/>
          <w:color w:val="000000"/>
        </w:rPr>
        <w:t>t</w:t>
      </w:r>
      <w:r>
        <w:rPr>
          <w:rFonts w:ascii="宋体" w:hAnsi="宋体"/>
          <w:color w:val="000000"/>
        </w:rPr>
        <w:t>秒辐射光子的总能量</w:t>
      </w:r>
    </w:p>
    <w:p w:rsidR="00DC1200" w:rsidRDefault="00B25682">
      <w:pPr>
        <w:spacing w:line="360" w:lineRule="auto"/>
        <w:jc w:val="center"/>
        <w:textAlignment w:val="center"/>
        <w:rPr>
          <w:color w:val="000000"/>
        </w:rPr>
      </w:pPr>
      <w:r>
        <w:pict>
          <v:shape id="_x0000_i1073" type="#_x0000_t75" alt="学科网(www.zxxk.com)--教育资源门户，提供试卷、教案、课件、论文、素材以及各类教学资源下载，还有大量而丰富的教学相关资讯！" style="width:135.75pt;height:33pt">
            <v:imagedata r:id="rId74" o:title="eqId6454867160e05dde717e7c99e91ca062"/>
          </v:shape>
        </w:pict>
      </w:r>
    </w:p>
    <w:p w:rsidR="00DC1200" w:rsidRDefault="0012690D">
      <w:pPr>
        <w:spacing w:line="360" w:lineRule="auto"/>
        <w:textAlignment w:val="center"/>
        <w:rPr>
          <w:color w:val="000000"/>
        </w:rPr>
      </w:pPr>
      <w:r>
        <w:rPr>
          <w:rFonts w:ascii="宋体" w:hAnsi="宋体"/>
          <w:color w:val="000000"/>
        </w:rPr>
        <w:t>太阳辐射硬</w:t>
      </w:r>
      <w:r>
        <w:rPr>
          <w:rFonts w:eastAsia="Times New Roman" w:cs="Times New Roman"/>
          <w:color w:val="000000"/>
        </w:rPr>
        <w:t>X</w:t>
      </w:r>
      <w:r>
        <w:rPr>
          <w:rFonts w:ascii="宋体" w:hAnsi="宋体"/>
          <w:color w:val="000000"/>
        </w:rPr>
        <w:t>射线的总功率</w:t>
      </w:r>
    </w:p>
    <w:p w:rsidR="00DC1200" w:rsidRDefault="00B25682">
      <w:pPr>
        <w:spacing w:line="360" w:lineRule="auto"/>
        <w:jc w:val="center"/>
        <w:textAlignment w:val="center"/>
        <w:rPr>
          <w:color w:val="000000"/>
        </w:rPr>
      </w:pPr>
      <w:r>
        <w:pict>
          <v:shape id="_x0000_i1074" type="#_x0000_t75" alt="学科网(www.zxxk.com)--教育资源门户，提供试卷、教案、课件、论文、素材以及各类教学资源下载，还有大量而丰富的教学相关资讯！" style="width:96.75pt;height:33pt">
            <v:imagedata r:id="rId75" o:title="eqId9dcd9b1adeb9441400ceb923eda1eff1"/>
          </v:shape>
        </w:pict>
      </w:r>
    </w:p>
    <w:p w:rsidR="00DC1200" w:rsidRDefault="0012690D">
      <w:pPr>
        <w:spacing w:line="360" w:lineRule="auto"/>
        <w:jc w:val="left"/>
        <w:textAlignment w:val="center"/>
        <w:rPr>
          <w:color w:val="000000"/>
        </w:rPr>
      </w:pPr>
      <w:r>
        <w:rPr>
          <w:color w:val="000000"/>
        </w:rPr>
        <w:t xml:space="preserve">15. </w:t>
      </w:r>
      <w:r>
        <w:rPr>
          <w:rFonts w:ascii="宋体" w:hAnsi="宋体"/>
          <w:color w:val="000000"/>
        </w:rPr>
        <w:t>如图所示，滑雪道</w:t>
      </w:r>
      <w:r>
        <w:rPr>
          <w:rFonts w:eastAsia="Times New Roman" w:cs="Times New Roman"/>
          <w:color w:val="000000"/>
        </w:rPr>
        <w:t>AB</w:t>
      </w:r>
      <w:r>
        <w:rPr>
          <w:rFonts w:ascii="宋体" w:hAnsi="宋体"/>
          <w:color w:val="000000"/>
        </w:rPr>
        <w:t>由坡道和水平道组成，且平滑连接，坡道倾角均为</w:t>
      </w:r>
      <w:r>
        <w:rPr>
          <w:rFonts w:eastAsia="Times New Roman" w:cs="Times New Roman"/>
          <w:color w:val="000000"/>
        </w:rPr>
        <w:t>45°</w:t>
      </w:r>
      <w:r>
        <w:rPr>
          <w:rFonts w:ascii="宋体" w:hAnsi="宋体"/>
          <w:color w:val="000000"/>
        </w:rPr>
        <w:t>。平台</w:t>
      </w:r>
      <w:r>
        <w:rPr>
          <w:rFonts w:eastAsia="Times New Roman" w:cs="Times New Roman"/>
          <w:color w:val="000000"/>
        </w:rPr>
        <w:t>BC</w:t>
      </w:r>
      <w:r>
        <w:rPr>
          <w:rFonts w:ascii="宋体" w:hAnsi="宋体"/>
          <w:color w:val="000000"/>
        </w:rPr>
        <w:t>与缓冲坡</w:t>
      </w:r>
      <w:r>
        <w:rPr>
          <w:rFonts w:eastAsia="Times New Roman" w:cs="Times New Roman"/>
          <w:color w:val="000000"/>
        </w:rPr>
        <w:t>CD</w:t>
      </w:r>
      <w:r>
        <w:rPr>
          <w:rFonts w:ascii="宋体" w:hAnsi="宋体"/>
          <w:color w:val="000000"/>
        </w:rPr>
        <w:t>相连。若滑雪者从</w:t>
      </w:r>
      <w:r>
        <w:rPr>
          <w:rFonts w:eastAsia="Times New Roman" w:cs="Times New Roman"/>
          <w:i/>
          <w:color w:val="000000"/>
        </w:rPr>
        <w:t>P</w:t>
      </w:r>
      <w:r>
        <w:rPr>
          <w:rFonts w:ascii="宋体" w:hAnsi="宋体"/>
          <w:color w:val="000000"/>
        </w:rPr>
        <w:t>点由静止开始下滑，恰好到达</w:t>
      </w:r>
      <w:r>
        <w:rPr>
          <w:rFonts w:eastAsia="Times New Roman" w:cs="Times New Roman"/>
          <w:i/>
          <w:color w:val="000000"/>
        </w:rPr>
        <w:t>B</w:t>
      </w:r>
      <w:r>
        <w:rPr>
          <w:rFonts w:ascii="宋体" w:hAnsi="宋体"/>
          <w:color w:val="000000"/>
        </w:rPr>
        <w:t>点。滑雪者现从</w:t>
      </w:r>
      <w:r>
        <w:rPr>
          <w:rFonts w:eastAsia="Times New Roman" w:cs="Times New Roman"/>
          <w:i/>
          <w:color w:val="000000"/>
        </w:rPr>
        <w:t>A</w:t>
      </w:r>
      <w:r>
        <w:rPr>
          <w:rFonts w:ascii="宋体" w:hAnsi="宋体"/>
          <w:color w:val="000000"/>
        </w:rPr>
        <w:t>点由静止开始下滑，从</w:t>
      </w:r>
      <w:r>
        <w:rPr>
          <w:rFonts w:eastAsia="Times New Roman" w:cs="Times New Roman"/>
          <w:i/>
          <w:color w:val="000000"/>
        </w:rPr>
        <w:t>B</w:t>
      </w:r>
      <w:r>
        <w:rPr>
          <w:rFonts w:ascii="宋体" w:hAnsi="宋体"/>
          <w:color w:val="000000"/>
        </w:rPr>
        <w:t>点飞出。已知</w:t>
      </w:r>
      <w:r>
        <w:rPr>
          <w:rFonts w:eastAsia="Times New Roman" w:cs="Times New Roman"/>
          <w:i/>
          <w:color w:val="000000"/>
        </w:rPr>
        <w:t>A</w:t>
      </w:r>
      <w:r>
        <w:rPr>
          <w:rFonts w:ascii="宋体" w:hAnsi="宋体"/>
          <w:color w:val="000000"/>
        </w:rPr>
        <w:t>、</w:t>
      </w:r>
      <w:r>
        <w:rPr>
          <w:rFonts w:eastAsia="Times New Roman" w:cs="Times New Roman"/>
          <w:i/>
          <w:color w:val="000000"/>
        </w:rPr>
        <w:t>P</w:t>
      </w:r>
      <w:r>
        <w:rPr>
          <w:rFonts w:ascii="宋体" w:hAnsi="宋体"/>
          <w:color w:val="000000"/>
        </w:rPr>
        <w:t>间的距离为</w:t>
      </w:r>
      <w:r>
        <w:rPr>
          <w:rFonts w:eastAsia="Times New Roman" w:cs="Times New Roman"/>
          <w:i/>
          <w:color w:val="000000"/>
        </w:rPr>
        <w:t>d</w:t>
      </w:r>
      <w:r>
        <w:rPr>
          <w:rFonts w:ascii="宋体" w:hAnsi="宋体"/>
          <w:color w:val="000000"/>
        </w:rPr>
        <w:t>，滑雪者与滑道间的动摩擦因数均为</w:t>
      </w:r>
      <w:r w:rsidR="00B25682">
        <w:pict>
          <v:shape id="_x0000_i1075" type="#_x0000_t75" alt="学科网(www.zxxk.com)--教育资源门户，提供试卷、教案、课件、论文、素材以及各类教学资源下载，还有大量而丰富的教学相关资讯！" style="width:12pt;height:12.75pt">
            <v:imagedata r:id="rId76" o:title="eqId1100379a4385b9ce064847bc21760adc"/>
          </v:shape>
        </w:pict>
      </w:r>
      <w:r>
        <w:rPr>
          <w:rFonts w:ascii="宋体" w:hAnsi="宋体"/>
          <w:color w:val="000000"/>
        </w:rPr>
        <w:t>，重力加速度为</w:t>
      </w:r>
      <w:r>
        <w:rPr>
          <w:rFonts w:eastAsia="Times New Roman" w:cs="Times New Roman"/>
          <w:i/>
          <w:color w:val="000000"/>
        </w:rPr>
        <w:t>g</w:t>
      </w:r>
      <w:r>
        <w:rPr>
          <w:rFonts w:ascii="宋体" w:hAnsi="宋体"/>
          <w:color w:val="000000"/>
        </w:rPr>
        <w:t>，不计空气阻力。</w:t>
      </w:r>
    </w:p>
    <w:p w:rsidR="00DC1200" w:rsidRDefault="0012690D">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）求滑雪者运动到</w:t>
      </w:r>
      <w:r>
        <w:rPr>
          <w:rFonts w:eastAsia="Times New Roman" w:cs="Times New Roman"/>
          <w:i/>
          <w:color w:val="000000"/>
        </w:rPr>
        <w:t>P</w:t>
      </w:r>
      <w:r>
        <w:rPr>
          <w:rFonts w:ascii="宋体" w:hAnsi="宋体"/>
          <w:color w:val="000000"/>
        </w:rPr>
        <w:t>点的时间</w:t>
      </w:r>
      <w:r>
        <w:rPr>
          <w:rFonts w:eastAsia="Times New Roman" w:cs="Times New Roman"/>
          <w:i/>
          <w:color w:val="000000"/>
        </w:rPr>
        <w:t>t</w:t>
      </w:r>
      <w:r>
        <w:rPr>
          <w:rFonts w:ascii="宋体" w:hAnsi="宋体"/>
          <w:color w:val="000000"/>
        </w:rPr>
        <w:t>；</w:t>
      </w:r>
    </w:p>
    <w:p w:rsidR="00DC1200" w:rsidRDefault="0012690D">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）求滑雪者从</w:t>
      </w:r>
      <w:r>
        <w:rPr>
          <w:rFonts w:eastAsia="Times New Roman" w:cs="Times New Roman"/>
          <w:i/>
          <w:color w:val="000000"/>
        </w:rPr>
        <w:t>B</w:t>
      </w:r>
      <w:r>
        <w:rPr>
          <w:rFonts w:ascii="宋体" w:hAnsi="宋体"/>
          <w:color w:val="000000"/>
        </w:rPr>
        <w:t>点飞出的速度大小</w:t>
      </w:r>
      <w:r>
        <w:rPr>
          <w:rFonts w:eastAsia="Times New Roman" w:cs="Times New Roman"/>
          <w:i/>
          <w:color w:val="000000"/>
        </w:rPr>
        <w:t>v</w:t>
      </w:r>
      <w:r>
        <w:rPr>
          <w:rFonts w:ascii="宋体" w:hAnsi="宋体"/>
          <w:color w:val="000000"/>
        </w:rPr>
        <w:t>；</w:t>
      </w:r>
    </w:p>
    <w:p w:rsidR="00DC1200" w:rsidRDefault="0012690D">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）若滑雪者能着陆在缓冲坡</w:t>
      </w:r>
      <w:r>
        <w:rPr>
          <w:rFonts w:eastAsia="Times New Roman" w:cs="Times New Roman"/>
          <w:color w:val="000000"/>
        </w:rPr>
        <w:t>CD</w:t>
      </w:r>
      <w:r>
        <w:rPr>
          <w:rFonts w:ascii="宋体" w:hAnsi="宋体"/>
          <w:color w:val="000000"/>
        </w:rPr>
        <w:t>上，求平台</w:t>
      </w:r>
      <w:r>
        <w:rPr>
          <w:rFonts w:eastAsia="Times New Roman" w:cs="Times New Roman"/>
          <w:color w:val="000000"/>
        </w:rPr>
        <w:t>BC</w:t>
      </w:r>
      <w:r>
        <w:rPr>
          <w:rFonts w:ascii="宋体" w:hAnsi="宋体"/>
          <w:color w:val="000000"/>
        </w:rPr>
        <w:t>的最大长度</w:t>
      </w:r>
      <w:r>
        <w:rPr>
          <w:rFonts w:eastAsia="Times New Roman" w:cs="Times New Roman"/>
          <w:i/>
          <w:color w:val="000000"/>
        </w:rPr>
        <w:t>L</w:t>
      </w:r>
      <w:r>
        <w:rPr>
          <w:rFonts w:ascii="宋体" w:hAnsi="宋体"/>
          <w:color w:val="000000"/>
        </w:rPr>
        <w:t>。</w:t>
      </w:r>
    </w:p>
    <w:p w:rsidR="00DC1200" w:rsidRDefault="0012690D">
      <w:pPr>
        <w:spacing w:line="360" w:lineRule="auto"/>
        <w:jc w:val="left"/>
        <w:textAlignment w:val="center"/>
        <w:rPr>
          <w:color w:val="000000"/>
        </w:rPr>
      </w:pPr>
      <w:r>
        <w:rPr>
          <w:noProof/>
          <w:color w:val="000000"/>
        </w:rPr>
        <w:drawing>
          <wp:inline distT="0" distB="0" distL="114300" distR="114300">
            <wp:extent cx="3724275" cy="16478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7" cstate="print"/>
                    <a:stretch>
                      <a:fillRect/>
                    </a:stretch>
                  </pic:blipFill>
                  <pic:spPr>
                    <a:xfrm>
                      <a:off x="0" y="0"/>
                      <a:ext cx="3724275" cy="1647825"/>
                    </a:xfrm>
                    <a:prstGeom prst="rect">
                      <a:avLst/>
                    </a:prstGeom>
                  </pic:spPr>
                </pic:pic>
              </a:graphicData>
            </a:graphic>
          </wp:inline>
        </w:drawing>
      </w:r>
      <w:r>
        <w:rPr>
          <w:color w:val="000000"/>
        </w:rPr>
        <w:t xml:space="preserve">  </w:t>
      </w:r>
    </w:p>
    <w:p w:rsidR="00DC1200" w:rsidRDefault="0012690D">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sidR="00B25682">
        <w:pict>
          <v:shape id="_x0000_i1076" type="#_x0000_t75" alt="学科网(www.zxxk.com)--教育资源门户，提供试卷、教案、课件、论文、素材以及各类教学资源下载，还有大量而丰富的教学相关资讯！" style="width:71.25pt;height:41.25pt">
            <v:imagedata r:id="rId78" o:title="eqId688b4c25e09f8e29a36f7dc0ec20b540"/>
          </v:shape>
        </w:pict>
      </w:r>
      <w:r>
        <w:rPr>
          <w:rFonts w:ascii="宋体" w:hAnsi="宋体"/>
          <w:color w:val="000000"/>
        </w:rPr>
        <w:t>；（</w:t>
      </w:r>
      <w:r>
        <w:rPr>
          <w:rFonts w:eastAsia="Times New Roman" w:cs="Times New Roman"/>
          <w:color w:val="000000"/>
        </w:rPr>
        <w:t>2</w:t>
      </w:r>
      <w:r>
        <w:rPr>
          <w:rFonts w:ascii="宋体" w:hAnsi="宋体"/>
          <w:color w:val="000000"/>
        </w:rPr>
        <w:t>）</w:t>
      </w:r>
      <w:r w:rsidR="00B25682">
        <w:pict>
          <v:shape id="_x0000_i1077" type="#_x0000_t75" alt="学科网(www.zxxk.com)--教育资源门户，提供试卷、教案、课件、论文、素材以及各类教学资源下载，还有大量而丰富的教学相关资讯！" style="width:74.25pt;height:24.75pt">
            <v:imagedata r:id="rId79" o:title="eqId4a4017cb0a9c7a3ee0c9808d5a9afdbd"/>
          </v:shape>
        </w:pict>
      </w:r>
      <w:r>
        <w:rPr>
          <w:rFonts w:ascii="宋体" w:hAnsi="宋体"/>
          <w:color w:val="000000"/>
        </w:rPr>
        <w:t>；（</w:t>
      </w:r>
      <w:r>
        <w:rPr>
          <w:rFonts w:eastAsia="Times New Roman" w:cs="Times New Roman"/>
          <w:color w:val="000000"/>
        </w:rPr>
        <w:t>3</w:t>
      </w:r>
      <w:r>
        <w:rPr>
          <w:rFonts w:ascii="宋体" w:hAnsi="宋体"/>
          <w:color w:val="000000"/>
        </w:rPr>
        <w:t>）</w:t>
      </w:r>
      <w:r w:rsidR="00B25682">
        <w:pict>
          <v:shape id="_x0000_i1078" type="#_x0000_t75" alt="学科网(www.zxxk.com)--教育资源门户，提供试卷、教案、课件、论文、素材以及各类教学资源下载，还有大量而丰富的教学相关资讯！" style="width:57.75pt;height:21pt">
            <v:imagedata r:id="rId80" o:title="eqIdc5fd837badce19d939b61d9b7429289f"/>
          </v:shape>
        </w:pict>
      </w:r>
    </w:p>
    <w:p w:rsidR="00DC1200" w:rsidRDefault="0012690D">
      <w:pPr>
        <w:spacing w:line="360" w:lineRule="auto"/>
        <w:textAlignment w:val="center"/>
        <w:rPr>
          <w:color w:val="000000"/>
        </w:rPr>
      </w:pPr>
      <w:r>
        <w:rPr>
          <w:color w:val="2E75B6"/>
        </w:rPr>
        <w:t>【解析】</w:t>
      </w:r>
    </w:p>
    <w:p w:rsidR="00DC1200" w:rsidRDefault="0012690D">
      <w:pPr>
        <w:spacing w:line="360" w:lineRule="auto"/>
        <w:textAlignment w:val="center"/>
        <w:rPr>
          <w:color w:val="000000"/>
        </w:rPr>
      </w:pPr>
      <w:r>
        <w:rPr>
          <w:color w:val="000000"/>
        </w:rPr>
        <w:lastRenderedPageBreak/>
        <w:t>【详解】</w:t>
      </w:r>
      <w:r>
        <w:rPr>
          <w:rFonts w:ascii="宋体" w:hAnsi="宋体"/>
          <w:color w:val="000000"/>
        </w:rPr>
        <w:t>（</w:t>
      </w:r>
      <w:r>
        <w:rPr>
          <w:rFonts w:eastAsia="Times New Roman" w:cs="Times New Roman"/>
          <w:color w:val="000000"/>
        </w:rPr>
        <w:t>1</w:t>
      </w:r>
      <w:r>
        <w:rPr>
          <w:rFonts w:ascii="宋体" w:hAnsi="宋体"/>
          <w:color w:val="000000"/>
        </w:rPr>
        <w:t>）滑雪者从</w:t>
      </w:r>
      <w:r>
        <w:rPr>
          <w:rFonts w:eastAsia="Times New Roman" w:cs="Times New Roman"/>
          <w:i/>
          <w:color w:val="000000"/>
        </w:rPr>
        <w:t>A</w:t>
      </w:r>
      <w:r>
        <w:rPr>
          <w:rFonts w:ascii="宋体" w:hAnsi="宋体"/>
          <w:color w:val="000000"/>
        </w:rPr>
        <w:t>到</w:t>
      </w:r>
      <w:r>
        <w:rPr>
          <w:rFonts w:eastAsia="Times New Roman" w:cs="Times New Roman"/>
          <w:i/>
          <w:color w:val="000000"/>
        </w:rPr>
        <w:t>P</w:t>
      </w:r>
      <w:r>
        <w:rPr>
          <w:rFonts w:ascii="宋体" w:hAnsi="宋体"/>
          <w:color w:val="000000"/>
        </w:rPr>
        <w:t>根据动能定理有</w:t>
      </w:r>
    </w:p>
    <w:p w:rsidR="00DC1200" w:rsidRDefault="00B25682">
      <w:pPr>
        <w:spacing w:line="360" w:lineRule="auto"/>
        <w:jc w:val="center"/>
        <w:textAlignment w:val="center"/>
        <w:rPr>
          <w:color w:val="000000"/>
        </w:rPr>
      </w:pPr>
      <w:r>
        <w:pict>
          <v:shape id="_x0000_i1079" type="#_x0000_t75" alt="学科网(www.zxxk.com)--教育资源门户，提供试卷、教案、课件、论文、素材以及各类教学资源下载，还有大量而丰富的教学相关资讯！" style="width:192pt;height:30.75pt">
            <v:imagedata r:id="rId81" o:title="eqId692b5606278a5e25500c39e1bb51b2f6"/>
          </v:shape>
        </w:pict>
      </w:r>
    </w:p>
    <w:p w:rsidR="00DC1200" w:rsidRDefault="0012690D">
      <w:pPr>
        <w:spacing w:line="360" w:lineRule="auto"/>
        <w:textAlignment w:val="center"/>
        <w:rPr>
          <w:color w:val="000000"/>
        </w:rPr>
      </w:pPr>
      <w:r>
        <w:rPr>
          <w:rFonts w:ascii="宋体" w:hAnsi="宋体"/>
          <w:color w:val="000000"/>
        </w:rPr>
        <w:t>根据动量定理有</w:t>
      </w:r>
    </w:p>
    <w:p w:rsidR="00DC1200" w:rsidRDefault="00B25682">
      <w:pPr>
        <w:spacing w:line="360" w:lineRule="auto"/>
        <w:jc w:val="center"/>
        <w:textAlignment w:val="center"/>
        <w:rPr>
          <w:color w:val="000000"/>
        </w:rPr>
      </w:pPr>
      <w:r>
        <w:pict>
          <v:shape id="_x0000_i1080" type="#_x0000_t75" alt="学科网(www.zxxk.com)--教育资源门户，提供试卷、教案、课件、论文、素材以及各类教学资源下载，还有大量而丰富的教学相关资讯！" style="width:183pt;height:21.75pt">
            <v:imagedata r:id="rId82" o:title="eqId6eb7feebfe2e9647af5d8cc170bed337"/>
          </v:shape>
        </w:pict>
      </w:r>
    </w:p>
    <w:p w:rsidR="00DC1200" w:rsidRDefault="0012690D">
      <w:pPr>
        <w:spacing w:line="360" w:lineRule="auto"/>
        <w:textAlignment w:val="center"/>
        <w:rPr>
          <w:color w:val="000000"/>
        </w:rPr>
      </w:pPr>
      <w:r>
        <w:rPr>
          <w:rFonts w:ascii="宋体" w:hAnsi="宋体"/>
          <w:color w:val="000000"/>
        </w:rPr>
        <w:t>联立解得</w:t>
      </w:r>
    </w:p>
    <w:p w:rsidR="00DC1200" w:rsidRDefault="00B25682">
      <w:pPr>
        <w:spacing w:line="360" w:lineRule="auto"/>
        <w:jc w:val="center"/>
        <w:textAlignment w:val="center"/>
        <w:rPr>
          <w:color w:val="000000"/>
        </w:rPr>
      </w:pPr>
      <w:r>
        <w:pict>
          <v:shape id="_x0000_i1081" type="#_x0000_t75" alt="学科网(www.zxxk.com)--教育资源门户，提供试卷、教案、课件、论文、素材以及各类教学资源下载，还有大量而丰富的教学相关资讯！" style="width:71.25pt;height:41.25pt">
            <v:imagedata r:id="rId78" o:title="eqId688b4c25e09f8e29a36f7dc0ec20b540"/>
          </v:shape>
        </w:pict>
      </w:r>
    </w:p>
    <w:p w:rsidR="00DC1200" w:rsidRDefault="00B25682">
      <w:pPr>
        <w:spacing w:line="360" w:lineRule="auto"/>
        <w:jc w:val="center"/>
        <w:textAlignment w:val="center"/>
        <w:rPr>
          <w:color w:val="000000"/>
        </w:rPr>
      </w:pPr>
      <w:r>
        <w:pict>
          <v:shape id="_x0000_i1082" type="#_x0000_t75" alt="学科网(www.zxxk.com)--教育资源门户，提供试卷、教案、课件、论文、素材以及各类教学资源下载，还有大量而丰富的教学相关资讯！" style="width:96pt;height:24.75pt">
            <v:imagedata r:id="rId83" o:title="eqId4d02fe93158b52bfbcd4cadd6a1feefc"/>
          </v:shape>
        </w:pict>
      </w:r>
    </w:p>
    <w:p w:rsidR="00DC1200" w:rsidRDefault="0012690D">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）由于滑雪者从</w:t>
      </w:r>
      <w:r>
        <w:rPr>
          <w:rFonts w:eastAsia="Times New Roman" w:cs="Times New Roman"/>
          <w:i/>
          <w:color w:val="000000"/>
        </w:rPr>
        <w:t>P</w:t>
      </w:r>
      <w:r>
        <w:rPr>
          <w:rFonts w:ascii="宋体" w:hAnsi="宋体"/>
          <w:color w:val="000000"/>
        </w:rPr>
        <w:t>点由静止开始下滑，恰好到达</w:t>
      </w:r>
      <w:r>
        <w:rPr>
          <w:rFonts w:eastAsia="Times New Roman" w:cs="Times New Roman"/>
          <w:i/>
          <w:color w:val="000000"/>
        </w:rPr>
        <w:t>B</w:t>
      </w:r>
      <w:r>
        <w:rPr>
          <w:rFonts w:ascii="宋体" w:hAnsi="宋体"/>
          <w:color w:val="000000"/>
        </w:rPr>
        <w:t>点，故从</w:t>
      </w:r>
      <w:r>
        <w:rPr>
          <w:rFonts w:eastAsia="Times New Roman" w:cs="Times New Roman"/>
          <w:i/>
          <w:color w:val="000000"/>
        </w:rPr>
        <w:t>P</w:t>
      </w:r>
      <w:r>
        <w:rPr>
          <w:rFonts w:ascii="宋体" w:hAnsi="宋体"/>
          <w:color w:val="000000"/>
        </w:rPr>
        <w:t>点到</w:t>
      </w:r>
      <w:r>
        <w:rPr>
          <w:rFonts w:eastAsia="Times New Roman" w:cs="Times New Roman"/>
          <w:i/>
          <w:color w:val="000000"/>
        </w:rPr>
        <w:t>B</w:t>
      </w:r>
      <w:r>
        <w:rPr>
          <w:rFonts w:ascii="宋体" w:hAnsi="宋体"/>
          <w:color w:val="000000"/>
        </w:rPr>
        <w:t>点合力做功为</w:t>
      </w:r>
      <w:r>
        <w:rPr>
          <w:rFonts w:eastAsia="Times New Roman" w:cs="Times New Roman"/>
          <w:color w:val="000000"/>
        </w:rPr>
        <w:t>0</w:t>
      </w:r>
      <w:r>
        <w:rPr>
          <w:rFonts w:ascii="宋体" w:hAnsi="宋体"/>
          <w:color w:val="000000"/>
        </w:rPr>
        <w:t>，所以当从</w:t>
      </w:r>
      <w:r>
        <w:rPr>
          <w:rFonts w:eastAsia="Times New Roman" w:cs="Times New Roman"/>
          <w:i/>
          <w:color w:val="000000"/>
        </w:rPr>
        <w:t>A</w:t>
      </w:r>
      <w:r>
        <w:rPr>
          <w:rFonts w:ascii="宋体" w:hAnsi="宋体"/>
          <w:color w:val="000000"/>
        </w:rPr>
        <w:t>点下滑时，到达</w:t>
      </w:r>
      <w:r>
        <w:rPr>
          <w:rFonts w:eastAsia="Times New Roman" w:cs="Times New Roman"/>
          <w:i/>
          <w:color w:val="000000"/>
        </w:rPr>
        <w:t>B</w:t>
      </w:r>
      <w:r>
        <w:rPr>
          <w:rFonts w:ascii="宋体" w:hAnsi="宋体"/>
          <w:color w:val="000000"/>
        </w:rPr>
        <w:t>点有</w:t>
      </w:r>
    </w:p>
    <w:p w:rsidR="00DC1200" w:rsidRDefault="00B25682">
      <w:pPr>
        <w:spacing w:line="360" w:lineRule="auto"/>
        <w:jc w:val="center"/>
        <w:textAlignment w:val="center"/>
        <w:rPr>
          <w:color w:val="000000"/>
        </w:rPr>
      </w:pPr>
      <w:r>
        <w:pict>
          <v:shape id="_x0000_i1083" type="#_x0000_t75" alt="学科网(www.zxxk.com)--教育资源门户，提供试卷、教案、课件、论文、素材以及各类教学资源下载，还有大量而丰富的教学相关资讯！" style="width:119.25pt;height:24.75pt">
            <v:imagedata r:id="rId84" o:title="eqId8563395b0bc8c1f86e45bbf937d5f7f6"/>
          </v:shape>
        </w:pict>
      </w:r>
    </w:p>
    <w:p w:rsidR="00DC1200" w:rsidRDefault="0012690D">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）当滑雪者刚好落在</w:t>
      </w:r>
      <w:r>
        <w:rPr>
          <w:rFonts w:eastAsia="Times New Roman" w:cs="Times New Roman"/>
          <w:i/>
          <w:color w:val="000000"/>
        </w:rPr>
        <w:t>C</w:t>
      </w:r>
      <w:r>
        <w:rPr>
          <w:rFonts w:ascii="宋体" w:hAnsi="宋体"/>
          <w:color w:val="000000"/>
        </w:rPr>
        <w:t>点时，平台</w:t>
      </w:r>
      <w:r>
        <w:rPr>
          <w:rFonts w:eastAsia="Times New Roman" w:cs="Times New Roman"/>
          <w:color w:val="000000"/>
        </w:rPr>
        <w:t>BC</w:t>
      </w:r>
      <w:r>
        <w:rPr>
          <w:rFonts w:ascii="宋体" w:hAnsi="宋体"/>
          <w:color w:val="000000"/>
        </w:rPr>
        <w:t>的长度最大；滑雪者从</w:t>
      </w:r>
      <w:r>
        <w:rPr>
          <w:rFonts w:eastAsia="Times New Roman" w:cs="Times New Roman"/>
          <w:i/>
          <w:color w:val="000000"/>
        </w:rPr>
        <w:t>B</w:t>
      </w:r>
      <w:r>
        <w:rPr>
          <w:rFonts w:ascii="宋体" w:hAnsi="宋体"/>
          <w:color w:val="000000"/>
        </w:rPr>
        <w:t>点飞出做斜抛运动，竖直方向上有</w:t>
      </w:r>
    </w:p>
    <w:p w:rsidR="00DC1200" w:rsidRDefault="00B25682">
      <w:pPr>
        <w:spacing w:line="360" w:lineRule="auto"/>
        <w:jc w:val="center"/>
        <w:textAlignment w:val="center"/>
        <w:rPr>
          <w:color w:val="000000"/>
        </w:rPr>
      </w:pPr>
      <w:r>
        <w:pict>
          <v:shape id="_x0000_i1084" type="#_x0000_t75" alt="学科网(www.zxxk.com)--教育资源门户，提供试卷、教案、课件、论文、素材以及各类教学资源下载，还有大量而丰富的教学相关资讯！" style="width:86.25pt;height:30.75pt">
            <v:imagedata r:id="rId85" o:title="eqIde12ba2c78e0049506f169e9b64034231"/>
          </v:shape>
        </w:pict>
      </w:r>
    </w:p>
    <w:p w:rsidR="00DC1200" w:rsidRDefault="0012690D">
      <w:pPr>
        <w:spacing w:line="360" w:lineRule="auto"/>
        <w:textAlignment w:val="center"/>
        <w:rPr>
          <w:color w:val="000000"/>
        </w:rPr>
      </w:pPr>
      <w:r>
        <w:rPr>
          <w:rFonts w:ascii="宋体" w:hAnsi="宋体"/>
          <w:color w:val="000000"/>
        </w:rPr>
        <w:t>水平方向上有</w:t>
      </w:r>
    </w:p>
    <w:p w:rsidR="00DC1200" w:rsidRDefault="00B25682">
      <w:pPr>
        <w:spacing w:line="360" w:lineRule="auto"/>
        <w:jc w:val="center"/>
        <w:textAlignment w:val="center"/>
        <w:rPr>
          <w:color w:val="000000"/>
        </w:rPr>
      </w:pPr>
      <w:r>
        <w:pict>
          <v:shape id="_x0000_i1085" type="#_x0000_t75" alt="学科网(www.zxxk.com)--教育资源门户，提供试卷、教案、课件、论文、素材以及各类教学资源下载，还有大量而丰富的教学相关资讯！" style="width:75.75pt;height:18.75pt">
            <v:imagedata r:id="rId86" o:title="eqId5b31402ff9493eb2f2542ea249452763"/>
          </v:shape>
        </w:pict>
      </w:r>
    </w:p>
    <w:p w:rsidR="00DC1200" w:rsidRDefault="0012690D">
      <w:pPr>
        <w:spacing w:line="360" w:lineRule="auto"/>
        <w:textAlignment w:val="center"/>
        <w:rPr>
          <w:color w:val="000000"/>
        </w:rPr>
      </w:pPr>
      <w:r>
        <w:rPr>
          <w:rFonts w:ascii="宋体" w:hAnsi="宋体"/>
          <w:color w:val="000000"/>
        </w:rPr>
        <w:t>联立可得</w:t>
      </w:r>
    </w:p>
    <w:p w:rsidR="00DC1200" w:rsidRDefault="00B25682">
      <w:pPr>
        <w:spacing w:line="360" w:lineRule="auto"/>
        <w:jc w:val="center"/>
        <w:textAlignment w:val="center"/>
        <w:rPr>
          <w:color w:val="000000"/>
        </w:rPr>
      </w:pPr>
      <w:r>
        <w:pict>
          <v:shape id="_x0000_i1086" type="#_x0000_t75" alt="学科网(www.zxxk.com)--教育资源门户，提供试卷、教案、课件、论文、素材以及各类教学资源下载，还有大量而丰富的教学相关资讯！" style="width:78pt;height:21pt">
            <v:imagedata r:id="rId87" o:title="eqId67c1624b508a2052b922e0df3f82cc0e"/>
          </v:shape>
        </w:pict>
      </w:r>
    </w:p>
    <w:p w:rsidR="00DC1200" w:rsidRDefault="0012690D">
      <w:pPr>
        <w:spacing w:line="360" w:lineRule="auto"/>
        <w:jc w:val="left"/>
        <w:textAlignment w:val="center"/>
        <w:rPr>
          <w:color w:val="000000"/>
        </w:rPr>
      </w:pPr>
      <w:r>
        <w:rPr>
          <w:color w:val="000000"/>
        </w:rPr>
        <w:t xml:space="preserve">16. </w:t>
      </w:r>
      <w:r>
        <w:rPr>
          <w:rFonts w:ascii="宋体" w:hAnsi="宋体"/>
          <w:color w:val="000000"/>
        </w:rPr>
        <w:t>霍尔推进器某局部区域可抽象成如图所示的模型。</w:t>
      </w:r>
      <w:r>
        <w:rPr>
          <w:rFonts w:eastAsia="Times New Roman" w:cs="Times New Roman"/>
          <w:i/>
          <w:color w:val="000000"/>
        </w:rPr>
        <w:t>Oxy</w:t>
      </w:r>
      <w:r>
        <w:rPr>
          <w:rFonts w:ascii="宋体" w:hAnsi="宋体"/>
          <w:color w:val="000000"/>
        </w:rPr>
        <w:t>平面内存在竖直向下的匀强电场和垂直坐标平面向里的匀强磁场，磁感应强度为</w:t>
      </w:r>
      <w:r>
        <w:rPr>
          <w:rFonts w:eastAsia="Times New Roman" w:cs="Times New Roman"/>
          <w:i/>
          <w:color w:val="000000"/>
        </w:rPr>
        <w:t>B</w:t>
      </w:r>
      <w:r>
        <w:rPr>
          <w:rFonts w:ascii="宋体" w:hAnsi="宋体"/>
          <w:color w:val="000000"/>
        </w:rPr>
        <w:t>。质量为</w:t>
      </w:r>
      <w:r>
        <w:rPr>
          <w:rFonts w:eastAsia="Times New Roman" w:cs="Times New Roman"/>
          <w:i/>
          <w:color w:val="000000"/>
        </w:rPr>
        <w:t>m</w:t>
      </w:r>
      <w:r>
        <w:rPr>
          <w:rFonts w:ascii="宋体" w:hAnsi="宋体"/>
          <w:color w:val="000000"/>
        </w:rPr>
        <w:t>、电荷量为</w:t>
      </w:r>
      <w:r>
        <w:rPr>
          <w:rFonts w:eastAsia="Times New Roman" w:cs="Times New Roman"/>
          <w:i/>
          <w:color w:val="000000"/>
        </w:rPr>
        <w:t>e</w:t>
      </w:r>
      <w:r>
        <w:rPr>
          <w:rFonts w:ascii="宋体" w:hAnsi="宋体"/>
          <w:color w:val="000000"/>
        </w:rPr>
        <w:t>的电子从</w:t>
      </w:r>
      <w:r>
        <w:rPr>
          <w:rFonts w:eastAsia="Times New Roman" w:cs="Times New Roman"/>
          <w:i/>
          <w:color w:val="000000"/>
        </w:rPr>
        <w:t>O</w:t>
      </w:r>
      <w:r>
        <w:rPr>
          <w:rFonts w:ascii="宋体" w:hAnsi="宋体"/>
          <w:color w:val="000000"/>
        </w:rPr>
        <w:t>点沿</w:t>
      </w:r>
      <w:r>
        <w:rPr>
          <w:rFonts w:eastAsia="Times New Roman" w:cs="Times New Roman"/>
          <w:i/>
          <w:color w:val="000000"/>
        </w:rPr>
        <w:t>x</w:t>
      </w:r>
      <w:r>
        <w:rPr>
          <w:rFonts w:ascii="宋体" w:hAnsi="宋体"/>
          <w:color w:val="000000"/>
        </w:rPr>
        <w:t>轴正方向水平入射。入射速度为</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时，电子沿</w:t>
      </w:r>
      <w:r>
        <w:rPr>
          <w:rFonts w:eastAsia="Times New Roman" w:cs="Times New Roman"/>
          <w:i/>
          <w:color w:val="000000"/>
        </w:rPr>
        <w:t>x</w:t>
      </w:r>
      <w:r>
        <w:rPr>
          <w:rFonts w:ascii="宋体" w:hAnsi="宋体"/>
          <w:color w:val="000000"/>
        </w:rPr>
        <w:t>轴做直线运动；入射速度小于</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时，电子的运动轨迹如图中的虚线所示，且在最高点与在最低点所受的合力大小相等。不计重力及电子间相互作用。</w:t>
      </w:r>
    </w:p>
    <w:p w:rsidR="00DC1200" w:rsidRDefault="0012690D">
      <w:pPr>
        <w:spacing w:line="360" w:lineRule="auto"/>
        <w:jc w:val="left"/>
        <w:textAlignment w:val="center"/>
        <w:rPr>
          <w:color w:val="000000"/>
        </w:rPr>
      </w:pPr>
      <w:r>
        <w:rPr>
          <w:noProof/>
          <w:color w:val="000000"/>
        </w:rPr>
        <w:drawing>
          <wp:inline distT="0" distB="0" distL="114300" distR="114300">
            <wp:extent cx="3333750" cy="19050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8" cstate="print"/>
                    <a:stretch>
                      <a:fillRect/>
                    </a:stretch>
                  </pic:blipFill>
                  <pic:spPr>
                    <a:xfrm>
                      <a:off x="0" y="0"/>
                      <a:ext cx="3333750" cy="1905000"/>
                    </a:xfrm>
                    <a:prstGeom prst="rect">
                      <a:avLst/>
                    </a:prstGeom>
                  </pic:spPr>
                </pic:pic>
              </a:graphicData>
            </a:graphic>
          </wp:inline>
        </w:drawing>
      </w:r>
    </w:p>
    <w:p w:rsidR="00DC1200" w:rsidRDefault="0012690D">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）求电场强度的大小</w:t>
      </w:r>
      <w:r>
        <w:rPr>
          <w:rFonts w:eastAsia="Times New Roman" w:cs="Times New Roman"/>
          <w:i/>
          <w:color w:val="000000"/>
        </w:rPr>
        <w:t>E</w:t>
      </w:r>
      <w:r>
        <w:rPr>
          <w:rFonts w:ascii="宋体" w:hAnsi="宋体"/>
          <w:color w:val="000000"/>
        </w:rPr>
        <w:t>；</w:t>
      </w:r>
    </w:p>
    <w:p w:rsidR="00DC1200" w:rsidRDefault="0012690D">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）若电子入射速度为</w:t>
      </w:r>
      <w:r w:rsidR="00B25682">
        <w:pict>
          <v:shape id="_x0000_i1087" type="#_x0000_t75" alt="学科网(www.zxxk.com)--教育资源门户，提供试卷、教案、课件、论文、素材以及各类教学资源下载，还有大量而丰富的教学相关资讯！" style="width:15pt;height:31.5pt">
            <v:imagedata r:id="rId89" o:title="eqId933ec2af706c044ff7fffc8f70422d8d"/>
          </v:shape>
        </w:pict>
      </w:r>
      <w:r>
        <w:rPr>
          <w:rFonts w:ascii="宋体" w:hAnsi="宋体"/>
          <w:color w:val="000000"/>
        </w:rPr>
        <w:t>，求运动到速度为</w:t>
      </w:r>
      <w:r w:rsidR="00B25682">
        <w:pict>
          <v:shape id="_x0000_i1088" type="#_x0000_t75" alt="学科网(www.zxxk.com)--教育资源门户，提供试卷、教案、课件、论文、素材以及各类教学资源下载，还有大量而丰富的教学相关资讯！" style="width:15pt;height:30.75pt">
            <v:imagedata r:id="rId90" o:title="eqIda1fd3bdc8ccb80ae9d47d7c58ac22f36"/>
          </v:shape>
        </w:pict>
      </w:r>
      <w:r>
        <w:rPr>
          <w:rFonts w:ascii="宋体" w:hAnsi="宋体"/>
          <w:color w:val="000000"/>
        </w:rPr>
        <w:t>时位置的纵坐标</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w:t>
      </w:r>
    </w:p>
    <w:p w:rsidR="00DC1200" w:rsidRDefault="0012690D">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）若电子入射速度在</w:t>
      </w:r>
      <w:r>
        <w:rPr>
          <w:rFonts w:eastAsia="Times New Roman" w:cs="Times New Roman"/>
          <w:color w:val="000000"/>
        </w:rPr>
        <w:t xml:space="preserve">0 &lt; </w:t>
      </w:r>
      <w:r>
        <w:rPr>
          <w:rFonts w:eastAsia="Times New Roman" w:cs="Times New Roman"/>
          <w:i/>
          <w:color w:val="000000"/>
        </w:rPr>
        <w:t>v</w:t>
      </w:r>
      <w:r>
        <w:rPr>
          <w:rFonts w:eastAsia="Times New Roman" w:cs="Times New Roman"/>
          <w:color w:val="000000"/>
        </w:rPr>
        <w:t xml:space="preserve"> &lt; </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范围内均匀分布，求能到达纵坐标</w:t>
      </w:r>
      <w:r w:rsidR="00B25682">
        <w:pict>
          <v:shape id="_x0000_i1089" type="#_x0000_t75" alt="学科网(www.zxxk.com)--教育资源门户，提供试卷、教案、课件、论文、素材以及各类教学资源下载，还有大量而丰富的教学相关资讯！" style="width:47.25pt;height:30.75pt">
            <v:imagedata r:id="rId91" o:title="eqId751a73421f6ffe8e88eb9554efcae807"/>
          </v:shape>
        </w:pict>
      </w:r>
      <w:r>
        <w:rPr>
          <w:rFonts w:ascii="宋体" w:hAnsi="宋体"/>
          <w:color w:val="000000"/>
        </w:rPr>
        <w:t>位置的电子数</w:t>
      </w:r>
      <w:r>
        <w:rPr>
          <w:rFonts w:eastAsia="Times New Roman" w:cs="Times New Roman"/>
          <w:i/>
          <w:color w:val="000000"/>
        </w:rPr>
        <w:t>N</w:t>
      </w:r>
      <w:r>
        <w:rPr>
          <w:rFonts w:ascii="宋体" w:hAnsi="宋体"/>
          <w:color w:val="000000"/>
        </w:rPr>
        <w:t>占总电子数</w:t>
      </w:r>
      <w:r>
        <w:rPr>
          <w:rFonts w:eastAsia="Times New Roman" w:cs="Times New Roman"/>
          <w:i/>
          <w:color w:val="000000"/>
        </w:rPr>
        <w:t>N</w:t>
      </w:r>
      <w:r>
        <w:rPr>
          <w:rFonts w:eastAsia="Times New Roman" w:cs="Times New Roman"/>
          <w:color w:val="000000"/>
          <w:vertAlign w:val="subscript"/>
        </w:rPr>
        <w:t>0</w:t>
      </w:r>
      <w:r>
        <w:rPr>
          <w:rFonts w:ascii="宋体" w:hAnsi="宋体"/>
          <w:color w:val="000000"/>
        </w:rPr>
        <w:t>的百分比。</w:t>
      </w:r>
    </w:p>
    <w:p w:rsidR="00DC1200" w:rsidRDefault="0012690D">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v</w:t>
      </w:r>
      <w:r>
        <w:rPr>
          <w:rFonts w:eastAsia="Times New Roman" w:cs="Times New Roman"/>
          <w:color w:val="000000"/>
          <w:vertAlign w:val="subscript"/>
        </w:rPr>
        <w:t>0</w:t>
      </w:r>
      <w:r>
        <w:rPr>
          <w:rFonts w:eastAsia="Times New Roman" w:cs="Times New Roman"/>
          <w:i/>
          <w:color w:val="000000"/>
        </w:rPr>
        <w:t>B</w:t>
      </w:r>
      <w:r>
        <w:rPr>
          <w:rFonts w:ascii="宋体" w:hAnsi="宋体"/>
          <w:color w:val="000000"/>
        </w:rPr>
        <w:t>；（</w:t>
      </w:r>
      <w:r>
        <w:rPr>
          <w:rFonts w:eastAsia="Times New Roman" w:cs="Times New Roman"/>
          <w:color w:val="000000"/>
        </w:rPr>
        <w:t>2</w:t>
      </w:r>
      <w:r>
        <w:rPr>
          <w:rFonts w:ascii="宋体" w:hAnsi="宋体"/>
          <w:color w:val="000000"/>
        </w:rPr>
        <w:t>）</w:t>
      </w:r>
      <w:r w:rsidR="00B25682">
        <w:pict>
          <v:shape id="_x0000_i1090" type="#_x0000_t75" alt="学科网(www.zxxk.com)--教育资源门户，提供试卷、教案、课件、论文、素材以及各类教学资源下载，还有大量而丰富的教学相关资讯！" style="width:30pt;height:30.75pt">
            <v:imagedata r:id="rId92" o:title="eqId60b1fb7d10577446a39ed89f4fb3d53f"/>
          </v:shape>
        </w:pic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90%</w:t>
      </w:r>
    </w:p>
    <w:p w:rsidR="00DC1200" w:rsidRDefault="0012690D">
      <w:pPr>
        <w:spacing w:line="360" w:lineRule="auto"/>
        <w:textAlignment w:val="center"/>
        <w:rPr>
          <w:color w:val="000000"/>
        </w:rPr>
      </w:pPr>
      <w:r>
        <w:rPr>
          <w:color w:val="2E75B6"/>
        </w:rPr>
        <w:t>【解析】</w:t>
      </w:r>
    </w:p>
    <w:p w:rsidR="00DC1200" w:rsidRDefault="0012690D">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）由题知，入射速度为</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时，电子沿</w:t>
      </w:r>
      <w:r>
        <w:rPr>
          <w:rFonts w:eastAsia="Times New Roman" w:cs="Times New Roman"/>
          <w:i/>
          <w:color w:val="000000"/>
        </w:rPr>
        <w:t>x</w:t>
      </w:r>
      <w:r>
        <w:rPr>
          <w:rFonts w:ascii="宋体" w:hAnsi="宋体"/>
          <w:color w:val="000000"/>
        </w:rPr>
        <w:t>轴做直线运动则有</w:t>
      </w:r>
    </w:p>
    <w:p w:rsidR="00DC1200" w:rsidRDefault="0012690D">
      <w:pPr>
        <w:spacing w:line="360" w:lineRule="auto"/>
        <w:jc w:val="center"/>
        <w:textAlignment w:val="center"/>
        <w:rPr>
          <w:color w:val="000000"/>
        </w:rPr>
      </w:pPr>
      <w:r>
        <w:rPr>
          <w:rFonts w:eastAsia="Times New Roman" w:cs="Times New Roman"/>
          <w:i/>
          <w:color w:val="000000"/>
        </w:rPr>
        <w:t>Ee</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ev</w:t>
      </w:r>
      <w:r>
        <w:rPr>
          <w:rFonts w:eastAsia="Times New Roman" w:cs="Times New Roman"/>
          <w:color w:val="000000"/>
          <w:vertAlign w:val="subscript"/>
        </w:rPr>
        <w:t>0</w:t>
      </w:r>
      <w:r>
        <w:rPr>
          <w:rFonts w:eastAsia="Times New Roman" w:cs="Times New Roman"/>
          <w:i/>
          <w:color w:val="000000"/>
        </w:rPr>
        <w:t>B</w:t>
      </w:r>
    </w:p>
    <w:p w:rsidR="00DC1200" w:rsidRDefault="0012690D">
      <w:pPr>
        <w:spacing w:line="360" w:lineRule="auto"/>
        <w:textAlignment w:val="center"/>
        <w:rPr>
          <w:color w:val="000000"/>
        </w:rPr>
      </w:pPr>
      <w:r>
        <w:rPr>
          <w:rFonts w:ascii="宋体" w:hAnsi="宋体"/>
          <w:color w:val="000000"/>
        </w:rPr>
        <w:t>解得</w:t>
      </w:r>
    </w:p>
    <w:p w:rsidR="00DC1200" w:rsidRDefault="0012690D">
      <w:pPr>
        <w:spacing w:line="360" w:lineRule="auto"/>
        <w:jc w:val="center"/>
        <w:textAlignment w:val="center"/>
        <w:rPr>
          <w:color w:val="000000"/>
        </w:rPr>
      </w:pPr>
      <w:r>
        <w:rPr>
          <w:rFonts w:eastAsia="Times New Roman" w:cs="Times New Roman"/>
          <w:i/>
          <w:color w:val="000000"/>
        </w:rPr>
        <w:t>E</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v</w:t>
      </w:r>
      <w:r>
        <w:rPr>
          <w:rFonts w:eastAsia="Times New Roman" w:cs="Times New Roman"/>
          <w:color w:val="000000"/>
          <w:vertAlign w:val="subscript"/>
        </w:rPr>
        <w:t>0</w:t>
      </w:r>
      <w:r>
        <w:rPr>
          <w:rFonts w:eastAsia="Times New Roman" w:cs="Times New Roman"/>
          <w:i/>
          <w:color w:val="000000"/>
        </w:rPr>
        <w:t>B</w:t>
      </w:r>
    </w:p>
    <w:p w:rsidR="00DC1200" w:rsidRDefault="0012690D">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）电子在竖直向下的匀强电场和垂直坐标平面向里的匀强磁场的复合场中，由于洛伦兹力不做功，且由于电子入射速度为</w:t>
      </w:r>
      <w:r w:rsidR="00B25682">
        <w:pict>
          <v:shape id="_x0000_i1091" type="#_x0000_t75" alt="学科网(www.zxxk.com)--教育资源门户，提供试卷、教案、课件、论文、素材以及各类教学资源下载，还有大量而丰富的教学相关资讯！" style="width:15pt;height:31.5pt">
            <v:imagedata r:id="rId89" o:title="eqId933ec2af706c044ff7fffc8f70422d8d"/>
          </v:shape>
        </w:pict>
      </w:r>
      <w:r>
        <w:rPr>
          <w:rFonts w:ascii="宋体" w:hAnsi="宋体"/>
          <w:color w:val="000000"/>
        </w:rPr>
        <w:t>，则电子受到的电场力大于洛伦兹力，则电子向上偏转，根据动能定理有</w:t>
      </w:r>
    </w:p>
    <w:p w:rsidR="00DC1200" w:rsidRDefault="00B25682">
      <w:pPr>
        <w:spacing w:line="360" w:lineRule="auto"/>
        <w:jc w:val="center"/>
        <w:textAlignment w:val="center"/>
        <w:rPr>
          <w:color w:val="000000"/>
        </w:rPr>
      </w:pPr>
      <w:r>
        <w:pict>
          <v:shape id="_x0000_i1092" type="#_x0000_t75" alt="学科网(www.zxxk.com)--教育资源门户，提供试卷、教案、课件、论文、素材以及各类教学资源下载，还有大量而丰富的教学相关资讯！" style="width:149.25pt;height:30.75pt">
            <v:imagedata r:id="rId93" o:title="eqId67b6673176ea9767061748447696e319"/>
          </v:shape>
        </w:pict>
      </w:r>
    </w:p>
    <w:p w:rsidR="00DC1200" w:rsidRDefault="0012690D">
      <w:pPr>
        <w:spacing w:line="360" w:lineRule="auto"/>
        <w:textAlignment w:val="center"/>
        <w:rPr>
          <w:color w:val="000000"/>
        </w:rPr>
      </w:pPr>
      <w:r>
        <w:rPr>
          <w:rFonts w:ascii="宋体" w:hAnsi="宋体"/>
          <w:color w:val="000000"/>
        </w:rPr>
        <w:t>解得</w:t>
      </w:r>
    </w:p>
    <w:p w:rsidR="00DC1200" w:rsidRDefault="00B25682">
      <w:pPr>
        <w:spacing w:line="360" w:lineRule="auto"/>
        <w:jc w:val="center"/>
        <w:textAlignment w:val="center"/>
        <w:rPr>
          <w:color w:val="000000"/>
        </w:rPr>
      </w:pPr>
      <w:r>
        <w:pict>
          <v:shape id="_x0000_i1093" type="#_x0000_t75" alt="学科网(www.zxxk.com)--教育资源门户，提供试卷、教案、课件、论文、素材以及各类教学资源下载，还有大量而丰富的教学相关资讯！" style="width:51.75pt;height:30.75pt">
            <v:imagedata r:id="rId94" o:title="eqIdd700ad60a95311ee11ef2c0c55cf8aa2"/>
          </v:shape>
        </w:pict>
      </w:r>
    </w:p>
    <w:p w:rsidR="00DC1200" w:rsidRDefault="0012690D">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）若电子以</w:t>
      </w:r>
      <w:r>
        <w:rPr>
          <w:rFonts w:eastAsia="Times New Roman" w:cs="Times New Roman"/>
          <w:i/>
          <w:color w:val="000000"/>
        </w:rPr>
        <w:t>v</w:t>
      </w:r>
      <w:r>
        <w:rPr>
          <w:rFonts w:ascii="宋体" w:hAnsi="宋体"/>
          <w:color w:val="000000"/>
        </w:rPr>
        <w:t>入射时，设电子能达到的最高点位置的纵坐标为</w:t>
      </w:r>
      <w:r>
        <w:rPr>
          <w:rFonts w:eastAsia="Times New Roman" w:cs="Times New Roman"/>
          <w:i/>
          <w:color w:val="000000"/>
        </w:rPr>
        <w:t>y</w:t>
      </w:r>
      <w:r>
        <w:rPr>
          <w:rFonts w:ascii="宋体" w:hAnsi="宋体"/>
          <w:color w:val="000000"/>
        </w:rPr>
        <w:t>，则根据动能定理有</w:t>
      </w:r>
    </w:p>
    <w:p w:rsidR="00DC1200" w:rsidRDefault="00B25682">
      <w:pPr>
        <w:spacing w:line="360" w:lineRule="auto"/>
        <w:jc w:val="center"/>
        <w:textAlignment w:val="center"/>
        <w:rPr>
          <w:color w:val="000000"/>
        </w:rPr>
      </w:pPr>
      <w:r>
        <w:pict>
          <v:shape id="_x0000_i1094" type="#_x0000_t75" alt="学科网(www.zxxk.com)--教育资源门户，提供试卷、教案、课件、论文、素材以及各类教学资源下载，还有大量而丰富的教学相关资讯！" style="width:102pt;height:30.75pt">
            <v:imagedata r:id="rId95" o:title="eqId87bdf3a3ab8ec1513910d1e5e9ae9e47"/>
          </v:shape>
        </w:pict>
      </w:r>
    </w:p>
    <w:p w:rsidR="00DC1200" w:rsidRDefault="0012690D">
      <w:pPr>
        <w:spacing w:line="360" w:lineRule="auto"/>
        <w:textAlignment w:val="center"/>
        <w:rPr>
          <w:color w:val="000000"/>
        </w:rPr>
      </w:pPr>
      <w:r>
        <w:rPr>
          <w:rFonts w:ascii="宋体" w:hAnsi="宋体"/>
          <w:color w:val="000000"/>
        </w:rPr>
        <w:t>由于电子在最高点与在最低点所受的合力大小相等，则在最高点有</w:t>
      </w:r>
    </w:p>
    <w:p w:rsidR="00DC1200" w:rsidRDefault="0012690D">
      <w:pPr>
        <w:spacing w:line="360" w:lineRule="auto"/>
        <w:jc w:val="center"/>
        <w:textAlignment w:val="center"/>
        <w:rPr>
          <w:color w:val="000000"/>
        </w:rPr>
      </w:pPr>
      <w:r>
        <w:rPr>
          <w:rFonts w:eastAsia="Times New Roman" w:cs="Times New Roman"/>
          <w:i/>
          <w:color w:val="000000"/>
        </w:rPr>
        <w:t>F</w:t>
      </w:r>
      <w:r>
        <w:rPr>
          <w:rFonts w:ascii="宋体" w:hAnsi="宋体"/>
          <w:color w:val="000000"/>
          <w:vertAlign w:val="subscript"/>
        </w:rPr>
        <w:t>合</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ev</w:t>
      </w:r>
      <w:r>
        <w:rPr>
          <w:rFonts w:eastAsia="Times New Roman" w:cs="Times New Roman"/>
          <w:color w:val="000000"/>
          <w:vertAlign w:val="subscript"/>
        </w:rPr>
        <w:t>m</w:t>
      </w:r>
      <w:r>
        <w:rPr>
          <w:rFonts w:eastAsia="Times New Roman" w:cs="Times New Roman"/>
          <w:i/>
          <w:color w:val="000000"/>
        </w:rPr>
        <w:t>B</w:t>
      </w:r>
      <w:r>
        <w:rPr>
          <w:rFonts w:ascii="宋体" w:hAnsi="宋体"/>
          <w:color w:val="000000"/>
        </w:rPr>
        <w:t>－</w:t>
      </w:r>
      <w:r>
        <w:rPr>
          <w:rFonts w:eastAsia="Times New Roman" w:cs="Times New Roman"/>
          <w:i/>
          <w:color w:val="000000"/>
        </w:rPr>
        <w:t>eE</w:t>
      </w:r>
    </w:p>
    <w:p w:rsidR="00DC1200" w:rsidRDefault="0012690D">
      <w:pPr>
        <w:spacing w:line="360" w:lineRule="auto"/>
        <w:textAlignment w:val="center"/>
        <w:rPr>
          <w:color w:val="000000"/>
        </w:rPr>
      </w:pPr>
      <w:r>
        <w:rPr>
          <w:rFonts w:ascii="宋体" w:hAnsi="宋体"/>
          <w:color w:val="000000"/>
        </w:rPr>
        <w:t>在最低点有</w:t>
      </w:r>
    </w:p>
    <w:p w:rsidR="00DC1200" w:rsidRDefault="0012690D">
      <w:pPr>
        <w:spacing w:line="360" w:lineRule="auto"/>
        <w:jc w:val="center"/>
        <w:textAlignment w:val="center"/>
        <w:rPr>
          <w:color w:val="000000"/>
        </w:rPr>
      </w:pPr>
      <w:r>
        <w:rPr>
          <w:rFonts w:eastAsia="Times New Roman" w:cs="Times New Roman"/>
          <w:i/>
          <w:color w:val="000000"/>
        </w:rPr>
        <w:t>F</w:t>
      </w:r>
      <w:r>
        <w:rPr>
          <w:rFonts w:ascii="宋体" w:hAnsi="宋体"/>
          <w:color w:val="000000"/>
          <w:vertAlign w:val="subscript"/>
        </w:rPr>
        <w:t>合</w:t>
      </w:r>
      <w:r>
        <w:rPr>
          <w:rFonts w:eastAsia="Times New Roman" w:cs="Times New Roman"/>
          <w:color w:val="000000"/>
        </w:rPr>
        <w:t xml:space="preserve"> </w:t>
      </w:r>
      <w:r>
        <w:rPr>
          <w:rFonts w:eastAsia="Times New Roman" w:cs="Times New Roman"/>
          <w:i/>
          <w:color w:val="000000"/>
        </w:rPr>
        <w:t>=</w:t>
      </w:r>
      <w:r>
        <w:rPr>
          <w:rFonts w:eastAsia="Times New Roman" w:cs="Times New Roman"/>
          <w:color w:val="000000"/>
        </w:rPr>
        <w:t xml:space="preserve"> </w:t>
      </w:r>
      <w:r>
        <w:rPr>
          <w:rFonts w:eastAsia="Times New Roman" w:cs="Times New Roman"/>
          <w:i/>
          <w:color w:val="000000"/>
        </w:rPr>
        <w:t>eE</w:t>
      </w:r>
      <w:r>
        <w:rPr>
          <w:rFonts w:ascii="宋体" w:hAnsi="宋体"/>
          <w:color w:val="000000"/>
        </w:rPr>
        <w:t>－</w:t>
      </w:r>
      <w:r>
        <w:rPr>
          <w:rFonts w:eastAsia="Times New Roman" w:cs="Times New Roman"/>
          <w:i/>
          <w:color w:val="000000"/>
        </w:rPr>
        <w:t>evB</w:t>
      </w:r>
    </w:p>
    <w:p w:rsidR="00DC1200" w:rsidRDefault="0012690D">
      <w:pPr>
        <w:spacing w:line="360" w:lineRule="auto"/>
        <w:textAlignment w:val="center"/>
        <w:rPr>
          <w:color w:val="000000"/>
        </w:rPr>
      </w:pPr>
      <w:r>
        <w:rPr>
          <w:rFonts w:ascii="宋体" w:hAnsi="宋体"/>
          <w:color w:val="000000"/>
        </w:rPr>
        <w:t>联立有</w:t>
      </w:r>
    </w:p>
    <w:p w:rsidR="00DC1200" w:rsidRDefault="00B25682">
      <w:pPr>
        <w:spacing w:line="360" w:lineRule="auto"/>
        <w:jc w:val="center"/>
        <w:textAlignment w:val="center"/>
        <w:rPr>
          <w:color w:val="000000"/>
        </w:rPr>
      </w:pPr>
      <w:r>
        <w:pict>
          <v:shape id="_x0000_i1095" type="#_x0000_t75" alt="学科网(www.zxxk.com)--教育资源门户，提供试卷、教案、课件、论文、素材以及各类教学资源下载，还有大量而丰富的教学相关资讯！" style="width:60pt;height:30.75pt">
            <v:imagedata r:id="rId96" o:title="eqIdad1bfb139c6c5ad81516740a669a39e2"/>
          </v:shape>
        </w:pict>
      </w:r>
    </w:p>
    <w:p w:rsidR="00DC1200" w:rsidRDefault="0012690D">
      <w:pPr>
        <w:spacing w:line="360" w:lineRule="auto"/>
        <w:jc w:val="center"/>
        <w:textAlignment w:val="center"/>
        <w:rPr>
          <w:color w:val="000000"/>
        </w:rPr>
      </w:pPr>
      <w:r>
        <w:rPr>
          <w:color w:val="000000"/>
        </w:rPr>
        <w:t xml:space="preserve">    </w:t>
      </w:r>
      <w:r w:rsidR="00B25682">
        <w:pict>
          <v:shape id="_x0000_i1096" type="#_x0000_t75" alt="学科网(www.zxxk.com)--教育资源门户，提供试卷、教案、课件、论文、素材以及各类教学资源下载，还有大量而丰富的教学相关资讯！" style="width:74.25pt;height:30.75pt">
            <v:imagedata r:id="rId97" o:title="eqId13c0b5aa958942183630364fbc250fef"/>
          </v:shape>
        </w:pict>
      </w:r>
      <w:r>
        <w:rPr>
          <w:color w:val="000000"/>
        </w:rPr>
        <w:br/>
      </w:r>
    </w:p>
    <w:p w:rsidR="00DC1200" w:rsidRDefault="0012690D">
      <w:pPr>
        <w:spacing w:line="360" w:lineRule="auto"/>
        <w:textAlignment w:val="center"/>
        <w:rPr>
          <w:color w:val="000000"/>
        </w:rPr>
      </w:pPr>
      <w:r>
        <w:rPr>
          <w:rFonts w:ascii="宋体" w:hAnsi="宋体"/>
          <w:color w:val="000000"/>
        </w:rPr>
        <w:t>要让电子达纵坐标</w:t>
      </w:r>
      <w:r w:rsidR="00B25682">
        <w:pict>
          <v:shape id="_x0000_i1097" type="#_x0000_t75" alt="学科网(www.zxxk.com)--教育资源门户，提供试卷、教案、课件、论文、素材以及各类教学资源下载，还有大量而丰富的教学相关资讯！" style="width:47.25pt;height:30.75pt">
            <v:imagedata r:id="rId91" o:title="eqId751a73421f6ffe8e88eb9554efcae807"/>
          </v:shape>
        </w:pict>
      </w:r>
      <w:r>
        <w:rPr>
          <w:rFonts w:ascii="宋体" w:hAnsi="宋体"/>
          <w:color w:val="000000"/>
        </w:rPr>
        <w:t>位置，即</w:t>
      </w:r>
    </w:p>
    <w:p w:rsidR="00DC1200" w:rsidRDefault="0012690D">
      <w:pPr>
        <w:spacing w:line="360" w:lineRule="auto"/>
        <w:jc w:val="center"/>
        <w:textAlignment w:val="center"/>
        <w:rPr>
          <w:color w:val="000000"/>
        </w:rPr>
      </w:pPr>
      <w:r>
        <w:rPr>
          <w:rFonts w:eastAsia="Times New Roman" w:cs="Times New Roman"/>
          <w:i/>
          <w:color w:val="000000"/>
        </w:rPr>
        <w:t>y</w:t>
      </w:r>
      <w:r>
        <w:rPr>
          <w:rFonts w:eastAsia="Times New Roman" w:cs="Times New Roman"/>
          <w:color w:val="000000"/>
        </w:rPr>
        <w:t xml:space="preserve"> ≥ </w:t>
      </w:r>
      <w:r>
        <w:rPr>
          <w:rFonts w:eastAsia="Times New Roman" w:cs="Times New Roman"/>
          <w:i/>
          <w:color w:val="000000"/>
        </w:rPr>
        <w:t>y</w:t>
      </w:r>
      <w:r>
        <w:rPr>
          <w:rFonts w:eastAsia="Times New Roman" w:cs="Times New Roman"/>
          <w:color w:val="000000"/>
          <w:vertAlign w:val="subscript"/>
        </w:rPr>
        <w:t>2</w:t>
      </w:r>
    </w:p>
    <w:p w:rsidR="00DC1200" w:rsidRDefault="0012690D">
      <w:pPr>
        <w:spacing w:line="360" w:lineRule="auto"/>
        <w:textAlignment w:val="center"/>
        <w:rPr>
          <w:color w:val="000000"/>
        </w:rPr>
      </w:pPr>
      <w:r>
        <w:rPr>
          <w:rFonts w:ascii="宋体" w:hAnsi="宋体"/>
          <w:color w:val="000000"/>
        </w:rPr>
        <w:lastRenderedPageBreak/>
        <w:t>解得</w:t>
      </w:r>
    </w:p>
    <w:p w:rsidR="00DC1200" w:rsidRDefault="00B25682">
      <w:pPr>
        <w:spacing w:line="360" w:lineRule="auto"/>
        <w:jc w:val="center"/>
        <w:textAlignment w:val="center"/>
        <w:rPr>
          <w:color w:val="000000"/>
        </w:rPr>
      </w:pPr>
      <w:r>
        <w:pict>
          <v:shape id="_x0000_i1098" type="#_x0000_t75" alt="学科网(www.zxxk.com)--教育资源门户，提供试卷、教案、课件、论文、素材以及各类教学资源下载，还有大量而丰富的教学相关资讯！" style="width:44.25pt;height:30.75pt">
            <v:imagedata r:id="rId98" o:title="eqId9e0f6ca9959e5577b7b265c0f68fd07f"/>
          </v:shape>
        </w:pict>
      </w:r>
    </w:p>
    <w:p w:rsidR="00DC1200" w:rsidRDefault="0012690D">
      <w:pPr>
        <w:spacing w:line="360" w:lineRule="auto"/>
        <w:textAlignment w:val="center"/>
        <w:rPr>
          <w:color w:val="000000"/>
        </w:rPr>
        <w:sectPr w:rsidR="00DC1200">
          <w:footerReference w:type="default" r:id="rId99"/>
          <w:pgSz w:w="11906" w:h="16838"/>
          <w:pgMar w:top="910" w:right="1080" w:bottom="1440" w:left="1080" w:header="152" w:footer="0" w:gutter="0"/>
          <w:cols w:space="720"/>
          <w:docGrid w:type="lines" w:linePitch="312"/>
        </w:sectPr>
      </w:pPr>
      <w:r>
        <w:rPr>
          <w:rFonts w:ascii="宋体" w:hAnsi="宋体"/>
          <w:color w:val="000000"/>
        </w:rPr>
        <w:t>则若电子入射速度在</w:t>
      </w:r>
      <w:r>
        <w:rPr>
          <w:rFonts w:eastAsia="Times New Roman" w:cs="Times New Roman"/>
          <w:color w:val="000000"/>
        </w:rPr>
        <w:t xml:space="preserve">0 &lt; </w:t>
      </w:r>
      <w:r>
        <w:rPr>
          <w:rFonts w:eastAsia="Times New Roman" w:cs="Times New Roman"/>
          <w:i/>
          <w:color w:val="000000"/>
        </w:rPr>
        <w:t>v</w:t>
      </w:r>
      <w:r>
        <w:rPr>
          <w:rFonts w:eastAsia="Times New Roman" w:cs="Times New Roman"/>
          <w:color w:val="000000"/>
        </w:rPr>
        <w:t xml:space="preserve"> &lt; </w:t>
      </w:r>
      <w:r>
        <w:rPr>
          <w:rFonts w:eastAsia="Times New Roman" w:cs="Times New Roman"/>
          <w:i/>
          <w:color w:val="000000"/>
        </w:rPr>
        <w:t>v</w:t>
      </w:r>
      <w:r>
        <w:rPr>
          <w:rFonts w:eastAsia="Times New Roman" w:cs="Times New Roman"/>
          <w:color w:val="000000"/>
          <w:vertAlign w:val="subscript"/>
        </w:rPr>
        <w:t>0</w:t>
      </w:r>
      <w:r>
        <w:rPr>
          <w:rFonts w:ascii="宋体" w:hAnsi="宋体"/>
          <w:color w:val="000000"/>
        </w:rPr>
        <w:t>范围内均匀分布，能到达纵坐标</w:t>
      </w:r>
      <w:r w:rsidR="00B25682">
        <w:pict>
          <v:shape id="_x0000_i1099" type="#_x0000_t75" alt="学科网(www.zxxk.com)--教育资源门户，提供试卷、教案、课件、论文、素材以及各类教学资源下载，还有大量而丰富的教学相关资讯！" style="width:47.25pt;height:30.75pt">
            <v:imagedata r:id="rId91" o:title="eqId751a73421f6ffe8e88eb9554efcae807"/>
          </v:shape>
        </w:pict>
      </w:r>
      <w:r>
        <w:rPr>
          <w:rFonts w:ascii="宋体" w:hAnsi="宋体"/>
          <w:color w:val="000000"/>
        </w:rPr>
        <w:t>位置的电子数</w:t>
      </w:r>
      <w:r>
        <w:rPr>
          <w:rFonts w:eastAsia="Times New Roman" w:cs="Times New Roman"/>
          <w:i/>
          <w:color w:val="000000"/>
        </w:rPr>
        <w:t>N</w:t>
      </w:r>
      <w:r>
        <w:rPr>
          <w:rFonts w:ascii="宋体" w:hAnsi="宋体"/>
          <w:color w:val="000000"/>
        </w:rPr>
        <w:t>占总电子数</w:t>
      </w:r>
      <w:r>
        <w:rPr>
          <w:rFonts w:eastAsia="Times New Roman" w:cs="Times New Roman"/>
          <w:i/>
          <w:color w:val="000000"/>
        </w:rPr>
        <w:t>N</w:t>
      </w:r>
      <w:r>
        <w:rPr>
          <w:rFonts w:eastAsia="Times New Roman" w:cs="Times New Roman"/>
          <w:color w:val="000000"/>
          <w:vertAlign w:val="subscript"/>
        </w:rPr>
        <w:t>0</w:t>
      </w:r>
      <w:r>
        <w:rPr>
          <w:rFonts w:ascii="宋体" w:hAnsi="宋体"/>
          <w:color w:val="000000"/>
        </w:rPr>
        <w:t>的</w:t>
      </w:r>
      <w:r>
        <w:rPr>
          <w:rFonts w:eastAsia="Times New Roman" w:cs="Times New Roman"/>
          <w:color w:val="000000"/>
        </w:rPr>
        <w:t>90%</w:t>
      </w:r>
      <w:r>
        <w:rPr>
          <w:rFonts w:ascii="宋体" w:hAnsi="宋体"/>
          <w:color w:val="000000"/>
        </w:rPr>
        <w:t>。</w:t>
      </w:r>
      <w:r w:rsidR="00FA670C">
        <w:rPr>
          <w:rFonts w:ascii="宋体" w:hAnsi="宋体"/>
          <w:color w:val="000000"/>
        </w:rPr>
        <w:t xml:space="preserve"> </w:t>
      </w:r>
    </w:p>
    <w:p w:rsidR="00DC1200" w:rsidRDefault="00DC1200">
      <w:bookmarkStart w:id="0" w:name="_GoBack"/>
      <w:bookmarkEnd w:id="0"/>
    </w:p>
    <w:sectPr w:rsidR="00DC1200" w:rsidSect="00DC1200">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1200" w:rsidRDefault="00DC1200" w:rsidP="00DC1200">
      <w:r>
        <w:separator/>
      </w:r>
    </w:p>
  </w:endnote>
  <w:endnote w:type="continuationSeparator" w:id="0">
    <w:p w:rsidR="00DC1200" w:rsidRDefault="00DC1200" w:rsidP="00DC12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altName w:val="Times New Roman"/>
    <w:panose1 w:val="00000000000000000000"/>
    <w:charset w:val="00"/>
    <w:family w:val="roman"/>
    <w:notTrueType/>
    <w:pitch w:val="default"/>
    <w:sig w:usb0="00000000" w:usb1="00000000" w:usb2="00000000" w:usb3="00000000" w:csb0="00000000" w:csb1="00000000"/>
  </w:font>
  <w:font w:name="Microsoft YaHei UI">
    <w:charset w:val="86"/>
    <w:family w:val="swiss"/>
    <w:pitch w:val="variable"/>
    <w:sig w:usb0="80000287" w:usb1="28CF3C52" w:usb2="00000016" w:usb3="00000000" w:csb0="0004001F" w:csb1="00000000"/>
  </w:font>
  <w:font w:name="Cambria Math">
    <w:panose1 w:val="02040503050406030204"/>
    <w:charset w:val="00"/>
    <w:family w:val="roman"/>
    <w:pitch w:val="variable"/>
    <w:sig w:usb0="A00002EF" w:usb1="420020EB" w:usb2="00000000" w:usb3="00000000" w:csb0="0000019F" w:csb1="00000000"/>
  </w:font>
  <w:font w:name="Symbol">
    <w:panose1 w:val="05050102010706020507"/>
    <w:charset w:val="02"/>
    <w:family w:val="roman"/>
    <w:pitch w:val="variable"/>
    <w:sig w:usb0="00000000" w:usb1="10000000" w:usb2="00000000" w:usb3="00000000" w:csb0="80000000"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70C" w:rsidRPr="00FA670C" w:rsidRDefault="00FA670C" w:rsidP="00FA670C">
    <w:pPr>
      <w:pStyle w:val="a3"/>
      <w:jc w:val="center"/>
      <w:rPr>
        <w:rFonts w:ascii="MS Sans Serif" w:hAnsi="MS Sans Serif"/>
        <w:sz w:val="19"/>
      </w:rPr>
    </w:pPr>
    <w:r w:rsidRPr="00FA670C">
      <w:rPr>
        <w:rFonts w:ascii="MS Sans Serif" w:hAnsi="MS Sans Serif" w:hint="eastAsia"/>
        <w:sz w:val="19"/>
      </w:rPr>
      <w:t>第一试卷网</w:t>
    </w:r>
    <w:r w:rsidRPr="00FA670C">
      <w:rPr>
        <w:rFonts w:ascii="MS Sans Serif" w:hAnsi="MS Sans Serif" w:hint="eastAsia"/>
        <w:sz w:val="19"/>
      </w:rPr>
      <w:t xml:space="preserve">    Shijuan1.Com    </w:t>
    </w:r>
    <w:r w:rsidRPr="00FA670C">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1200" w:rsidRDefault="00DC1200" w:rsidP="00DC1200">
      <w:r>
        <w:separator/>
      </w:r>
    </w:p>
  </w:footnote>
  <w:footnote w:type="continuationSeparator" w:id="0">
    <w:p w:rsidR="00DC1200" w:rsidRDefault="00DC1200" w:rsidP="00DC12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GNlYzllZGVlN2QyNTYwNTRkNjMwMGE5MDQzZDI4ZGIifQ=="/>
  </w:docVars>
  <w:rsids>
    <w:rsidRoot w:val="00A07DF2"/>
    <w:rsid w:val="00005EBC"/>
    <w:rsid w:val="00016BFA"/>
    <w:rsid w:val="000460FF"/>
    <w:rsid w:val="00054E7B"/>
    <w:rsid w:val="000B259D"/>
    <w:rsid w:val="000E4D02"/>
    <w:rsid w:val="0012690D"/>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4405E"/>
    <w:rsid w:val="00974E0F"/>
    <w:rsid w:val="00982128"/>
    <w:rsid w:val="009A27BF"/>
    <w:rsid w:val="009B5666"/>
    <w:rsid w:val="009C4252"/>
    <w:rsid w:val="009E203F"/>
    <w:rsid w:val="00A07DF2"/>
    <w:rsid w:val="00A25705"/>
    <w:rsid w:val="00A405DB"/>
    <w:rsid w:val="00A536B0"/>
    <w:rsid w:val="00AD6B6A"/>
    <w:rsid w:val="00B25682"/>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C1200"/>
    <w:rsid w:val="00DF071B"/>
    <w:rsid w:val="00E63075"/>
    <w:rsid w:val="00E97096"/>
    <w:rsid w:val="00EA0188"/>
    <w:rsid w:val="00EB17B4"/>
    <w:rsid w:val="00ED1550"/>
    <w:rsid w:val="00EE1A37"/>
    <w:rsid w:val="00F21C80"/>
    <w:rsid w:val="00F676FD"/>
    <w:rsid w:val="00F72514"/>
    <w:rsid w:val="00FA0944"/>
    <w:rsid w:val="00FA670C"/>
    <w:rsid w:val="00FB34D2"/>
    <w:rsid w:val="00FB4B17"/>
    <w:rsid w:val="00FC5860"/>
    <w:rsid w:val="00FD377B"/>
    <w:rsid w:val="00FF2D79"/>
    <w:rsid w:val="00FF517A"/>
    <w:rsid w:val="12B248F9"/>
    <w:rsid w:val="136D41C4"/>
    <w:rsid w:val="3423203B"/>
    <w:rsid w:val="382745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C120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DC1200"/>
    <w:pPr>
      <w:tabs>
        <w:tab w:val="center" w:pos="4153"/>
        <w:tab w:val="right" w:pos="8306"/>
      </w:tabs>
      <w:snapToGrid w:val="0"/>
      <w:jc w:val="left"/>
    </w:pPr>
    <w:rPr>
      <w:sz w:val="18"/>
    </w:rPr>
  </w:style>
  <w:style w:type="paragraph" w:styleId="a4">
    <w:name w:val="header"/>
    <w:basedOn w:val="a"/>
    <w:link w:val="Char"/>
    <w:uiPriority w:val="99"/>
    <w:qFormat/>
    <w:rsid w:val="00DC1200"/>
    <w:pPr>
      <w:tabs>
        <w:tab w:val="center" w:pos="4153"/>
        <w:tab w:val="right" w:pos="8306"/>
      </w:tabs>
      <w:snapToGrid w:val="0"/>
    </w:pPr>
    <w:rPr>
      <w:sz w:val="18"/>
    </w:rPr>
  </w:style>
  <w:style w:type="character" w:styleId="a5">
    <w:name w:val="Hyperlink"/>
    <w:basedOn w:val="a0"/>
    <w:uiPriority w:val="99"/>
    <w:unhideWhenUsed/>
    <w:qFormat/>
    <w:rsid w:val="00DC1200"/>
    <w:rPr>
      <w:color w:val="0000FF"/>
      <w:u w:val="single"/>
    </w:rPr>
  </w:style>
  <w:style w:type="character" w:customStyle="1" w:styleId="Char">
    <w:name w:val="页眉 Char"/>
    <w:basedOn w:val="a0"/>
    <w:link w:val="a4"/>
    <w:uiPriority w:val="99"/>
    <w:qFormat/>
    <w:rsid w:val="00DC1200"/>
    <w:rPr>
      <w:kern w:val="2"/>
      <w:sz w:val="18"/>
      <w:szCs w:val="24"/>
    </w:rPr>
  </w:style>
  <w:style w:type="paragraph" w:styleId="a6">
    <w:name w:val="No Spacing"/>
    <w:uiPriority w:val="1"/>
    <w:qFormat/>
    <w:rsid w:val="00DC1200"/>
    <w:rPr>
      <w:rFonts w:asciiTheme="minorHAnsi" w:eastAsia="Microsoft YaHei UI" w:hAnsiTheme="minorHAnsi" w:cstheme="minorBidi"/>
      <w:sz w:val="22"/>
      <w:szCs w:val="22"/>
    </w:rPr>
  </w:style>
  <w:style w:type="paragraph" w:styleId="a7">
    <w:name w:val="List Paragraph"/>
    <w:basedOn w:val="a"/>
    <w:uiPriority w:val="99"/>
    <w:qFormat/>
    <w:rsid w:val="00DC1200"/>
    <w:pPr>
      <w:ind w:firstLineChars="200" w:firstLine="420"/>
    </w:pPr>
  </w:style>
  <w:style w:type="paragraph" w:styleId="a8">
    <w:name w:val="Balloon Text"/>
    <w:basedOn w:val="a"/>
    <w:link w:val="Char0"/>
    <w:semiHidden/>
    <w:unhideWhenUsed/>
    <w:rsid w:val="0012690D"/>
    <w:rPr>
      <w:sz w:val="18"/>
      <w:szCs w:val="18"/>
    </w:rPr>
  </w:style>
  <w:style w:type="character" w:customStyle="1" w:styleId="Char0">
    <w:name w:val="批注框文本 Char"/>
    <w:basedOn w:val="a0"/>
    <w:link w:val="a8"/>
    <w:semiHidden/>
    <w:rsid w:val="0012690D"/>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20.wmf"/><Relationship Id="rId21" Type="http://schemas.openxmlformats.org/officeDocument/2006/relationships/image" Target="media/image15.png"/><Relationship Id="rId34" Type="http://schemas.openxmlformats.org/officeDocument/2006/relationships/image" Target="media/image28.wmf"/><Relationship Id="rId42" Type="http://schemas.openxmlformats.org/officeDocument/2006/relationships/image" Target="media/image36.wmf"/><Relationship Id="rId47" Type="http://schemas.openxmlformats.org/officeDocument/2006/relationships/image" Target="media/image41.png"/><Relationship Id="rId50" Type="http://schemas.openxmlformats.org/officeDocument/2006/relationships/image" Target="media/image44.wmf"/><Relationship Id="rId55" Type="http://schemas.openxmlformats.org/officeDocument/2006/relationships/image" Target="media/image49.wmf"/><Relationship Id="rId63" Type="http://schemas.openxmlformats.org/officeDocument/2006/relationships/image" Target="media/image57.png"/><Relationship Id="rId68" Type="http://schemas.openxmlformats.org/officeDocument/2006/relationships/image" Target="media/image62.wmf"/><Relationship Id="rId76" Type="http://schemas.openxmlformats.org/officeDocument/2006/relationships/image" Target="media/image70.wmf"/><Relationship Id="rId84" Type="http://schemas.openxmlformats.org/officeDocument/2006/relationships/image" Target="media/image78.wmf"/><Relationship Id="rId89" Type="http://schemas.openxmlformats.org/officeDocument/2006/relationships/image" Target="media/image83.wmf"/><Relationship Id="rId97" Type="http://schemas.openxmlformats.org/officeDocument/2006/relationships/image" Target="media/image91.wmf"/><Relationship Id="rId7" Type="http://schemas.openxmlformats.org/officeDocument/2006/relationships/image" Target="media/image1.png"/><Relationship Id="rId71" Type="http://schemas.openxmlformats.org/officeDocument/2006/relationships/image" Target="media/image65.wmf"/><Relationship Id="rId92" Type="http://schemas.openxmlformats.org/officeDocument/2006/relationships/image" Target="media/image86.wmf"/><Relationship Id="rId2" Type="http://schemas.openxmlformats.org/officeDocument/2006/relationships/styles" Target="styles.xml"/><Relationship Id="rId16" Type="http://schemas.openxmlformats.org/officeDocument/2006/relationships/image" Target="media/image10.wmf"/><Relationship Id="rId29" Type="http://schemas.openxmlformats.org/officeDocument/2006/relationships/image" Target="media/image23.wmf"/><Relationship Id="rId11" Type="http://schemas.openxmlformats.org/officeDocument/2006/relationships/image" Target="media/image5.png"/><Relationship Id="rId24" Type="http://schemas.openxmlformats.org/officeDocument/2006/relationships/image" Target="media/image18.wmf"/><Relationship Id="rId32" Type="http://schemas.openxmlformats.org/officeDocument/2006/relationships/image" Target="media/image26.wmf"/><Relationship Id="rId37" Type="http://schemas.openxmlformats.org/officeDocument/2006/relationships/image" Target="media/image31.wmf"/><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wmf"/><Relationship Id="rId58" Type="http://schemas.openxmlformats.org/officeDocument/2006/relationships/image" Target="media/image52.wmf"/><Relationship Id="rId66" Type="http://schemas.openxmlformats.org/officeDocument/2006/relationships/image" Target="media/image60.wmf"/><Relationship Id="rId74" Type="http://schemas.openxmlformats.org/officeDocument/2006/relationships/image" Target="media/image68.wmf"/><Relationship Id="rId79" Type="http://schemas.openxmlformats.org/officeDocument/2006/relationships/image" Target="media/image73.wmf"/><Relationship Id="rId87" Type="http://schemas.openxmlformats.org/officeDocument/2006/relationships/image" Target="media/image81.wmf"/><Relationship Id="rId5" Type="http://schemas.openxmlformats.org/officeDocument/2006/relationships/footnotes" Target="footnotes.xml"/><Relationship Id="rId61" Type="http://schemas.openxmlformats.org/officeDocument/2006/relationships/image" Target="media/image55.wmf"/><Relationship Id="rId82" Type="http://schemas.openxmlformats.org/officeDocument/2006/relationships/image" Target="media/image76.wmf"/><Relationship Id="rId90" Type="http://schemas.openxmlformats.org/officeDocument/2006/relationships/image" Target="media/image84.wmf"/><Relationship Id="rId95" Type="http://schemas.openxmlformats.org/officeDocument/2006/relationships/image" Target="media/image89.wmf"/><Relationship Id="rId19" Type="http://schemas.openxmlformats.org/officeDocument/2006/relationships/image" Target="media/image13.png"/><Relationship Id="rId14" Type="http://schemas.openxmlformats.org/officeDocument/2006/relationships/image" Target="media/image8.wmf"/><Relationship Id="rId22" Type="http://schemas.openxmlformats.org/officeDocument/2006/relationships/image" Target="media/image16.png"/><Relationship Id="rId27" Type="http://schemas.openxmlformats.org/officeDocument/2006/relationships/image" Target="media/image21.wmf"/><Relationship Id="rId30" Type="http://schemas.openxmlformats.org/officeDocument/2006/relationships/image" Target="media/image24.wmf"/><Relationship Id="rId35" Type="http://schemas.openxmlformats.org/officeDocument/2006/relationships/image" Target="media/image29.png"/><Relationship Id="rId43" Type="http://schemas.openxmlformats.org/officeDocument/2006/relationships/image" Target="media/image37.wmf"/><Relationship Id="rId48" Type="http://schemas.openxmlformats.org/officeDocument/2006/relationships/image" Target="media/image42.png"/><Relationship Id="rId56" Type="http://schemas.openxmlformats.org/officeDocument/2006/relationships/image" Target="media/image50.wmf"/><Relationship Id="rId64" Type="http://schemas.openxmlformats.org/officeDocument/2006/relationships/image" Target="media/image58.wmf"/><Relationship Id="rId69" Type="http://schemas.openxmlformats.org/officeDocument/2006/relationships/image" Target="media/image63.wmf"/><Relationship Id="rId77" Type="http://schemas.openxmlformats.org/officeDocument/2006/relationships/image" Target="media/image71.png"/><Relationship Id="rId100"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45.wmf"/><Relationship Id="rId72" Type="http://schemas.openxmlformats.org/officeDocument/2006/relationships/image" Target="media/image66.wmf"/><Relationship Id="rId80" Type="http://schemas.openxmlformats.org/officeDocument/2006/relationships/image" Target="media/image74.wmf"/><Relationship Id="rId85" Type="http://schemas.openxmlformats.org/officeDocument/2006/relationships/image" Target="media/image79.wmf"/><Relationship Id="rId93" Type="http://schemas.openxmlformats.org/officeDocument/2006/relationships/image" Target="media/image87.wmf"/><Relationship Id="rId98" Type="http://schemas.openxmlformats.org/officeDocument/2006/relationships/image" Target="media/image92.wmf"/><Relationship Id="rId3" Type="http://schemas.openxmlformats.org/officeDocument/2006/relationships/settings" Target="settings.xml"/><Relationship Id="rId12" Type="http://schemas.openxmlformats.org/officeDocument/2006/relationships/image" Target="media/image6.wmf"/><Relationship Id="rId17" Type="http://schemas.openxmlformats.org/officeDocument/2006/relationships/image" Target="media/image11.png"/><Relationship Id="rId25" Type="http://schemas.openxmlformats.org/officeDocument/2006/relationships/image" Target="media/image19.wmf"/><Relationship Id="rId33" Type="http://schemas.openxmlformats.org/officeDocument/2006/relationships/image" Target="media/image27.wmf"/><Relationship Id="rId38" Type="http://schemas.openxmlformats.org/officeDocument/2006/relationships/image" Target="media/image32.png"/><Relationship Id="rId46" Type="http://schemas.openxmlformats.org/officeDocument/2006/relationships/image" Target="media/image40.wmf"/><Relationship Id="rId59" Type="http://schemas.openxmlformats.org/officeDocument/2006/relationships/image" Target="media/image53.wmf"/><Relationship Id="rId67" Type="http://schemas.openxmlformats.org/officeDocument/2006/relationships/image" Target="media/image61.wmf"/><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wmf"/><Relationship Id="rId62" Type="http://schemas.openxmlformats.org/officeDocument/2006/relationships/image" Target="media/image56.wmf"/><Relationship Id="rId70" Type="http://schemas.openxmlformats.org/officeDocument/2006/relationships/image" Target="media/image64.wmf"/><Relationship Id="rId75" Type="http://schemas.openxmlformats.org/officeDocument/2006/relationships/image" Target="media/image69.wmf"/><Relationship Id="rId83" Type="http://schemas.openxmlformats.org/officeDocument/2006/relationships/image" Target="media/image77.wmf"/><Relationship Id="rId88" Type="http://schemas.openxmlformats.org/officeDocument/2006/relationships/image" Target="media/image82.png"/><Relationship Id="rId91" Type="http://schemas.openxmlformats.org/officeDocument/2006/relationships/image" Target="media/image85.wmf"/><Relationship Id="rId96" Type="http://schemas.openxmlformats.org/officeDocument/2006/relationships/image" Target="media/image90.wmf"/><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wmf"/><Relationship Id="rId23" Type="http://schemas.openxmlformats.org/officeDocument/2006/relationships/image" Target="media/image17.wmf"/><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jpeg"/><Relationship Id="rId57" Type="http://schemas.openxmlformats.org/officeDocument/2006/relationships/image" Target="media/image51.wmf"/><Relationship Id="rId10" Type="http://schemas.openxmlformats.org/officeDocument/2006/relationships/image" Target="media/image4.wmf"/><Relationship Id="rId31" Type="http://schemas.openxmlformats.org/officeDocument/2006/relationships/image" Target="media/image25.wmf"/><Relationship Id="rId44" Type="http://schemas.openxmlformats.org/officeDocument/2006/relationships/image" Target="media/image38.wmf"/><Relationship Id="rId52" Type="http://schemas.openxmlformats.org/officeDocument/2006/relationships/image" Target="media/image46.wmf"/><Relationship Id="rId60" Type="http://schemas.openxmlformats.org/officeDocument/2006/relationships/image" Target="media/image54.wmf"/><Relationship Id="rId65" Type="http://schemas.openxmlformats.org/officeDocument/2006/relationships/image" Target="media/image59.wmf"/><Relationship Id="rId73" Type="http://schemas.openxmlformats.org/officeDocument/2006/relationships/image" Target="media/image67.wmf"/><Relationship Id="rId78" Type="http://schemas.openxmlformats.org/officeDocument/2006/relationships/image" Target="media/image72.wmf"/><Relationship Id="rId81" Type="http://schemas.openxmlformats.org/officeDocument/2006/relationships/image" Target="media/image75.wmf"/><Relationship Id="rId86" Type="http://schemas.openxmlformats.org/officeDocument/2006/relationships/image" Target="media/image80.wmf"/><Relationship Id="rId94" Type="http://schemas.openxmlformats.org/officeDocument/2006/relationships/image" Target="media/image88.wmf"/><Relationship Id="rId99" Type="http://schemas.openxmlformats.org/officeDocument/2006/relationships/footer" Target="footer1.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wmf"/><Relationship Id="rId18" Type="http://schemas.openxmlformats.org/officeDocument/2006/relationships/image" Target="media/image12.png"/><Relationship Id="rId39" Type="http://schemas.openxmlformats.org/officeDocument/2006/relationships/image" Target="media/image3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AD4845-F126-4EED-8130-41269D3A1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2721</Words>
  <Characters>2913</Characters>
  <Application>Microsoft Office Word</Application>
  <DocSecurity>0</DocSecurity>
  <Lines>171</Lines>
  <Paragraphs>201</Paragraphs>
  <ScaleCrop>false</ScaleCrop>
  <Manager/>
  <Company>http://www.shijuan1.com</Company>
  <LinksUpToDate>false</LinksUpToDate>
  <CharactersWithSpaces>5433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11</cp:revision>
  <dcterms:created xsi:type="dcterms:W3CDTF">2023-06-13T19:40:00Z</dcterms:created>
  <dcterms:modified xsi:type="dcterms:W3CDTF">2023-07-23T00:15:00Z</dcterms:modified>
  <cp:category/>
</cp:coreProperties>
</file>