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01F4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10248900</wp:posOffset>
            </wp:positionV>
            <wp:extent cx="254000" cy="355600"/>
            <wp:effectExtent l="0" t="0" r="12700" b="635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2AAB85E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DB4861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4D4BB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物理学是一门以观察、实验为基础的科学，下列估测最符合实际的是（　　）</w:t>
      </w:r>
    </w:p>
    <w:p w14:paraId="5C063E5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一个黑板擦的质量约为</w:t>
      </w:r>
      <w:r>
        <w:rPr>
          <w:rFonts w:ascii="Times New Roman" w:hAnsi="Times New Roman" w:eastAsia="Times New Roman" w:cs="Times New Roman"/>
          <w:color w:val="auto"/>
        </w:rPr>
        <w:t>1000g</w:t>
      </w:r>
    </w:p>
    <w:p w14:paraId="1204436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托起两个鸡蛋所用的力约为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51B2EB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教室门的高度约为</w:t>
      </w:r>
      <w:r>
        <w:rPr>
          <w:rFonts w:ascii="Times New Roman" w:hAnsi="Times New Roman" w:eastAsia="Times New Roman" w:cs="Times New Roman"/>
          <w:color w:val="auto"/>
        </w:rPr>
        <w:t>4m</w:t>
      </w:r>
    </w:p>
    <w:p w14:paraId="1DF5FBD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人正常步行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59301" name="图片 6959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301" name="图片 69593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速度约为</w:t>
      </w:r>
      <w:r>
        <w:rPr>
          <w:rFonts w:ascii="Times New Roman" w:hAnsi="Times New Roman" w:eastAsia="Times New Roman" w:cs="Times New Roman"/>
          <w:color w:val="auto"/>
        </w:rPr>
        <w:t>11m/s</w:t>
      </w:r>
    </w:p>
    <w:p w14:paraId="3EC7A6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关于声现象的描述，下列说法错误的是（　　）</w:t>
      </w:r>
    </w:p>
    <w:p w14:paraId="1E0F90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蝙蝠靠超声波发现昆虫</w:t>
      </w:r>
    </w:p>
    <w:p w14:paraId="411827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摩托车安装消声器，可以在声源处减弱噪声</w:t>
      </w:r>
    </w:p>
    <w:p w14:paraId="55041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吹笛时，按压不同气孔是改变声音的响度</w:t>
      </w:r>
    </w:p>
    <w:p w14:paraId="42D72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逐渐抽出罩内空气，将听到闹钟铃声逐渐减弱，这表明真空不能传声</w:t>
      </w:r>
    </w:p>
    <w:p w14:paraId="3C2F17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下列现象与对应的物理知识相符合的是（　　）</w:t>
      </w:r>
    </w:p>
    <w:p w14:paraId="5C53E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飞机获得升力起飞——流体压强与流速的关系</w:t>
      </w:r>
    </w:p>
    <w:p w14:paraId="702D27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“月落乌啼霜满天，江枫渔火对愁眠”——霜的形成是升华现象</w:t>
      </w:r>
    </w:p>
    <w:p w14:paraId="0B1F6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返回舱从太空返回地面——机械能守恒</w:t>
      </w:r>
    </w:p>
    <w:p w14:paraId="449472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坡璃棒与丝绸摩擦，玻璃棒带正电——创造了电荷</w:t>
      </w:r>
    </w:p>
    <w:p w14:paraId="198103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物理学是认识世界、改变世界、服务人类的应用型科学，下图与磁悬浮列车的磁悬浮原理相同的是（　　）</w:t>
      </w:r>
    </w:p>
    <w:p w14:paraId="02C71D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4859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F41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457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0477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EB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关于人们用手机扫场所码，下列说法正确的是（　　）</w:t>
      </w:r>
    </w:p>
    <w:p w14:paraId="047B62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手机镜头成像原理是光的反射</w:t>
      </w:r>
    </w:p>
    <w:p w14:paraId="5069A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场所码通过镜头成倒立缩小的虚像</w:t>
      </w:r>
    </w:p>
    <w:p w14:paraId="64BE37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手机是利用发射与接收电磁波与外界传递信息</w:t>
      </w:r>
    </w:p>
    <w:p w14:paraId="3E68E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手机镜头相当于凸透镜，可以用于矫正近视眼</w:t>
      </w:r>
    </w:p>
    <w:p w14:paraId="0DD56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下列现象表述正确的是（　　）</w:t>
      </w:r>
    </w:p>
    <w:p w14:paraId="3413E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破窗锤的敲击端做成锥形是为了增大压力</w:t>
      </w:r>
    </w:p>
    <w:p w14:paraId="36680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脚向后蹬地，使人前行，说明力的作用是相互的</w:t>
      </w:r>
    </w:p>
    <w:p w14:paraId="5D18A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小车在推力作用下，沿水平地面运动，说明物体运动要靠力来维持</w:t>
      </w:r>
    </w:p>
    <w:p w14:paraId="35BD1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弹簧的伸长量与受到的拉力成正比</w:t>
      </w:r>
    </w:p>
    <w:p w14:paraId="09A94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“一叶障日，不见泰山。”下图中与此光现象原理相同的是（　　）</w:t>
      </w:r>
    </w:p>
    <w:p w14:paraId="10B7B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影子的形成</w:t>
      </w:r>
    </w:p>
    <w:p w14:paraId="26E58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演员对着镜子画脸谱</w:t>
      </w:r>
    </w:p>
    <w:p w14:paraId="72F70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 渔夫叉鱼时要瞄准鱼的下方才能叉到鱼</w:t>
      </w:r>
    </w:p>
    <w:p w14:paraId="5923E8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光的色散</w:t>
      </w:r>
    </w:p>
    <w:p w14:paraId="65015C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“安全用电，人人有责”是人们生活中必备的安全意识。下列做法符合安全用电要求的是（　　）</w:t>
      </w:r>
    </w:p>
    <w:p w14:paraId="1C9805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6212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使用试电笔检验插座的火线</w:t>
      </w:r>
    </w:p>
    <w:p w14:paraId="270562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照明电路的安装方式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同时使用多个大功率用电器</w:t>
      </w:r>
    </w:p>
    <w:p w14:paraId="2A2A5F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题图是四冲程汽油机某个冲程的剖面图，下列说法错误的是（　　）</w:t>
      </w:r>
    </w:p>
    <w:p w14:paraId="3426F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471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汽油是不可再生能源</w:t>
      </w:r>
    </w:p>
    <w:p w14:paraId="4C665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汽油机工作时，会闻到汽油味，属于扩散现象</w:t>
      </w:r>
    </w:p>
    <w:p w14:paraId="3F2F73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该冲程是压缩冲程，将机械能转化为内能</w:t>
      </w:r>
    </w:p>
    <w:p w14:paraId="12508F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该冲程是做功冲程，燃气推动活塞做功，其内能减小，温度降低</w:t>
      </w:r>
    </w:p>
    <w:p w14:paraId="5EDB048E">
      <w:pPr>
        <w:spacing w:line="360" w:lineRule="auto"/>
        <w:ind w:left="21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>0.75W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1.5W</w:t>
      </w:r>
      <w:r>
        <w:rPr>
          <w:rFonts w:ascii="宋体" w:hAnsi="宋体" w:eastAsia="宋体" w:cs="宋体"/>
          <w:color w:val="000000"/>
        </w:rPr>
        <w:t>”的字样。当开关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闭合时，由于电路故障，只有一个灯泡发光，此时电压表示数为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，忽略温度对灯丝电阻的影响。下列说法正确的是（　　）</w:t>
      </w:r>
    </w:p>
    <w:p w14:paraId="257EF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2EE70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1A1CA8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11596D6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排除故障后闭合开关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040043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排除故障后闭合开关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，电路总功率为</w:t>
      </w:r>
      <w:r>
        <w:rPr>
          <w:rFonts w:ascii="Times New Roman" w:hAnsi="Times New Roman" w:eastAsia="Times New Roman" w:cs="Times New Roman"/>
          <w:color w:val="000000"/>
        </w:rPr>
        <w:t>0.2W</w:t>
      </w:r>
    </w:p>
    <w:p w14:paraId="36235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某物理兴趣小组为医院设计了一个输液自动报警器，它能在药液将要输完时，通过电铃发声报警。该报警器内部有一可变电阻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，其阻值随管内液体质量减少而减小，通过电铃的电流需要达到一定大小时才能发声。当输液管内液体质量减少，电表示数也变小（电源电压恒定）。下列几个电路图符合报警要求的是（　　）</w:t>
      </w:r>
    </w:p>
    <w:p w14:paraId="4D9838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716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11715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5D2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304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6682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7CC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水平桌面上有两个完全相同的容器甲、乙，分别装有深度相同的水，将两个体积相同、材料不同的小球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，分别放在甲、乙两容器中（水均未溢出），小球静止在如图所示的位置时，两个小球所受浮力分别为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190D0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2A64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73DC059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两小球的密度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171102a883b22fe6ca578efc8926f5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171102a883b22fe6ca578efc8926f5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36D125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甲容器底部受到水的压强大于乙容器底部受到水的压强</w:t>
      </w:r>
    </w:p>
    <w:p w14:paraId="2782D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甲容器底部对桌面的压强小于乙容器底部对桌面的压强</w:t>
      </w:r>
    </w:p>
    <w:p w14:paraId="5F550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</w:t>
      </w:r>
    </w:p>
    <w:p w14:paraId="03430C8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E30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小杰把天平放在水平实验台上并将游码归零，发现托盘天平的指针如图甲所示，此时他应该将天平平衡螺母向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（选填“左”或“右”）调节，使天平平衡。在测量过程中，当天平平衡时，所用砝码与游码的位置如图乙所示，该物体的质量是</w:t>
      </w:r>
      <w:r>
        <w:rPr>
          <w:rFonts w:ascii="Times New Roman" w:hAnsi="Times New Roman" w:eastAsia="Times New Roman" w:cs="Times New Roman"/>
          <w:color w:val="000000"/>
        </w:rPr>
        <w:t>________g</w:t>
      </w:r>
      <w:r>
        <w:rPr>
          <w:rFonts w:ascii="宋体" w:hAnsi="宋体" w:eastAsia="宋体" w:cs="宋体"/>
          <w:color w:val="000000"/>
        </w:rPr>
        <w:t>。</w:t>
      </w:r>
    </w:p>
    <w:p w14:paraId="2CEA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8610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3A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届冬季奥林匹克运动会在北京、张家口举行。如图所示，在冰壶比赛中，运动员将冰壶掷出后，冰壶由于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继续向前运动，此时水平冰面对冰壶的支持力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（选填“做功”或“不做功”）。</w:t>
      </w:r>
    </w:p>
    <w:p w14:paraId="59C5A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14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325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日，我国神舟十三号载人飞船在酒泉卫星发射中心点火发射，成功将航天员翟志刚、王亚平、叶光富送人天和核心舱，中国空间站有人长期驻留的时代到来。发射时火箭周围产生大量“白气”，这是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现象（填一种物态变化名称）；飞船加速升空时（忽略飞船质量的变化），机械能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1B7BE2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某校去华蓥山进行红色研学旅行，在乘车途中，小兰同学看到路旁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59302" name="图片 6959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302" name="图片 69593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树木向后退，她是以__________（选填“地面”或“车”）为参照物。当车辆行驶至某一路口时，看到如图所示的标志牌，则车辆到达华蓥山游客中心至少还需要__________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13A4E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8667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F6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接到点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转换到点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内电流所做的功为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9A39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19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EA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某款擦窗机器人如图所示，它的“腹部”有吸盘，当真空泵将吸盘内的空气向外抽出时，由于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的作用，它能牢牢地吸附在竖直玻璃上；若擦窗机器人的总质量为</w:t>
      </w:r>
      <w:r>
        <w:rPr>
          <w:rFonts w:ascii="Times New Roman" w:hAnsi="Times New Roman" w:eastAsia="Times New Roman" w:cs="Times New Roman"/>
          <w:color w:val="000000"/>
        </w:rPr>
        <w:t>1.1kg</w:t>
      </w:r>
      <w:r>
        <w:rPr>
          <w:rFonts w:ascii="宋体" w:hAnsi="宋体" w:eastAsia="宋体" w:cs="宋体"/>
          <w:color w:val="000000"/>
        </w:rPr>
        <w:t>，当它吸附在竖直玻璃上处于静止时，受到的摩擦力为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=10Nkg</w:t>
      </w:r>
      <w:r>
        <w:rPr>
          <w:rFonts w:ascii="宋体" w:hAnsi="宋体" w:eastAsia="宋体" w:cs="宋体"/>
          <w:color w:val="000000"/>
        </w:rPr>
        <w:t>）</w:t>
      </w:r>
    </w:p>
    <w:p w14:paraId="182EA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525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E8CB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12V  9.6W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12V  6W</w:t>
      </w:r>
      <w:r>
        <w:rPr>
          <w:rFonts w:ascii="宋体" w:hAnsi="宋体" w:eastAsia="宋体" w:cs="宋体"/>
          <w:color w:val="000000"/>
        </w:rPr>
        <w:t>”的字样，通过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的电流随其电压变化的图像如图甲所示。若将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的电路中，则电路消耗的总功率为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。若将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连接在如图乙所示的电路中，电源电压恒为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时，调节滑片，使滑动变阻器的电功率是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时，调节滑片，使滑动变阻器的电功率是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6" o:title="eqIdbb37c704760c534719cea788738044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</w:p>
    <w:p w14:paraId="30A2C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619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BDAAA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4EE3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根据入射光线和折射光线，在图中的虚线框内画出适当类型的透镜。</w:t>
      </w:r>
    </w:p>
    <w:p w14:paraId="7DE24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7715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2CD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在图中画出小球在水中下沉时受到的浮力示意图。</w:t>
      </w:r>
    </w:p>
    <w:p w14:paraId="6CE6B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19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FF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在如图所示电路的“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”内填上适当的电表符号。要求：当开关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闭合时，电路连接正确。</w:t>
      </w:r>
    </w:p>
    <w:p w14:paraId="02F6D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525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AA61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A98D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为了探究“不同物质的吸热能力”，在两个相同的容器中分别装入质量、初温都相同的两种液体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，并且用相同的装置加热，如图甲所示。</w:t>
      </w:r>
    </w:p>
    <w:p w14:paraId="3ECAD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0525"/>
            <wp:effectExtent l="0" t="0" r="0" b="1587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599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）实验中，可以通过比较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（选填“升高的温度”或“加热时间”）来反映两种液体吸收热量的多少；</w:t>
      </w:r>
    </w:p>
    <w:p w14:paraId="3B9922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）加热到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时，液体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的温度如图乙所示，此时温度计示数是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℃；</w:t>
      </w:r>
    </w:p>
    <w:p w14:paraId="55F6A4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）冬天，如果你想自制暖手袋，应选液体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”）作为供暖物质，其效果更佳；</w:t>
      </w:r>
    </w:p>
    <w:p w14:paraId="48CF2B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）上述实验中，主要用到的科学探究方法有转换法和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法。</w:t>
      </w:r>
    </w:p>
    <w:p w14:paraId="2042B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在探究“影响液体内部压强大小的因素”实验中。</w:t>
      </w:r>
    </w:p>
    <w:p w14:paraId="26BD8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）用手指轻压金属盒橡皮膜，观察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形管液面高度差是否有明显变化，这是为了检查压强计的__________</w:t>
      </w:r>
      <w:r>
        <w:rPr>
          <w:color w:val="000000"/>
        </w:rPr>
        <w:t xml:space="preserve"> ；</w:t>
      </w:r>
    </w:p>
    <w:p w14:paraId="29542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三图可知，在液体内部的同一深度，向各个方向的压强__________；</w:t>
      </w:r>
    </w:p>
    <w:p w14:paraId="3D367C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两图可知，在液体内部的同一深度，液体的__________越大，压强越大；</w:t>
      </w:r>
    </w:p>
    <w:p w14:paraId="3AB640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图与__________图可知三峡大坝设计成上窄下宽的原因。</w:t>
      </w:r>
    </w:p>
    <w:p w14:paraId="2D7A4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05275" cy="8382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6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当做“探究电流与电压、电阻关系”实验时，需准备以下器材：两节新的干电池、电流表、电压表、滑动变阻器、定值电阻（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4" o:title="eqId0047f659c182291c84c224df6b5e993f"/>
            <o:lock v:ext="edit" aspectratio="t"/>
            <w10:wrap type="none"/>
            <w10:anchorlock/>
          </v:shape>
          <o:OLEObject Type="Embed" ProgID="Equation.DSMT4" ShapeID="_x0000_i1028" DrawAspect="Content" ObjectID="_146807572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4" o:title="eqId0047f659c182291c84c224df6b5e99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4" o:title="eqId0047f659c182291c84c224df6b5e99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4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6B6978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）根据电路图甲连接实物图乙，在闭合开关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之前，应将滑动变阻器的滑片移到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选填“最左端”或“最右端”）；</w:t>
      </w:r>
    </w:p>
    <w:p w14:paraId="0C388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）如图乙所示的实物图，导线连接有误，请你找出这根连错的导线，在这根导线上打“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”，并用笔重新画一根正确连接的导线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796F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209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BA2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）问题解决后，接入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4" o:title="eqId0047f659c182291c84c224df6b5e99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59298" name="图片 6959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298" name="图片 69592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电阻进行实验，得到下表数据，进行分析后得出的实验结论是：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503"/>
        <w:gridCol w:w="608"/>
        <w:gridCol w:w="503"/>
        <w:gridCol w:w="608"/>
      </w:tblGrid>
      <w:tr w14:paraId="18E2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0E59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9F66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4EB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89B4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ED6C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FD5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C9C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20F7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9C3A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8606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791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</w:tbl>
    <w:p w14:paraId="51BD6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）接下来分别接人其他电阻，再次对“电流与电阻关系”的实验进行探究，并作出了如图丙所示图像。请你通过图像中所给信息，计算出实验过程中滑动变阻器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CD4EBA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57EB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小娟准备测量家中燃气灶正常工作时的效率，于是关闭了其它燃气设备。在标准大气压下，将质量是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，初温是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℃的水加热到沸腾，她观察到燃气表的示数，使用前是</w:t>
      </w:r>
      <w:r>
        <w:rPr>
          <w:rFonts w:ascii="Times New Roman" w:hAnsi="Times New Roman" w:eastAsia="Times New Roman" w:cs="Times New Roman"/>
          <w:color w:val="000000"/>
        </w:rPr>
        <w:t>210.65m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，使用后是</w:t>
      </w:r>
      <w:r>
        <w:rPr>
          <w:rFonts w:ascii="Times New Roman" w:hAnsi="Times New Roman" w:eastAsia="Times New Roman" w:cs="Times New Roman"/>
          <w:color w:val="000000"/>
        </w:rPr>
        <w:t>210.77m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04pt;" o:ole="t" filled="f" o:preferrelative="t" stroked="f" coordsize="21600,21600">
            <v:path/>
            <v:fill on="f" focussize="0,0"/>
            <v:stroke on="f" joinstyle="miter"/>
            <v:imagedata r:id="rId51" o:title="eqId3e6261c174c794c68273ac6ca2153473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，天燃气的热值为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。求：</w:t>
      </w:r>
    </w:p>
    <w:p w14:paraId="7C23C8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58F95C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）燃气灶正常工作时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59300" name="图片 6959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300" name="图片 69593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效率。</w:t>
      </w:r>
    </w:p>
    <w:p w14:paraId="6C074A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如图所示，电源电压保持不变，滑动变阻器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4" o:title="eqId0047f659c182291c84c224df6b5e99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5V  2.5W</w:t>
      </w:r>
      <w:r>
        <w:rPr>
          <w:rFonts w:ascii="宋体" w:hAnsi="宋体" w:eastAsia="宋体" w:cs="宋体"/>
          <w:color w:val="000000"/>
        </w:rPr>
        <w:t>”的字样，将滑片移到最右端，闭合开关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，忽略温度对灯丝电阻的影响。求：</w:t>
      </w:r>
    </w:p>
    <w:p w14:paraId="1D3876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）灯泡正常发光时的电阻；</w:t>
      </w:r>
    </w:p>
    <w:p w14:paraId="574870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6AD891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）将滑片移到某位置，电压表示数为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，滑动变阻器电阻丝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59299" name="图片 6959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299" name="图片 69592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热量。</w:t>
      </w:r>
    </w:p>
    <w:p w14:paraId="66B8A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59067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E4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某校科技小组，设计了如图所示的一套从水中打捞物体的简单滑轮组装置，动滑轮的重力为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；通过滑轮组把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从水中匀速提升（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始终未露出水面），不计绳重、摩擦及水的阻力，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415605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浸没在水中所受浮力；</w:t>
      </w:r>
    </w:p>
    <w:p w14:paraId="66CAB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露出水面前，滑轮组的机械效率；</w:t>
      </w:r>
    </w:p>
    <w:p w14:paraId="09C0D6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）若人的重力为</w:t>
      </w:r>
      <w:r>
        <w:rPr>
          <w:rFonts w:ascii="Times New Roman" w:hAnsi="Times New Roman" w:eastAsia="Times New Roman" w:cs="Times New Roman"/>
          <w:color w:val="000000"/>
        </w:rPr>
        <w:t>625N</w:t>
      </w:r>
      <w:r>
        <w:rPr>
          <w:rFonts w:ascii="宋体" w:hAnsi="宋体" w:eastAsia="宋体" w:cs="宋体"/>
          <w:color w:val="000000"/>
        </w:rPr>
        <w:t>，与水平地面的接触面积为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，人对地面的压强。</w:t>
      </w:r>
    </w:p>
    <w:p w14:paraId="490CE21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495425" cy="2333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B6B0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4026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944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6219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56F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137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10B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DB3F6E"/>
    <w:rsid w:val="1A4D01EF"/>
    <w:rsid w:val="2C4A7800"/>
    <w:rsid w:val="3049740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customXml" Target="../customXml/item1.xml"/><Relationship Id="rId54" Type="http://schemas.openxmlformats.org/officeDocument/2006/relationships/image" Target="media/image35.png"/><Relationship Id="rId53" Type="http://schemas.openxmlformats.org/officeDocument/2006/relationships/image" Target="media/image34.png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oleObject" Target="embeddings/oleObject7.bin"/><Relationship Id="rId46" Type="http://schemas.openxmlformats.org/officeDocument/2006/relationships/oleObject" Target="embeddings/oleObject6.bin"/><Relationship Id="rId45" Type="http://schemas.openxmlformats.org/officeDocument/2006/relationships/oleObject" Target="embeddings/oleObject5.bin"/><Relationship Id="rId44" Type="http://schemas.openxmlformats.org/officeDocument/2006/relationships/image" Target="media/image31.wmf"/><Relationship Id="rId43" Type="http://schemas.openxmlformats.org/officeDocument/2006/relationships/oleObject" Target="embeddings/oleObject4.bin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3426</Words>
  <Characters>3961</Characters>
  <Lines>0</Lines>
  <Paragraphs>0</Paragraphs>
  <TotalTime>0</TotalTime>
  <ScaleCrop>false</ScaleCrop>
  <LinksUpToDate>false</LinksUpToDate>
  <CharactersWithSpaces>4081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2022-07-02T10:20:00Z</dcterms:created>
  <dc:creator>学科网试题生产平台</dc:creator>
  <dc:description>3011645046145024</dc:description>
  <cp:lastModifiedBy>上帝掷骰子吗</cp:lastModifiedBy>
  <dcterms:modified xsi:type="dcterms:W3CDTF">2024-07-19T16:50:55Z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24BDA1112E9D45B3A26D8B7842962E92</vt:lpwstr>
  </property>
</Properties>
</file>