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954277">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10261600</wp:posOffset>
            </wp:positionH>
            <wp:positionV relativeFrom="topMargin">
              <wp:posOffset>11658600</wp:posOffset>
            </wp:positionV>
            <wp:extent cx="355600" cy="495300"/>
            <wp:effectExtent l="0" t="0" r="6350" b="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cstate="print"/>
                    <a:stretch>
                      <a:fillRect/>
                    </a:stretch>
                  </pic:blipFill>
                  <pic:spPr>
                    <a:xfrm>
                      <a:off x="0" y="0"/>
                      <a:ext cx="355600" cy="495300"/>
                    </a:xfrm>
                    <a:prstGeom prst="rect">
                      <a:avLst/>
                    </a:prstGeom>
                  </pic:spPr>
                </pic:pic>
              </a:graphicData>
            </a:graphic>
          </wp:anchor>
        </w:drawing>
      </w:r>
      <w:r>
        <w:rPr>
          <w:rFonts w:eastAsia="Times New Roman" w:cs="Times New Roman"/>
          <w:b/>
          <w:sz w:val="32"/>
        </w:rPr>
        <w:t>2022</w:t>
      </w:r>
      <w:r>
        <w:rPr>
          <w:rFonts w:ascii="宋体" w:hAnsi="宋体"/>
          <w:b/>
          <w:sz w:val="32"/>
        </w:rPr>
        <w:t>年四川省广安市中考生物真题</w:t>
      </w:r>
    </w:p>
    <w:p w14:paraId="714AB43D">
      <w:pPr>
        <w:spacing w:line="360" w:lineRule="auto"/>
        <w:jc w:val="left"/>
        <w:textAlignment w:val="center"/>
        <w:rPr>
          <w:rFonts w:ascii="宋体" w:hAnsi="宋体"/>
          <w:b/>
          <w:sz w:val="24"/>
        </w:rPr>
      </w:pPr>
      <w:r>
        <w:rPr>
          <w:rFonts w:ascii="宋体" w:hAnsi="宋体"/>
          <w:b/>
          <w:sz w:val="24"/>
        </w:rPr>
        <w:t>一、单项选择题</w:t>
      </w:r>
    </w:p>
    <w:p w14:paraId="240B427A">
      <w:pPr>
        <w:spacing w:line="360" w:lineRule="auto"/>
        <w:jc w:val="left"/>
        <w:textAlignment w:val="center"/>
        <w:rPr>
          <w:rFonts w:ascii="宋体" w:hAnsi="宋体"/>
        </w:rPr>
      </w:pPr>
      <w:r>
        <w:t xml:space="preserve">1. </w:t>
      </w:r>
      <w:r>
        <w:rPr>
          <w:rFonts w:eastAsia="Times New Roman" w:cs="Times New Roman"/>
        </w:rPr>
        <w:t>“</w:t>
      </w:r>
      <w:r>
        <w:rPr>
          <w:rFonts w:ascii="宋体" w:hAnsi="宋体"/>
        </w:rPr>
        <w:t>螳螂捕蝉、黄雀在后</w:t>
      </w:r>
      <w:r>
        <w:rPr>
          <w:rFonts w:eastAsia="Times New Roman" w:cs="Times New Roman"/>
        </w:rPr>
        <w:t>”</w:t>
      </w:r>
      <w:r>
        <w:rPr>
          <w:rFonts w:ascii="宋体" w:hAnsi="宋体"/>
        </w:rPr>
        <w:t>描述的是一种生命现象。下列词语中体现了生命现象的是</w:t>
      </w:r>
    </w:p>
    <w:p w14:paraId="2405C318">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冰雪融化</w:t>
      </w:r>
      <w:r>
        <w:rPr>
          <w:rFonts w:hint="eastAsia"/>
        </w:rPr>
        <w:tab/>
      </w:r>
      <w:r>
        <w:rPr>
          <w:rFonts w:hint="eastAsia"/>
        </w:rPr>
        <w:t xml:space="preserve">B. </w:t>
      </w:r>
      <w:r>
        <w:rPr>
          <w:rFonts w:ascii="宋体" w:hAnsi="宋体"/>
        </w:rPr>
        <w:t>昼夜交替</w:t>
      </w:r>
      <w:r>
        <w:rPr>
          <w:rFonts w:hint="eastAsia"/>
        </w:rPr>
        <w:tab/>
      </w:r>
      <w:r>
        <w:rPr>
          <w:rFonts w:hint="eastAsia"/>
        </w:rPr>
        <w:t xml:space="preserve">C. </w:t>
      </w:r>
      <w:r>
        <w:rPr>
          <w:rFonts w:ascii="宋体" w:hAnsi="宋体"/>
        </w:rPr>
        <w:t>雨后春笋</w:t>
      </w:r>
      <w:r>
        <w:rPr>
          <w:rFonts w:hint="eastAsia"/>
        </w:rPr>
        <w:tab/>
      </w:r>
      <w:r>
        <w:rPr>
          <w:rFonts w:hint="eastAsia"/>
        </w:rPr>
        <w:t xml:space="preserve">D. </w:t>
      </w:r>
      <w:r>
        <w:rPr>
          <w:rFonts w:ascii="宋体" w:hAnsi="宋体"/>
        </w:rPr>
        <w:t>阳光灿烂</w:t>
      </w:r>
    </w:p>
    <w:p w14:paraId="0F144946">
      <w:pPr>
        <w:spacing w:line="360" w:lineRule="auto"/>
        <w:textAlignment w:val="center"/>
        <w:rPr>
          <w:color w:val="000000"/>
        </w:rPr>
      </w:pPr>
      <w:r>
        <w:rPr>
          <w:color w:val="2E75B6"/>
        </w:rPr>
        <w:t>【答案】</w:t>
      </w:r>
      <w:r>
        <w:rPr>
          <w:color w:val="000000"/>
        </w:rPr>
        <w:t>C</w:t>
      </w:r>
    </w:p>
    <w:p w14:paraId="554B60EF">
      <w:pPr>
        <w:spacing w:line="360" w:lineRule="auto"/>
        <w:textAlignment w:val="center"/>
        <w:rPr>
          <w:color w:val="000000"/>
        </w:rPr>
      </w:pPr>
      <w:r>
        <w:rPr>
          <w:color w:val="2E75B6"/>
        </w:rPr>
        <w:t>【解析】</w:t>
      </w:r>
    </w:p>
    <w:p w14:paraId="72758700">
      <w:pPr>
        <w:spacing w:line="360" w:lineRule="auto"/>
        <w:jc w:val="left"/>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1DB9632B">
      <w:pPr>
        <w:spacing w:line="360" w:lineRule="auto"/>
        <w:jc w:val="left"/>
        <w:textAlignment w:val="center"/>
        <w:rPr>
          <w:rFonts w:ascii="宋体" w:hAnsi="宋体"/>
          <w:color w:val="000000"/>
        </w:rPr>
      </w:pPr>
      <w:r>
        <w:rPr>
          <w:color w:val="000000"/>
        </w:rPr>
        <w:t>【详解】结合分析</w:t>
      </w:r>
      <w:r>
        <w:rPr>
          <w:rFonts w:ascii="宋体" w:hAnsi="宋体"/>
          <w:color w:val="000000"/>
        </w:rPr>
        <w:t>可知：“冰雪融化 ”、“昼夜交替”、“阳光灿烂”都没有生物，不具备生命现象；而“螳螂捕蝉、黄雀在后”体现了生物的生活需要营养，“雨后春笋”体现了生物能够生长和繁殖。</w:t>
      </w:r>
    </w:p>
    <w:p w14:paraId="46C80FCD">
      <w:pPr>
        <w:spacing w:line="360" w:lineRule="auto"/>
        <w:jc w:val="left"/>
        <w:textAlignment w:val="center"/>
        <w:rPr>
          <w:color w:val="000000"/>
        </w:rPr>
      </w:pPr>
      <w:r>
        <w:rPr>
          <w:color w:val="000000"/>
        </w:rPr>
        <w:t>故选C。</w:t>
      </w:r>
    </w:p>
    <w:p w14:paraId="04C55440">
      <w:pPr>
        <w:spacing w:line="360" w:lineRule="auto"/>
        <w:jc w:val="left"/>
        <w:textAlignment w:val="center"/>
        <w:rPr>
          <w:rFonts w:ascii="宋体" w:hAnsi="宋体"/>
          <w:color w:val="000000"/>
        </w:rPr>
      </w:pPr>
      <w:r>
        <w:rPr>
          <w:color w:val="000000"/>
        </w:rPr>
        <w:t xml:space="preserve">2. </w:t>
      </w:r>
      <w:r>
        <w:rPr>
          <w:rFonts w:eastAsia="Times New Roman" w:cs="Times New Roman"/>
          <w:color w:val="000000"/>
        </w:rPr>
        <w:t>“</w:t>
      </w:r>
      <w:r>
        <w:rPr>
          <w:rFonts w:ascii="宋体" w:hAnsi="宋体"/>
          <w:color w:val="000000"/>
        </w:rPr>
        <w:t>花生玉米排骨汤</w:t>
      </w:r>
      <w:r>
        <w:rPr>
          <w:rFonts w:eastAsia="Times New Roman" w:cs="Times New Roman"/>
          <w:color w:val="000000"/>
        </w:rPr>
        <w:t>”</w:t>
      </w:r>
      <w:r>
        <w:rPr>
          <w:rFonts w:ascii="宋体" w:hAnsi="宋体"/>
          <w:color w:val="000000"/>
        </w:rPr>
        <w:t>是人们喜爱的一道美食。花生和玉米种子中贮存营养物质的结构分别是</w:t>
      </w:r>
    </w:p>
    <w:p w14:paraId="669B1CB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子叶、子叶</w:t>
      </w:r>
      <w:r>
        <w:rPr>
          <w:color w:val="000000"/>
        </w:rPr>
        <w:tab/>
      </w:r>
      <w:r>
        <w:rPr>
          <w:color w:val="000000"/>
        </w:rPr>
        <w:t xml:space="preserve">B. </w:t>
      </w:r>
      <w:r>
        <w:rPr>
          <w:rFonts w:ascii="宋体" w:hAnsi="宋体"/>
          <w:color w:val="000000"/>
        </w:rPr>
        <w:t>子叶、胚乳</w:t>
      </w:r>
      <w:r>
        <w:rPr>
          <w:color w:val="000000"/>
        </w:rPr>
        <w:tab/>
      </w:r>
      <w:r>
        <w:rPr>
          <w:color w:val="000000"/>
        </w:rPr>
        <w:t xml:space="preserve">C. </w:t>
      </w:r>
      <w:r>
        <w:rPr>
          <w:rFonts w:ascii="宋体" w:hAnsi="宋体"/>
          <w:color w:val="000000"/>
        </w:rPr>
        <w:t>胚芽、胚乳</w:t>
      </w:r>
      <w:r>
        <w:rPr>
          <w:color w:val="000000"/>
        </w:rPr>
        <w:tab/>
      </w:r>
      <w:r>
        <w:rPr>
          <w:color w:val="000000"/>
        </w:rPr>
        <w:t xml:space="preserve">D. </w:t>
      </w:r>
      <w:r>
        <w:rPr>
          <w:rFonts w:ascii="宋体" w:hAnsi="宋体"/>
          <w:color w:val="000000"/>
        </w:rPr>
        <w:t>子叶、胚芽</w:t>
      </w:r>
    </w:p>
    <w:p w14:paraId="66C26CB3">
      <w:pPr>
        <w:spacing w:line="360" w:lineRule="auto"/>
        <w:textAlignment w:val="center"/>
        <w:rPr>
          <w:color w:val="000000"/>
        </w:rPr>
      </w:pPr>
      <w:r>
        <w:rPr>
          <w:color w:val="2E75B6"/>
        </w:rPr>
        <w:t>【答案】</w:t>
      </w:r>
      <w:r>
        <w:rPr>
          <w:color w:val="000000"/>
        </w:rPr>
        <w:t>B</w:t>
      </w:r>
    </w:p>
    <w:p w14:paraId="07587D0A">
      <w:pPr>
        <w:spacing w:line="360" w:lineRule="auto"/>
        <w:textAlignment w:val="center"/>
        <w:rPr>
          <w:color w:val="000000"/>
        </w:rPr>
      </w:pPr>
      <w:r>
        <w:rPr>
          <w:color w:val="2E75B6"/>
        </w:rPr>
        <w:t>【解析】</w:t>
      </w:r>
    </w:p>
    <w:p w14:paraId="6A22B2F9">
      <w:pPr>
        <w:spacing w:line="360" w:lineRule="auto"/>
        <w:jc w:val="left"/>
        <w:textAlignment w:val="center"/>
        <w:rPr>
          <w:rFonts w:ascii="宋体" w:hAnsi="宋体"/>
          <w:color w:val="000000"/>
        </w:rPr>
      </w:pPr>
      <w:r>
        <w:rPr>
          <w:color w:val="000000"/>
        </w:rPr>
        <w:t>【分析】</w:t>
      </w:r>
      <w:r>
        <w:rPr>
          <w:rFonts w:ascii="宋体" w:hAnsi="宋体"/>
          <w:color w:val="000000"/>
        </w:rPr>
        <w:t>花生种子和玉米种子的结构都包括种皮和胚，种子的胚包括胚芽、胚轴、胚根和子叶。花生种子无胚乳、两片子叶、营养物质的储存在子叶中；玉米种子有胚乳、一片子叶、营养物质的储存在胚乳中。</w:t>
      </w:r>
    </w:p>
    <w:p w14:paraId="022365FE">
      <w:pPr>
        <w:spacing w:line="360" w:lineRule="auto"/>
        <w:jc w:val="left"/>
        <w:textAlignment w:val="center"/>
        <w:rPr>
          <w:color w:val="000000"/>
        </w:rPr>
      </w:pPr>
      <w:r>
        <w:rPr>
          <w:color w:val="000000"/>
        </w:rPr>
        <w:t>【详解】花生种子的胚包括胚芽、胚轴、胚根和两片子叶，营养物质的储存在肥厚的子叶在。玉米种子的胚由胚芽、胚轴、胚根和一片子叶组成，营养物质的储存在胚乳中。</w:t>
      </w:r>
    </w:p>
    <w:p w14:paraId="5A82F6AC">
      <w:pPr>
        <w:spacing w:line="360" w:lineRule="auto"/>
        <w:jc w:val="left"/>
        <w:textAlignment w:val="center"/>
        <w:rPr>
          <w:color w:val="000000"/>
        </w:rPr>
      </w:pPr>
      <w:r>
        <w:rPr>
          <w:color w:val="000000"/>
        </w:rPr>
        <w:t>故选B。</w:t>
      </w:r>
    </w:p>
    <w:p w14:paraId="3BE695B9">
      <w:pPr>
        <w:spacing w:line="360" w:lineRule="auto"/>
        <w:jc w:val="left"/>
        <w:textAlignment w:val="center"/>
        <w:rPr>
          <w:rFonts w:ascii="宋体" w:hAnsi="宋体"/>
          <w:color w:val="000000"/>
        </w:rPr>
      </w:pPr>
      <w:r>
        <w:rPr>
          <w:color w:val="000000"/>
        </w:rPr>
        <w:t xml:space="preserve">3. </w:t>
      </w:r>
      <w:r>
        <w:rPr>
          <w:rFonts w:ascii="宋体" w:hAnsi="宋体"/>
          <w:color w:val="000000"/>
        </w:rPr>
        <w:t>目前我国已知的蕨类植物多达</w:t>
      </w:r>
      <w:r>
        <w:rPr>
          <w:rFonts w:eastAsia="Times New Roman" w:cs="Times New Roman"/>
          <w:color w:val="000000"/>
        </w:rPr>
        <w:t>2000</w:t>
      </w:r>
      <w:r>
        <w:rPr>
          <w:rFonts w:ascii="宋体" w:hAnsi="宋体"/>
          <w:color w:val="000000"/>
        </w:rPr>
        <w:t>多种。下列属于蕨类植物的是</w:t>
      </w:r>
    </w:p>
    <w:p w14:paraId="1709427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石花菜</w:t>
      </w:r>
      <w:r>
        <w:rPr>
          <w:color w:val="000000"/>
        </w:rPr>
        <w:tab/>
      </w:r>
      <w:r>
        <w:rPr>
          <w:color w:val="000000"/>
        </w:rPr>
        <w:t xml:space="preserve">B. </w:t>
      </w:r>
      <w:r>
        <w:rPr>
          <w:rFonts w:ascii="宋体" w:hAnsi="宋体"/>
          <w:color w:val="000000"/>
        </w:rPr>
        <w:t>地钱</w:t>
      </w:r>
      <w:r>
        <w:rPr>
          <w:color w:val="000000"/>
        </w:rPr>
        <w:tab/>
      </w:r>
      <w:r>
        <w:rPr>
          <w:color w:val="000000"/>
        </w:rPr>
        <w:t xml:space="preserve">C. </w:t>
      </w:r>
      <w:r>
        <w:rPr>
          <w:rFonts w:ascii="宋体" w:hAnsi="宋体"/>
          <w:color w:val="000000"/>
        </w:rPr>
        <w:t>桫椤</w:t>
      </w:r>
      <w:r>
        <w:rPr>
          <w:color w:val="000000"/>
        </w:rPr>
        <w:tab/>
      </w:r>
      <w:r>
        <w:rPr>
          <w:color w:val="000000"/>
        </w:rPr>
        <w:t xml:space="preserve">D. </w:t>
      </w:r>
      <w:r>
        <w:rPr>
          <w:rFonts w:ascii="宋体" w:hAnsi="宋体"/>
          <w:color w:val="000000"/>
        </w:rPr>
        <w:t>苏铁</w:t>
      </w:r>
    </w:p>
    <w:p w14:paraId="487385C6">
      <w:pPr>
        <w:spacing w:line="360" w:lineRule="auto"/>
        <w:textAlignment w:val="center"/>
        <w:rPr>
          <w:color w:val="000000"/>
        </w:rPr>
      </w:pPr>
      <w:r>
        <w:rPr>
          <w:color w:val="2E75B6"/>
        </w:rPr>
        <w:t>【答案】</w:t>
      </w:r>
      <w:r>
        <w:rPr>
          <w:color w:val="000000"/>
        </w:rPr>
        <w:t>C</w:t>
      </w:r>
    </w:p>
    <w:p w14:paraId="36BEF81E">
      <w:pPr>
        <w:spacing w:line="360" w:lineRule="auto"/>
        <w:textAlignment w:val="center"/>
        <w:rPr>
          <w:color w:val="000000"/>
        </w:rPr>
      </w:pPr>
      <w:r>
        <w:rPr>
          <w:color w:val="2E75B6"/>
        </w:rPr>
        <w:t>【解析】</w:t>
      </w:r>
    </w:p>
    <w:p w14:paraId="0E01A754">
      <w:pPr>
        <w:spacing w:line="360" w:lineRule="auto"/>
        <w:jc w:val="left"/>
        <w:textAlignment w:val="center"/>
        <w:rPr>
          <w:color w:val="000000"/>
        </w:rPr>
      </w:pPr>
      <w:r>
        <w:rPr>
          <w:color w:val="000000"/>
        </w:rPr>
        <w:t>【分析】植物根据生殖细胞的不同可分为孢子植物和种子植物。孢子植物用孢子来繁殖后代，包括藻类植物、苔藓植物和蕨类植物。种子植物用种子来繁殖后代，种子植物包括裸子植物和被子植物。裸子植物的种子裸露着，其外没有果皮包被；被子植物的种子外面有果皮包被，能形成果实。</w:t>
      </w:r>
    </w:p>
    <w:p w14:paraId="27873AD4">
      <w:pPr>
        <w:spacing w:line="360" w:lineRule="auto"/>
        <w:jc w:val="left"/>
        <w:textAlignment w:val="center"/>
        <w:rPr>
          <w:color w:val="000000"/>
        </w:rPr>
      </w:pPr>
      <w:r>
        <w:rPr>
          <w:color w:val="000000"/>
        </w:rPr>
        <w:t>【详解】A．石花菜属于多细胞藻类植物，结构比较简单，没有根、茎、叶的分化，A错误。</w:t>
      </w:r>
    </w:p>
    <w:p w14:paraId="6EBA02ED">
      <w:pPr>
        <w:spacing w:line="360" w:lineRule="auto"/>
        <w:jc w:val="left"/>
        <w:textAlignment w:val="center"/>
        <w:rPr>
          <w:color w:val="000000"/>
        </w:rPr>
      </w:pPr>
      <w:r>
        <w:rPr>
          <w:color w:val="000000"/>
        </w:rPr>
        <w:t>B．地钱是苔藓植物门、苔纲、地钱目、地钱科、地钱属。叶状体暗绿色，宽带状，多回二歧分叉，边缘呈波曲状，有裂瓣，B错误。</w:t>
      </w:r>
    </w:p>
    <w:p w14:paraId="0C2D3F27">
      <w:pPr>
        <w:spacing w:line="360" w:lineRule="auto"/>
        <w:jc w:val="left"/>
        <w:textAlignment w:val="center"/>
        <w:rPr>
          <w:color w:val="000000"/>
        </w:rPr>
      </w:pPr>
      <w:r>
        <w:rPr>
          <w:color w:val="000000"/>
        </w:rPr>
        <w:t>C．桫椤是桫椤科、桫椤属的</w:t>
      </w:r>
      <w:r>
        <w:rPr>
          <w:rFonts w:ascii="宋体" w:hAnsi="宋体"/>
          <w:color w:val="000000"/>
        </w:rPr>
        <w:t>蕨类植物。桫椤是能长成大树的蕨类植物，又称“树蕨”，被众多国家列为一级保护的濒危植物，有“活化石”之称</w:t>
      </w:r>
      <w:r>
        <w:rPr>
          <w:color w:val="000000"/>
        </w:rPr>
        <w:t>，C正确。</w:t>
      </w:r>
    </w:p>
    <w:p w14:paraId="7D7F3549">
      <w:pPr>
        <w:spacing w:line="360" w:lineRule="auto"/>
        <w:jc w:val="left"/>
        <w:textAlignment w:val="center"/>
        <w:rPr>
          <w:color w:val="000000"/>
        </w:rPr>
      </w:pPr>
      <w:r>
        <w:rPr>
          <w:color w:val="000000"/>
        </w:rPr>
        <w:t>D．苏铁，俗</w:t>
      </w:r>
      <w:r>
        <w:rPr>
          <w:rFonts w:ascii="宋体" w:hAnsi="宋体"/>
          <w:color w:val="000000"/>
        </w:rPr>
        <w:t>称“铁树”，又名凤尾蕉</w:t>
      </w:r>
      <w:r>
        <w:rPr>
          <w:color w:val="000000"/>
        </w:rPr>
        <w:t>、避火蕉、凤尾松，现广泛分布于中国、日本、菲律宾和印度尼西亚等国家。苏铁是裸子植物，只有根，茎，叶和种子，没有花这一生殖器官，D错误。</w:t>
      </w:r>
    </w:p>
    <w:p w14:paraId="0509D263">
      <w:pPr>
        <w:spacing w:line="360" w:lineRule="auto"/>
        <w:jc w:val="left"/>
        <w:textAlignment w:val="center"/>
        <w:rPr>
          <w:color w:val="000000"/>
        </w:rPr>
      </w:pPr>
      <w:r>
        <w:rPr>
          <w:color w:val="000000"/>
        </w:rPr>
        <w:t>故选C。</w:t>
      </w:r>
    </w:p>
    <w:p w14:paraId="22164FE6">
      <w:pPr>
        <w:spacing w:line="360" w:lineRule="auto"/>
        <w:jc w:val="left"/>
        <w:textAlignment w:val="center"/>
        <w:rPr>
          <w:rFonts w:ascii="宋体" w:hAnsi="宋体"/>
          <w:color w:val="000000"/>
        </w:rPr>
      </w:pPr>
      <w:r>
        <w:rPr>
          <w:color w:val="000000"/>
        </w:rPr>
        <w:t xml:space="preserve">4. </w:t>
      </w:r>
      <w:r>
        <w:rPr>
          <w:rFonts w:eastAsia="Times New Roman" w:cs="Times New Roman"/>
          <w:color w:val="000000"/>
        </w:rPr>
        <w:t>“</w:t>
      </w:r>
      <w:r>
        <w:rPr>
          <w:rFonts w:ascii="宋体" w:hAnsi="宋体"/>
          <w:color w:val="000000"/>
        </w:rPr>
        <w:t>游来无所依，游去无所思</w:t>
      </w:r>
      <w:r>
        <w:rPr>
          <w:rFonts w:eastAsia="Times New Roman" w:cs="Times New Roman"/>
          <w:color w:val="000000"/>
        </w:rPr>
        <w:t>”</w:t>
      </w:r>
      <w:r>
        <w:rPr>
          <w:rFonts w:ascii="宋体" w:hAnsi="宋体"/>
          <w:color w:val="000000"/>
        </w:rPr>
        <w:t>通常描述的是鱼类在水中自由自在的生活。下列动物与鱼类同属于脊椎动物的是</w:t>
      </w:r>
    </w:p>
    <w:p w14:paraId="0BDA96F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蚯蚓</w:t>
      </w:r>
      <w:r>
        <w:rPr>
          <w:color w:val="000000"/>
        </w:rPr>
        <w:tab/>
      </w:r>
      <w:r>
        <w:rPr>
          <w:color w:val="000000"/>
        </w:rPr>
        <w:t xml:space="preserve">B. </w:t>
      </w:r>
      <w:r>
        <w:rPr>
          <w:rFonts w:ascii="宋体" w:hAnsi="宋体"/>
          <w:color w:val="000000"/>
        </w:rPr>
        <w:t>章鱼</w:t>
      </w:r>
      <w:r>
        <w:rPr>
          <w:color w:val="000000"/>
        </w:rPr>
        <w:tab/>
      </w:r>
      <w:r>
        <w:rPr>
          <w:color w:val="000000"/>
        </w:rPr>
        <w:t xml:space="preserve">C. </w:t>
      </w:r>
      <w:r>
        <w:rPr>
          <w:rFonts w:ascii="宋体" w:hAnsi="宋体"/>
          <w:color w:val="000000"/>
        </w:rPr>
        <w:t>蜘蛛</w:t>
      </w:r>
      <w:r>
        <w:rPr>
          <w:color w:val="000000"/>
        </w:rPr>
        <w:tab/>
      </w:r>
      <w:r>
        <w:rPr>
          <w:color w:val="000000"/>
        </w:rPr>
        <w:t xml:space="preserve">D. </w:t>
      </w:r>
      <w:r>
        <w:rPr>
          <w:rFonts w:ascii="宋体" w:hAnsi="宋体"/>
          <w:color w:val="000000"/>
        </w:rPr>
        <w:t>蛇</w:t>
      </w:r>
    </w:p>
    <w:p w14:paraId="449095C8">
      <w:pPr>
        <w:spacing w:line="360" w:lineRule="auto"/>
        <w:textAlignment w:val="center"/>
        <w:rPr>
          <w:color w:val="000000"/>
        </w:rPr>
      </w:pPr>
      <w:r>
        <w:rPr>
          <w:color w:val="2E75B6"/>
        </w:rPr>
        <w:t>【答案】</w:t>
      </w:r>
      <w:r>
        <w:rPr>
          <w:color w:val="000000"/>
        </w:rPr>
        <w:t>D</w:t>
      </w:r>
    </w:p>
    <w:p w14:paraId="02D6BD7D">
      <w:pPr>
        <w:spacing w:line="360" w:lineRule="auto"/>
        <w:textAlignment w:val="center"/>
        <w:rPr>
          <w:color w:val="000000"/>
        </w:rPr>
      </w:pPr>
      <w:r>
        <w:rPr>
          <w:color w:val="2E75B6"/>
        </w:rPr>
        <w:t>【解析】</w:t>
      </w:r>
    </w:p>
    <w:p w14:paraId="4E6C0004">
      <w:pPr>
        <w:spacing w:line="360" w:lineRule="auto"/>
        <w:jc w:val="left"/>
        <w:textAlignment w:val="center"/>
        <w:rPr>
          <w:color w:val="000000"/>
        </w:rPr>
      </w:pPr>
      <w:r>
        <w:rPr>
          <w:color w:val="000000"/>
        </w:rPr>
        <w:t>【分析】动物按照体内是否有脊椎骨组成的脊柱分为脊椎动物和无脊椎动物。</w:t>
      </w:r>
    </w:p>
    <w:p w14:paraId="574433B5">
      <w:pPr>
        <w:spacing w:line="360" w:lineRule="auto"/>
        <w:jc w:val="left"/>
        <w:textAlignment w:val="center"/>
        <w:rPr>
          <w:color w:val="000000"/>
        </w:rPr>
      </w:pPr>
      <w:r>
        <w:rPr>
          <w:color w:val="000000"/>
        </w:rPr>
        <w:t>【详解】</w:t>
      </w:r>
      <w:r>
        <w:rPr>
          <w:rFonts w:ascii="宋体" w:hAnsi="宋体"/>
          <w:color w:val="000000"/>
        </w:rPr>
        <w:t>鱼和蛇体内都有脊椎骨组成的脊柱，属于脊椎动物；而蚯蚓是环节动物、章鱼是软体动物、蜘蛛是节肢动物，他们都没有脊椎骨属于无脊椎动物，</w:t>
      </w:r>
      <w:r>
        <w:rPr>
          <w:color w:val="000000"/>
        </w:rPr>
        <w:t>D正确。</w:t>
      </w:r>
    </w:p>
    <w:p w14:paraId="33345051">
      <w:pPr>
        <w:spacing w:line="360" w:lineRule="auto"/>
        <w:jc w:val="left"/>
        <w:textAlignment w:val="center"/>
        <w:rPr>
          <w:color w:val="000000"/>
        </w:rPr>
      </w:pPr>
      <w:r>
        <w:rPr>
          <w:color w:val="000000"/>
        </w:rPr>
        <w:t>故选D。</w:t>
      </w:r>
    </w:p>
    <w:p w14:paraId="682C23D5">
      <w:pPr>
        <w:spacing w:line="360" w:lineRule="auto"/>
        <w:jc w:val="left"/>
        <w:textAlignment w:val="center"/>
        <w:rPr>
          <w:rFonts w:ascii="宋体" w:hAnsi="宋体"/>
          <w:color w:val="000000"/>
        </w:rPr>
      </w:pPr>
      <w:r>
        <w:rPr>
          <w:color w:val="000000"/>
        </w:rPr>
        <w:t xml:space="preserve">5. </w:t>
      </w:r>
      <w:r>
        <w:rPr>
          <w:rFonts w:ascii="宋体" w:hAnsi="宋体"/>
          <w:color w:val="000000"/>
        </w:rPr>
        <w:t>如图为人体细胞分裂与分化示意图。下列有关叙述错误的是</w:t>
      </w:r>
    </w:p>
    <w:p w14:paraId="1C7685CE">
      <w:pPr>
        <w:spacing w:line="360" w:lineRule="auto"/>
        <w:jc w:val="left"/>
        <w:textAlignment w:val="center"/>
        <w:rPr>
          <w:rFonts w:ascii="宋体" w:hAnsi="宋体"/>
          <w:color w:val="000000"/>
        </w:rPr>
      </w:pPr>
      <w:r>
        <w:rPr>
          <w:rFonts w:ascii="宋体" w:hAnsi="宋体"/>
          <w:color w:val="000000"/>
        </w:rPr>
        <w:drawing>
          <wp:inline distT="0" distB="0" distL="114300" distR="114300">
            <wp:extent cx="2428875" cy="16383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428875" cy="1638300"/>
                    </a:xfrm>
                    <a:prstGeom prst="rect">
                      <a:avLst/>
                    </a:prstGeom>
                  </pic:spPr>
                </pic:pic>
              </a:graphicData>
            </a:graphic>
          </wp:inline>
        </w:drawing>
      </w:r>
      <w:r>
        <w:rPr>
          <w:rFonts w:ascii="宋体" w:hAnsi="宋体"/>
          <w:color w:val="000000"/>
        </w:rPr>
        <w:br w:type="textWrapping"/>
      </w:r>
    </w:p>
    <w:p w14:paraId="585505CF">
      <w:pPr>
        <w:spacing w:line="360" w:lineRule="auto"/>
        <w:jc w:val="left"/>
        <w:textAlignment w:val="center"/>
        <w:rPr>
          <w:rFonts w:ascii="宋体" w:hAnsi="宋体"/>
          <w:color w:val="000000"/>
        </w:rPr>
      </w:pPr>
      <w:r>
        <w:rPr>
          <w:color w:val="000000"/>
        </w:rPr>
        <w:t xml:space="preserve">A. </w:t>
      </w:r>
      <w:r>
        <w:rPr>
          <w:rFonts w:ascii="宋体" w:hAnsi="宋体"/>
          <w:color w:val="000000"/>
        </w:rPr>
        <w:t>图中①过程使细胞数目增多</w:t>
      </w:r>
    </w:p>
    <w:p w14:paraId="21F24DFA">
      <w:pPr>
        <w:spacing w:line="360" w:lineRule="auto"/>
        <w:jc w:val="left"/>
        <w:textAlignment w:val="center"/>
        <w:rPr>
          <w:rFonts w:ascii="宋体" w:hAnsi="宋体"/>
          <w:color w:val="000000"/>
        </w:rPr>
      </w:pPr>
      <w:r>
        <w:rPr>
          <w:color w:val="000000"/>
        </w:rPr>
        <w:t xml:space="preserve">B. </w:t>
      </w:r>
      <w:r>
        <w:rPr>
          <w:rFonts w:ascii="宋体" w:hAnsi="宋体"/>
          <w:color w:val="000000"/>
        </w:rPr>
        <w:t>图中②过程产生的细胞在形态、结构和功能上具有差异</w:t>
      </w:r>
    </w:p>
    <w:p w14:paraId="77DB0DB6">
      <w:pPr>
        <w:spacing w:line="360" w:lineRule="auto"/>
        <w:jc w:val="left"/>
        <w:textAlignment w:val="center"/>
        <w:rPr>
          <w:rFonts w:ascii="宋体" w:hAnsi="宋体"/>
          <w:color w:val="000000"/>
        </w:rPr>
      </w:pPr>
      <w:r>
        <w:rPr>
          <w:color w:val="000000"/>
        </w:rPr>
        <w:t xml:space="preserve">C. </w:t>
      </w:r>
      <w:r>
        <w:rPr>
          <w:rFonts w:ascii="宋体" w:hAnsi="宋体"/>
          <w:color w:val="000000"/>
        </w:rPr>
        <w:t>经过图中①②过程后，细胞中的遗传物质均发生了改变</w:t>
      </w:r>
    </w:p>
    <w:p w14:paraId="305B783E">
      <w:pPr>
        <w:spacing w:line="360" w:lineRule="auto"/>
        <w:jc w:val="left"/>
        <w:textAlignment w:val="center"/>
        <w:rPr>
          <w:rFonts w:ascii="宋体" w:hAnsi="宋体"/>
          <w:color w:val="000000"/>
        </w:rPr>
      </w:pPr>
      <w:r>
        <w:rPr>
          <w:color w:val="000000"/>
        </w:rPr>
        <w:t xml:space="preserve">D. </w:t>
      </w:r>
      <w:r>
        <w:rPr>
          <w:rFonts w:ascii="宋体" w:hAnsi="宋体"/>
          <w:color w:val="000000"/>
        </w:rPr>
        <w:t>图中①②过程是人体生长发育和繁殖的基础</w:t>
      </w:r>
    </w:p>
    <w:p w14:paraId="7FF67DF7">
      <w:pPr>
        <w:spacing w:line="360" w:lineRule="auto"/>
        <w:textAlignment w:val="center"/>
        <w:rPr>
          <w:color w:val="000000"/>
        </w:rPr>
      </w:pPr>
      <w:r>
        <w:rPr>
          <w:color w:val="2E75B6"/>
        </w:rPr>
        <w:t>【答案】</w:t>
      </w:r>
      <w:r>
        <w:rPr>
          <w:color w:val="000000"/>
        </w:rPr>
        <w:t>C</w:t>
      </w:r>
    </w:p>
    <w:p w14:paraId="19F0A5F7">
      <w:pPr>
        <w:spacing w:line="360" w:lineRule="auto"/>
        <w:textAlignment w:val="center"/>
        <w:rPr>
          <w:color w:val="000000"/>
        </w:rPr>
      </w:pPr>
      <w:r>
        <w:rPr>
          <w:color w:val="2E75B6"/>
        </w:rPr>
        <w:t>【解析】</w:t>
      </w:r>
    </w:p>
    <w:p w14:paraId="552AD060">
      <w:pPr>
        <w:spacing w:line="360" w:lineRule="auto"/>
        <w:jc w:val="left"/>
        <w:textAlignment w:val="center"/>
        <w:rPr>
          <w:color w:val="000000"/>
        </w:rPr>
      </w:pPr>
      <w:r>
        <w:rPr>
          <w:color w:val="000000"/>
        </w:rPr>
        <w:t>【分析】（1）细胞分裂就是一个细胞分成两个细胞。分裂时，细胞核先由一个分成两个，随后，细胞质分成两份，每份各含有一个细胞核。最后，在原来的细胞的中央，形成新的细胞膜，植物细胞还形成新的细胞壁。于是一个细胞就分裂成为两个细胞，细胞分裂导致细胞数目的增多。如图：</w:t>
      </w:r>
    </w:p>
    <w:p w14:paraId="1BC7F0FE">
      <w:pPr>
        <w:spacing w:line="360" w:lineRule="auto"/>
        <w:jc w:val="left"/>
        <w:textAlignment w:val="center"/>
        <w:rPr>
          <w:color w:val="000000"/>
        </w:rPr>
      </w:pPr>
      <w:r>
        <w:rPr>
          <w:color w:val="000000"/>
        </w:rPr>
        <w:drawing>
          <wp:inline distT="0" distB="0" distL="114300" distR="114300">
            <wp:extent cx="3686175" cy="7334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686175" cy="733425"/>
                    </a:xfrm>
                    <a:prstGeom prst="rect">
                      <a:avLst/>
                    </a:prstGeom>
                  </pic:spPr>
                </pic:pic>
              </a:graphicData>
            </a:graphic>
          </wp:inline>
        </w:drawing>
      </w:r>
      <w:r>
        <w:rPr>
          <w:color w:val="000000"/>
        </w:rPr>
        <w:br w:type="textWrapping"/>
      </w:r>
    </w:p>
    <w:p w14:paraId="50C9FA70">
      <w:pPr>
        <w:spacing w:line="360" w:lineRule="auto"/>
        <w:jc w:val="left"/>
        <w:textAlignment w:val="center"/>
        <w:rPr>
          <w:color w:val="000000"/>
        </w:rPr>
      </w:pPr>
      <w:r>
        <w:rPr>
          <w:color w:val="000000"/>
        </w:rPr>
        <w:t>细胞核分裂时，染色体的变化是明显。染色体的数量在细胞分裂时已经加倍，在细胞分裂过程中，染色体分成完全相同的两份，分别进入两个新细胞中。也就是说，两个新细胞的染色体形态和数目相同，因此新细胞和原细胞所含有的遗传物质是一样的。</w:t>
      </w:r>
    </w:p>
    <w:p w14:paraId="282DC23A">
      <w:pPr>
        <w:spacing w:line="360" w:lineRule="auto"/>
        <w:jc w:val="left"/>
        <w:textAlignment w:val="center"/>
        <w:rPr>
          <w:color w:val="000000"/>
        </w:rPr>
      </w:pPr>
      <w:r>
        <w:rPr>
          <w:color w:val="000000"/>
        </w:rPr>
        <w:t>（2）细胞分化：细胞分裂产生的新细胞起初在形态、结构方面相似，都具有分裂能力，在发育过程中这些细胞各自具有了不同的功能如保护、营养、输导等功能，形态结构也发生了变化，即细胞分化形成了不同的细胞群，我们把形态、结构、功能相同的细胞群称之为组织，因此细胞分化的结果是形成组织。</w:t>
      </w:r>
    </w:p>
    <w:p w14:paraId="24BCF5BA">
      <w:pPr>
        <w:spacing w:line="360" w:lineRule="auto"/>
        <w:jc w:val="left"/>
        <w:textAlignment w:val="center"/>
        <w:rPr>
          <w:color w:val="000000"/>
        </w:rPr>
      </w:pPr>
      <w:r>
        <w:rPr>
          <w:color w:val="000000"/>
        </w:rPr>
        <w:t>【详解】A．图中①表示细胞的分裂，细胞分裂会使细胞数目增多，A正确。</w:t>
      </w:r>
    </w:p>
    <w:p w14:paraId="14E45BE5">
      <w:pPr>
        <w:spacing w:line="360" w:lineRule="auto"/>
        <w:jc w:val="left"/>
        <w:textAlignment w:val="center"/>
        <w:rPr>
          <w:color w:val="000000"/>
        </w:rPr>
      </w:pPr>
      <w:r>
        <w:rPr>
          <w:color w:val="000000"/>
        </w:rPr>
        <w:t>B．图中②表示细胞的分化，细胞的分化形成在形态、结构和功能上具有差异的组织，B正确。</w:t>
      </w:r>
    </w:p>
    <w:p w14:paraId="5E7053B3">
      <w:pPr>
        <w:spacing w:line="360" w:lineRule="auto"/>
        <w:jc w:val="left"/>
        <w:textAlignment w:val="center"/>
        <w:rPr>
          <w:color w:val="000000"/>
        </w:rPr>
      </w:pPr>
      <w:r>
        <w:rPr>
          <w:color w:val="000000"/>
        </w:rPr>
        <w:t>C．①②分别表示细胞分裂，细胞分化。在这两个过程中遗传物质都不会发生改变，C错误。</w:t>
      </w:r>
    </w:p>
    <w:p w14:paraId="7AD5B730">
      <w:pPr>
        <w:spacing w:line="360" w:lineRule="auto"/>
        <w:jc w:val="left"/>
        <w:textAlignment w:val="center"/>
        <w:rPr>
          <w:color w:val="000000"/>
        </w:rPr>
      </w:pPr>
      <w:r>
        <w:rPr>
          <w:color w:val="000000"/>
        </w:rPr>
        <w:t>D．①表示细胞分裂，②表示细胞分化，细胞的分裂和分化是生物体生长发育和繁殖的基础，D正确。</w:t>
      </w:r>
    </w:p>
    <w:p w14:paraId="03CC493C">
      <w:pPr>
        <w:spacing w:line="360" w:lineRule="auto"/>
        <w:jc w:val="left"/>
        <w:textAlignment w:val="center"/>
        <w:rPr>
          <w:color w:val="000000"/>
        </w:rPr>
      </w:pPr>
      <w:r>
        <w:rPr>
          <w:color w:val="000000"/>
        </w:rPr>
        <w:t>故选C。</w:t>
      </w:r>
    </w:p>
    <w:p w14:paraId="0DBABDD8">
      <w:pPr>
        <w:spacing w:line="360" w:lineRule="auto"/>
        <w:jc w:val="left"/>
        <w:textAlignment w:val="center"/>
        <w:rPr>
          <w:rFonts w:ascii="宋体" w:hAnsi="宋体"/>
          <w:color w:val="000000"/>
        </w:rPr>
      </w:pPr>
      <w:r>
        <w:rPr>
          <w:color w:val="000000"/>
        </w:rPr>
        <w:t xml:space="preserve">6. </w:t>
      </w:r>
      <w:r>
        <w:rPr>
          <w:rFonts w:ascii="宋体" w:hAnsi="宋体"/>
          <w:color w:val="000000"/>
        </w:rPr>
        <w:t>如图为动植物细胞结构模式图，下列有关其结构和功能的叙述正确的是</w:t>
      </w:r>
    </w:p>
    <w:p w14:paraId="26F6679F">
      <w:pPr>
        <w:spacing w:line="360" w:lineRule="auto"/>
        <w:jc w:val="left"/>
        <w:textAlignment w:val="center"/>
        <w:rPr>
          <w:rFonts w:ascii="宋体" w:hAnsi="宋体"/>
          <w:color w:val="000000"/>
        </w:rPr>
      </w:pPr>
      <w:r>
        <w:rPr>
          <w:rFonts w:ascii="宋体" w:hAnsi="宋体"/>
          <w:color w:val="000000"/>
        </w:rPr>
        <w:drawing>
          <wp:inline distT="0" distB="0" distL="114300" distR="114300">
            <wp:extent cx="2143125" cy="14954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143125" cy="1495425"/>
                    </a:xfrm>
                    <a:prstGeom prst="rect">
                      <a:avLst/>
                    </a:prstGeom>
                  </pic:spPr>
                </pic:pic>
              </a:graphicData>
            </a:graphic>
          </wp:inline>
        </w:drawing>
      </w:r>
      <w:r>
        <w:rPr>
          <w:rFonts w:ascii="宋体" w:hAnsi="宋体"/>
          <w:color w:val="000000"/>
        </w:rPr>
        <w:br w:type="textWrapping"/>
      </w:r>
    </w:p>
    <w:p w14:paraId="45A6E31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图中①能够保护和支持细胞</w:t>
      </w:r>
      <w:r>
        <w:rPr>
          <w:color w:val="000000"/>
        </w:rPr>
        <w:tab/>
      </w:r>
      <w:r>
        <w:rPr>
          <w:color w:val="000000"/>
        </w:rPr>
        <w:t xml:space="preserve">B. </w:t>
      </w:r>
      <w:r>
        <w:rPr>
          <w:rFonts w:ascii="宋体" w:hAnsi="宋体"/>
          <w:color w:val="000000"/>
        </w:rPr>
        <w:t>图中②内的液体是细胞液</w:t>
      </w:r>
    </w:p>
    <w:p w14:paraId="27D7814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图中③是细胞遗传的控制中心</w:t>
      </w:r>
      <w:r>
        <w:rPr>
          <w:color w:val="000000"/>
        </w:rPr>
        <w:tab/>
      </w:r>
      <w:r>
        <w:rPr>
          <w:color w:val="000000"/>
        </w:rPr>
        <w:t xml:space="preserve">D. </w:t>
      </w:r>
      <w:r>
        <w:rPr>
          <w:rFonts w:ascii="宋体" w:hAnsi="宋体"/>
          <w:color w:val="000000"/>
        </w:rPr>
        <w:t>甲乙所示细胞中都有叶绿体和线粒体</w:t>
      </w:r>
    </w:p>
    <w:p w14:paraId="77653538">
      <w:pPr>
        <w:spacing w:line="360" w:lineRule="auto"/>
        <w:textAlignment w:val="center"/>
        <w:rPr>
          <w:color w:val="000000"/>
        </w:rPr>
      </w:pPr>
      <w:r>
        <w:rPr>
          <w:color w:val="2E75B6"/>
        </w:rPr>
        <w:t>【答案】</w:t>
      </w:r>
      <w:r>
        <w:rPr>
          <w:color w:val="000000"/>
        </w:rPr>
        <w:t>C</w:t>
      </w:r>
    </w:p>
    <w:p w14:paraId="63692166">
      <w:pPr>
        <w:spacing w:line="360" w:lineRule="auto"/>
        <w:textAlignment w:val="center"/>
        <w:rPr>
          <w:color w:val="000000"/>
        </w:rPr>
      </w:pPr>
      <w:r>
        <w:rPr>
          <w:color w:val="2E75B6"/>
        </w:rPr>
        <w:t>【解析】</w:t>
      </w:r>
    </w:p>
    <w:p w14:paraId="6971D72B">
      <w:pPr>
        <w:spacing w:line="360" w:lineRule="auto"/>
        <w:jc w:val="left"/>
        <w:textAlignment w:val="center"/>
        <w:rPr>
          <w:rFonts w:ascii="宋体" w:hAnsi="宋体"/>
          <w:color w:val="000000"/>
        </w:rPr>
      </w:pPr>
      <w:r>
        <w:rPr>
          <w:color w:val="000000"/>
        </w:rPr>
        <w:t>【分析】</w:t>
      </w:r>
      <w:r>
        <w:rPr>
          <w:rFonts w:ascii="宋体" w:hAnsi="宋体"/>
          <w:color w:val="000000"/>
        </w:rPr>
        <w:t>题图中：①细胞膜，②细胞质，③细胞核，④液泡。</w:t>
      </w:r>
    </w:p>
    <w:p w14:paraId="6845EC2A">
      <w:pPr>
        <w:spacing w:line="360" w:lineRule="auto"/>
        <w:jc w:val="left"/>
        <w:textAlignment w:val="center"/>
        <w:rPr>
          <w:color w:val="000000"/>
        </w:rPr>
      </w:pPr>
      <w:r>
        <w:rPr>
          <w:color w:val="000000"/>
        </w:rPr>
        <w:t>【详解】A．①细胞膜具有保护和控制物质进出的作用（选择透过性）。细胞膜将细胞内部与外界环境分开，使细胞拥有一个比较稳定的内部环境。细胞膜能让有用的物质进入细胞，有害的物质挡在外面，同时把细胞产生的废物排到细胞外。细胞壁能够保护和支持细胞 ，A错误。</w:t>
      </w:r>
    </w:p>
    <w:p w14:paraId="6B18D9A2">
      <w:pPr>
        <w:spacing w:line="360" w:lineRule="auto"/>
        <w:jc w:val="left"/>
        <w:textAlignment w:val="center"/>
        <w:rPr>
          <w:color w:val="000000"/>
        </w:rPr>
      </w:pPr>
      <w:r>
        <w:rPr>
          <w:color w:val="000000"/>
        </w:rPr>
        <w:t>B．②细胞质是细胞膜以内，细胞核以外的部分，是流动着的，这利于物质交换，是细胞进行生命活动的主要场所。④液泡内的液体是细胞液，B错误。</w:t>
      </w:r>
    </w:p>
    <w:p w14:paraId="5886B099">
      <w:pPr>
        <w:spacing w:line="360" w:lineRule="auto"/>
        <w:jc w:val="left"/>
        <w:textAlignment w:val="center"/>
        <w:rPr>
          <w:color w:val="000000"/>
        </w:rPr>
      </w:pPr>
      <w:r>
        <w:rPr>
          <w:color w:val="000000"/>
        </w:rPr>
        <w:t>C．③细胞核内含有遗传物质，是细胞生命活动的控制中心，是遗传信息库。细胞核控制着生物的发育和遗传，C正确。</w:t>
      </w:r>
    </w:p>
    <w:p w14:paraId="014BE15A">
      <w:pPr>
        <w:spacing w:line="360" w:lineRule="auto"/>
        <w:jc w:val="left"/>
        <w:textAlignment w:val="center"/>
        <w:rPr>
          <w:color w:val="000000"/>
        </w:rPr>
      </w:pPr>
      <w:r>
        <w:rPr>
          <w:color w:val="000000"/>
        </w:rPr>
        <w:t>D．细胞中的能量转换器有线粒体和叶绿体。线粒体是广泛存在于动物细胞和植物细胞中的细胞器，叶绿体是绿色植物细胞特有的一种能量转换器。所以，甲乙所示细胞中都有线粒体，D错误。</w:t>
      </w:r>
    </w:p>
    <w:p w14:paraId="1FC1E034">
      <w:pPr>
        <w:spacing w:line="360" w:lineRule="auto"/>
        <w:jc w:val="left"/>
        <w:textAlignment w:val="center"/>
        <w:rPr>
          <w:color w:val="000000"/>
        </w:rPr>
      </w:pPr>
      <w:r>
        <w:rPr>
          <w:color w:val="000000"/>
        </w:rPr>
        <w:t>故选C。</w:t>
      </w:r>
    </w:p>
    <w:p w14:paraId="734B011C">
      <w:pPr>
        <w:spacing w:line="360" w:lineRule="auto"/>
        <w:jc w:val="left"/>
        <w:textAlignment w:val="center"/>
        <w:rPr>
          <w:rFonts w:ascii="宋体" w:hAnsi="宋体"/>
          <w:color w:val="000000"/>
        </w:rPr>
      </w:pPr>
      <w:r>
        <w:rPr>
          <w:color w:val="000000"/>
        </w:rPr>
        <w:t xml:space="preserve">7. </w:t>
      </w:r>
      <w:r>
        <w:rPr>
          <w:rFonts w:eastAsia="Times New Roman" w:cs="Times New Roman"/>
          <w:color w:val="000000"/>
        </w:rPr>
        <w:t>“</w:t>
      </w:r>
      <w:r>
        <w:rPr>
          <w:rFonts w:ascii="宋体" w:hAnsi="宋体"/>
          <w:color w:val="000000"/>
        </w:rPr>
        <w:t>停课不停学</w:t>
      </w:r>
      <w:r>
        <w:rPr>
          <w:rFonts w:eastAsia="Times New Roman" w:cs="Times New Roman"/>
          <w:color w:val="000000"/>
        </w:rPr>
        <w:t>”</w:t>
      </w:r>
      <w:r>
        <w:rPr>
          <w:rFonts w:ascii="宋体" w:hAnsi="宋体"/>
          <w:color w:val="000000"/>
        </w:rPr>
        <w:t>期间，教师要求同学们在家坚持跳绳，该运动的完成必须依靠关节作为支点。关节的基本结构包括</w:t>
      </w:r>
    </w:p>
    <w:p w14:paraId="31A11DE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关节面、关节囊、关节腔</w:t>
      </w:r>
      <w:r>
        <w:rPr>
          <w:color w:val="000000"/>
        </w:rPr>
        <w:tab/>
      </w:r>
      <w:r>
        <w:rPr>
          <w:color w:val="000000"/>
        </w:rPr>
        <w:t xml:space="preserve">B. </w:t>
      </w:r>
      <w:r>
        <w:rPr>
          <w:rFonts w:ascii="宋体" w:hAnsi="宋体"/>
          <w:color w:val="000000"/>
        </w:rPr>
        <w:t>关节面、关节腔、关节软骨</w:t>
      </w:r>
    </w:p>
    <w:p w14:paraId="3FA1C6E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关节囊、关节面、关节头</w:t>
      </w:r>
      <w:r>
        <w:rPr>
          <w:color w:val="000000"/>
        </w:rPr>
        <w:tab/>
      </w:r>
      <w:r>
        <w:rPr>
          <w:color w:val="000000"/>
        </w:rPr>
        <w:t xml:space="preserve">D. </w:t>
      </w:r>
      <w:r>
        <w:rPr>
          <w:rFonts w:ascii="宋体" w:hAnsi="宋体"/>
          <w:color w:val="000000"/>
        </w:rPr>
        <w:t>关节头、关节窝、关节腔</w:t>
      </w:r>
    </w:p>
    <w:p w14:paraId="74CB7BA9">
      <w:pPr>
        <w:spacing w:line="360" w:lineRule="auto"/>
        <w:textAlignment w:val="center"/>
        <w:rPr>
          <w:color w:val="000000"/>
        </w:rPr>
      </w:pPr>
      <w:r>
        <w:rPr>
          <w:color w:val="2E75B6"/>
        </w:rPr>
        <w:t>【答案】</w:t>
      </w:r>
      <w:r>
        <w:rPr>
          <w:color w:val="000000"/>
        </w:rPr>
        <w:t>A</w:t>
      </w:r>
    </w:p>
    <w:p w14:paraId="03E0BEC0">
      <w:pPr>
        <w:spacing w:line="360" w:lineRule="auto"/>
        <w:textAlignment w:val="center"/>
        <w:rPr>
          <w:color w:val="000000"/>
        </w:rPr>
      </w:pPr>
      <w:r>
        <w:rPr>
          <w:color w:val="2E75B6"/>
        </w:rPr>
        <w:t>【解析】</w:t>
      </w:r>
    </w:p>
    <w:p w14:paraId="03926CDA">
      <w:pPr>
        <w:spacing w:line="360" w:lineRule="auto"/>
        <w:jc w:val="left"/>
        <w:textAlignment w:val="center"/>
        <w:rPr>
          <w:color w:val="000000"/>
        </w:rPr>
      </w:pPr>
      <w:r>
        <w:rPr>
          <w:color w:val="000000"/>
        </w:rPr>
        <w:t>【分析】关节的结构：</w:t>
      </w:r>
    </w:p>
    <w:p w14:paraId="129A2AB6">
      <w:pPr>
        <w:spacing w:line="360" w:lineRule="auto"/>
        <w:jc w:val="left"/>
        <w:textAlignment w:val="center"/>
        <w:rPr>
          <w:rFonts w:ascii="宋体" w:hAnsi="宋体"/>
          <w:color w:val="000000"/>
        </w:rPr>
      </w:pPr>
      <w:r>
        <w:rPr>
          <w:color w:val="000000"/>
        </w:rPr>
        <w:drawing>
          <wp:inline distT="0" distB="0" distL="114300" distR="114300">
            <wp:extent cx="3276600" cy="28860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276600" cy="2886075"/>
                    </a:xfrm>
                    <a:prstGeom prst="rect">
                      <a:avLst/>
                    </a:prstGeom>
                  </pic:spPr>
                </pic:pic>
              </a:graphicData>
            </a:graphic>
          </wp:inline>
        </w:drawing>
      </w:r>
      <w:r>
        <w:rPr>
          <w:color w:val="000000"/>
        </w:rPr>
        <w:br w:type="textWrapping"/>
      </w:r>
      <w:r>
        <w:rPr>
          <w:color w:val="000000"/>
        </w:rPr>
        <w:t>【详解】</w:t>
      </w:r>
      <w:r>
        <w:rPr>
          <w:rFonts w:ascii="宋体" w:hAnsi="宋体"/>
          <w:color w:val="000000"/>
        </w:rPr>
        <w:t>关节是骨连结的主要形式，一般由关节面、关节囊和关节腔三个部分组成。①关节面：相邻两块骨的接触面，凸起的一面叫关节头；凹进的一面叫关节窝。关节面上覆盖着关节软骨，可减少运动时两关节面之间的摩擦和缓冲运动时的震动。②关节囊：关节囊为附着在相邻关节面周缘及附近骨表面的结缔组织囊，内含血管和神经等。它包绕着整个关节，使相邻两块骨牢固地联系在一起。关节囊的外层称为纤维层，对关节起加固作用；关节囊的内层为滑膜层，可分泌少量透明的滑液，在关节面之间起润滑作用，以减少摩擦。③关节腔：是由关节囊和关节面共同围成的密闭腔隙，内有关节囊内壁分泌的滑液，可减少骨与骨之间的摩擦，使关节活动灵活。</w:t>
      </w:r>
    </w:p>
    <w:p w14:paraId="596C1D6E">
      <w:pPr>
        <w:spacing w:line="360" w:lineRule="auto"/>
        <w:jc w:val="left"/>
        <w:textAlignment w:val="center"/>
        <w:rPr>
          <w:color w:val="000000"/>
        </w:rPr>
      </w:pPr>
      <w:r>
        <w:rPr>
          <w:color w:val="000000"/>
        </w:rPr>
        <w:t>故选A。</w:t>
      </w:r>
    </w:p>
    <w:p w14:paraId="39E7B3AF">
      <w:pPr>
        <w:spacing w:line="360" w:lineRule="auto"/>
        <w:jc w:val="left"/>
        <w:textAlignment w:val="center"/>
        <w:rPr>
          <w:rFonts w:ascii="宋体" w:hAnsi="宋体"/>
          <w:color w:val="000000"/>
        </w:rPr>
      </w:pPr>
      <w:r>
        <w:rPr>
          <w:color w:val="000000"/>
        </w:rPr>
        <w:t xml:space="preserve">8. </w:t>
      </w:r>
      <w:r>
        <w:rPr>
          <w:rFonts w:eastAsia="Times New Roman" w:cs="Times New Roman"/>
          <w:color w:val="000000"/>
        </w:rPr>
        <w:t>“</w:t>
      </w:r>
      <w:r>
        <w:rPr>
          <w:rFonts w:ascii="宋体" w:hAnsi="宋体"/>
          <w:color w:val="000000"/>
        </w:rPr>
        <w:t>五一</w:t>
      </w:r>
      <w:r>
        <w:rPr>
          <w:rFonts w:eastAsia="Times New Roman" w:cs="Times New Roman"/>
          <w:color w:val="000000"/>
        </w:rPr>
        <w:t>”</w:t>
      </w:r>
      <w:r>
        <w:rPr>
          <w:rFonts w:ascii="宋体" w:hAnsi="宋体"/>
          <w:color w:val="000000"/>
        </w:rPr>
        <w:t>国际劳动节这天，小君为家人准备了以下美食，其中需用到发酵技术的是</w:t>
      </w:r>
    </w:p>
    <w:p w14:paraId="3807B46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汤圆</w:t>
      </w:r>
      <w:r>
        <w:rPr>
          <w:color w:val="000000"/>
        </w:rPr>
        <w:tab/>
      </w:r>
      <w:r>
        <w:rPr>
          <w:color w:val="000000"/>
        </w:rPr>
        <w:t xml:space="preserve">B. </w:t>
      </w:r>
      <w:r>
        <w:rPr>
          <w:rFonts w:ascii="宋体" w:hAnsi="宋体"/>
          <w:color w:val="000000"/>
        </w:rPr>
        <w:t>糍粑</w:t>
      </w:r>
      <w:r>
        <w:rPr>
          <w:color w:val="000000"/>
        </w:rPr>
        <w:tab/>
      </w:r>
      <w:r>
        <w:rPr>
          <w:color w:val="000000"/>
        </w:rPr>
        <w:t xml:space="preserve">C. </w:t>
      </w:r>
      <w:r>
        <w:rPr>
          <w:rFonts w:ascii="宋体" w:hAnsi="宋体"/>
          <w:color w:val="000000"/>
        </w:rPr>
        <w:t>粽子</w:t>
      </w:r>
      <w:r>
        <w:rPr>
          <w:color w:val="000000"/>
        </w:rPr>
        <w:tab/>
      </w:r>
      <w:r>
        <w:rPr>
          <w:color w:val="000000"/>
        </w:rPr>
        <w:t xml:space="preserve">D. </w:t>
      </w:r>
      <w:r>
        <w:rPr>
          <w:rFonts w:ascii="宋体" w:hAnsi="宋体"/>
          <w:color w:val="000000"/>
        </w:rPr>
        <w:t>馒头</w:t>
      </w:r>
    </w:p>
    <w:p w14:paraId="3D2EA05F">
      <w:pPr>
        <w:spacing w:line="360" w:lineRule="auto"/>
        <w:textAlignment w:val="center"/>
        <w:rPr>
          <w:color w:val="000000"/>
        </w:rPr>
      </w:pPr>
      <w:r>
        <w:rPr>
          <w:color w:val="2E75B6"/>
        </w:rPr>
        <w:t>【答案】</w:t>
      </w:r>
      <w:r>
        <w:rPr>
          <w:color w:val="000000"/>
        </w:rPr>
        <w:t>D</w:t>
      </w:r>
    </w:p>
    <w:p w14:paraId="1974BBF4">
      <w:pPr>
        <w:spacing w:line="360" w:lineRule="auto"/>
        <w:textAlignment w:val="center"/>
        <w:rPr>
          <w:color w:val="000000"/>
        </w:rPr>
      </w:pPr>
      <w:r>
        <w:rPr>
          <w:color w:val="2E75B6"/>
        </w:rPr>
        <w:t>【解析】</w:t>
      </w:r>
    </w:p>
    <w:p w14:paraId="06FB40BA">
      <w:pPr>
        <w:spacing w:line="360" w:lineRule="auto"/>
        <w:jc w:val="left"/>
        <w:textAlignment w:val="center"/>
        <w:rPr>
          <w:rFonts w:ascii="宋体" w:hAnsi="宋体"/>
          <w:color w:val="000000"/>
        </w:rPr>
      </w:pPr>
      <w:r>
        <w:rPr>
          <w:color w:val="000000"/>
        </w:rPr>
        <w:t>【分析】</w:t>
      </w:r>
      <w:r>
        <w:rPr>
          <w:rFonts w:ascii="宋体" w:hAnsi="宋体"/>
          <w:color w:val="000000"/>
        </w:rPr>
        <w:t>发酵技术是指利用微生物的发酵作用，运用一些技术手段控制发酵过程，大规模的生产发酵产品的技术。微生物的发酵技术在食品、药品的制作中具有重要意义，如制馒头、面包和酿酒要用到酵母菌，制酸奶和泡菜要用到乳酸菌，制醋要用到醋酸杆菌，利用青霉发酵可以提取出青霉素等。</w:t>
      </w:r>
    </w:p>
    <w:p w14:paraId="0AB58E07">
      <w:pPr>
        <w:spacing w:line="360" w:lineRule="auto"/>
        <w:jc w:val="left"/>
        <w:textAlignment w:val="center"/>
        <w:rPr>
          <w:color w:val="000000"/>
        </w:rPr>
      </w:pPr>
      <w:r>
        <w:rPr>
          <w:color w:val="000000"/>
        </w:rPr>
        <w:t>【详解】</w:t>
      </w:r>
      <w:r>
        <w:rPr>
          <w:rFonts w:ascii="宋体" w:hAnsi="宋体"/>
          <w:color w:val="000000"/>
        </w:rPr>
        <w:t>馒头的制作过程需要利用酵母菌来进行发酵，发酵过程产生大量的二氧化碳，是馒头蓬松暄软，汤圆、糍粑和粽子的制作过程不需要发酵，</w:t>
      </w:r>
      <w:r>
        <w:rPr>
          <w:color w:val="000000"/>
        </w:rPr>
        <w:t>D符合题意。</w:t>
      </w:r>
    </w:p>
    <w:p w14:paraId="335C4CE1">
      <w:pPr>
        <w:spacing w:line="360" w:lineRule="auto"/>
        <w:jc w:val="left"/>
        <w:textAlignment w:val="center"/>
        <w:rPr>
          <w:color w:val="000000"/>
        </w:rPr>
      </w:pPr>
      <w:r>
        <w:rPr>
          <w:color w:val="000000"/>
        </w:rPr>
        <w:t>故选D。</w:t>
      </w:r>
    </w:p>
    <w:p w14:paraId="0BBA538B">
      <w:pPr>
        <w:spacing w:line="360" w:lineRule="auto"/>
        <w:jc w:val="left"/>
        <w:textAlignment w:val="center"/>
        <w:rPr>
          <w:rFonts w:ascii="宋体" w:hAnsi="宋体"/>
          <w:color w:val="000000"/>
        </w:rPr>
      </w:pPr>
      <w:r>
        <w:rPr>
          <w:color w:val="000000"/>
        </w:rPr>
        <w:t xml:space="preserve">9. </w:t>
      </w:r>
      <w:r>
        <w:rPr>
          <w:rFonts w:ascii="宋体" w:hAnsi="宋体"/>
          <w:color w:val="000000"/>
        </w:rPr>
        <w:t>显微镜是生物学研究中常用的观察仪器，某同学制作并观察洋葱根尖细胞临时装片时所用的显微镜如下图所示。下列实验操作正确的是</w:t>
      </w:r>
    </w:p>
    <w:p w14:paraId="5E184451">
      <w:pPr>
        <w:spacing w:line="360" w:lineRule="auto"/>
        <w:jc w:val="left"/>
        <w:textAlignment w:val="center"/>
        <w:rPr>
          <w:rFonts w:ascii="宋体" w:hAnsi="宋体"/>
          <w:color w:val="000000"/>
        </w:rPr>
      </w:pPr>
      <w:r>
        <w:rPr>
          <w:rFonts w:ascii="宋体" w:hAnsi="宋体"/>
          <w:color w:val="000000"/>
        </w:rPr>
        <w:drawing>
          <wp:inline distT="0" distB="0" distL="114300" distR="114300">
            <wp:extent cx="2238375" cy="10096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238375" cy="1009650"/>
                    </a:xfrm>
                    <a:prstGeom prst="rect">
                      <a:avLst/>
                    </a:prstGeom>
                  </pic:spPr>
                </pic:pic>
              </a:graphicData>
            </a:graphic>
          </wp:inline>
        </w:drawing>
      </w:r>
      <w:r>
        <w:rPr>
          <w:rFonts w:ascii="宋体" w:hAnsi="宋体"/>
          <w:color w:val="000000"/>
        </w:rPr>
        <w:br w:type="textWrapping"/>
      </w:r>
    </w:p>
    <w:p w14:paraId="4E2E08BF">
      <w:pPr>
        <w:spacing w:line="360" w:lineRule="auto"/>
        <w:jc w:val="left"/>
        <w:textAlignment w:val="center"/>
        <w:rPr>
          <w:rFonts w:ascii="宋体" w:hAnsi="宋体"/>
          <w:color w:val="000000"/>
        </w:rPr>
      </w:pPr>
      <w:r>
        <w:rPr>
          <w:color w:val="000000"/>
        </w:rPr>
        <w:t xml:space="preserve">A. </w:t>
      </w:r>
      <w:r>
        <w:rPr>
          <w:rFonts w:ascii="宋体" w:hAnsi="宋体"/>
          <w:color w:val="000000"/>
        </w:rPr>
        <w:t>制作临时装片时，从水滴正上方缓缓盖上盖玻片，以免产生气泡</w:t>
      </w:r>
    </w:p>
    <w:p w14:paraId="5763FA26">
      <w:pPr>
        <w:spacing w:line="360" w:lineRule="auto"/>
        <w:jc w:val="left"/>
        <w:textAlignment w:val="center"/>
        <w:rPr>
          <w:rFonts w:ascii="宋体" w:hAnsi="宋体"/>
          <w:color w:val="000000"/>
        </w:rPr>
      </w:pPr>
      <w:r>
        <w:rPr>
          <w:color w:val="000000"/>
        </w:rPr>
        <w:t xml:space="preserve">B. </w:t>
      </w:r>
      <w:r>
        <w:rPr>
          <w:rFonts w:ascii="宋体" w:hAnsi="宋体"/>
          <w:color w:val="000000"/>
        </w:rPr>
        <w:t>高倍镜下要使物像更加清晰，应选图甲中的⑥进行调节</w:t>
      </w:r>
    </w:p>
    <w:p w14:paraId="2FF2F78E">
      <w:pPr>
        <w:spacing w:line="360" w:lineRule="auto"/>
        <w:jc w:val="left"/>
        <w:textAlignment w:val="center"/>
        <w:rPr>
          <w:rFonts w:ascii="宋体" w:hAnsi="宋体"/>
          <w:color w:val="000000"/>
        </w:rPr>
      </w:pPr>
      <w:r>
        <w:rPr>
          <w:color w:val="000000"/>
        </w:rPr>
        <w:t xml:space="preserve">C. </w:t>
      </w:r>
      <w:r>
        <w:rPr>
          <w:rFonts w:ascii="宋体" w:hAnsi="宋体"/>
          <w:color w:val="000000"/>
        </w:rPr>
        <w:t>要想观察到更多的细胞数目，应选图乙中的⑧进行观察</w:t>
      </w:r>
    </w:p>
    <w:p w14:paraId="22774E15">
      <w:pPr>
        <w:spacing w:line="360" w:lineRule="auto"/>
        <w:jc w:val="left"/>
        <w:textAlignment w:val="center"/>
        <w:rPr>
          <w:rFonts w:ascii="宋体" w:hAnsi="宋体"/>
          <w:color w:val="000000"/>
        </w:rPr>
      </w:pPr>
      <w:r>
        <w:rPr>
          <w:color w:val="000000"/>
        </w:rPr>
        <w:t xml:space="preserve">D. </w:t>
      </w:r>
      <w:r>
        <w:rPr>
          <w:rFonts w:ascii="宋体" w:hAnsi="宋体"/>
          <w:color w:val="000000"/>
        </w:rPr>
        <w:t>若观察到的视野较暗，只能调节图甲中的③增强亮度</w:t>
      </w:r>
    </w:p>
    <w:p w14:paraId="3F513587">
      <w:pPr>
        <w:spacing w:line="360" w:lineRule="auto"/>
        <w:textAlignment w:val="center"/>
        <w:rPr>
          <w:color w:val="000000"/>
        </w:rPr>
      </w:pPr>
      <w:r>
        <w:rPr>
          <w:color w:val="2E75B6"/>
        </w:rPr>
        <w:t>【答案】</w:t>
      </w:r>
      <w:r>
        <w:rPr>
          <w:color w:val="000000"/>
        </w:rPr>
        <w:t>B</w:t>
      </w:r>
    </w:p>
    <w:p w14:paraId="71CAD8B6">
      <w:pPr>
        <w:spacing w:line="360" w:lineRule="auto"/>
        <w:textAlignment w:val="center"/>
        <w:rPr>
          <w:color w:val="000000"/>
        </w:rPr>
      </w:pPr>
      <w:r>
        <w:rPr>
          <w:color w:val="2E75B6"/>
        </w:rPr>
        <w:t>【解析】</w:t>
      </w:r>
    </w:p>
    <w:p w14:paraId="4C43D284">
      <w:pPr>
        <w:spacing w:line="360" w:lineRule="auto"/>
        <w:jc w:val="left"/>
        <w:textAlignment w:val="center"/>
        <w:rPr>
          <w:rFonts w:ascii="宋体" w:hAnsi="宋体"/>
          <w:color w:val="000000"/>
        </w:rPr>
      </w:pPr>
      <w:r>
        <w:rPr>
          <w:color w:val="000000"/>
        </w:rPr>
        <w:t>【分析】1．</w:t>
      </w:r>
      <w:r>
        <w:rPr>
          <w:rFonts w:ascii="宋体" w:hAnsi="宋体"/>
          <w:color w:val="000000"/>
        </w:rPr>
        <w:t>图中：①转换器、②遮光器、③反光镜、④目镜、⑤粗准焦螺旋、⑥细准焦螺旋。</w:t>
      </w:r>
    </w:p>
    <w:p w14:paraId="0BD64ACF">
      <w:pPr>
        <w:spacing w:line="360" w:lineRule="auto"/>
        <w:jc w:val="left"/>
        <w:textAlignment w:val="center"/>
        <w:rPr>
          <w:rFonts w:ascii="宋体" w:hAnsi="宋体"/>
          <w:color w:val="000000"/>
        </w:rPr>
      </w:pPr>
      <w:r>
        <w:rPr>
          <w:color w:val="000000"/>
        </w:rPr>
        <w:t>2．</w:t>
      </w:r>
      <w:r>
        <w:rPr>
          <w:rFonts w:ascii="宋体" w:hAnsi="宋体"/>
          <w:color w:val="000000"/>
        </w:rPr>
        <w:t>显微镜的放大倍数是目镜和物镜放大倍数的乘积。观察同一玻片的同一部位：低倍镜下物镜距离玻片标本的距离远，看到的视野范围大、视野亮，细胞小、细胞数量多；高倍镜下物镜距离玻片标本的距离近，看到的视野范围小、视野暗，细胞大、细胞数量少。所以，题图乙中，⑦是低倍视野，⑧是高倍视野。</w:t>
      </w:r>
    </w:p>
    <w:p w14:paraId="3E1258EB">
      <w:pPr>
        <w:spacing w:line="360" w:lineRule="auto"/>
        <w:jc w:val="left"/>
        <w:textAlignment w:val="center"/>
        <w:rPr>
          <w:color w:val="000000"/>
        </w:rPr>
      </w:pPr>
      <w:r>
        <w:rPr>
          <w:color w:val="000000"/>
        </w:rPr>
        <w:t>【详解】A．</w:t>
      </w:r>
      <w:r>
        <w:rPr>
          <w:rFonts w:ascii="宋体" w:hAnsi="宋体"/>
          <w:color w:val="000000"/>
        </w:rPr>
        <w:t>用镊子夹起盖玻片，使它的一侧先接触载玻片上的液滴，然后缓缓放平，其目的是防止出现气泡影响观察，</w:t>
      </w:r>
      <w:r>
        <w:rPr>
          <w:color w:val="000000"/>
        </w:rPr>
        <w:t>A错误。</w:t>
      </w:r>
    </w:p>
    <w:p w14:paraId="10AB7BF4">
      <w:pPr>
        <w:spacing w:line="360" w:lineRule="auto"/>
        <w:jc w:val="left"/>
        <w:textAlignment w:val="center"/>
        <w:rPr>
          <w:color w:val="000000"/>
        </w:rPr>
      </w:pPr>
      <w:r>
        <w:rPr>
          <w:color w:val="000000"/>
        </w:rPr>
        <w:t>B．</w:t>
      </w:r>
      <w:r>
        <w:rPr>
          <w:rFonts w:ascii="宋体" w:hAnsi="宋体"/>
          <w:color w:val="000000"/>
        </w:rPr>
        <w:t>准焦螺旋用于升降镜筒，其中粗准焦螺旋升降镜筒的范围较大；细准焦螺旋的作用是较小幅度的升降镜筒，更重要的作用是能使焦距更准确，调出更加清晰的物像。所以，高倍镜下要使物像更加清晰，应选图甲中的⑥细准焦螺旋进行调节，</w:t>
      </w:r>
      <w:r>
        <w:rPr>
          <w:color w:val="000000"/>
        </w:rPr>
        <w:t>B正确。</w:t>
      </w:r>
    </w:p>
    <w:p w14:paraId="70C67386">
      <w:pPr>
        <w:spacing w:line="360" w:lineRule="auto"/>
        <w:jc w:val="left"/>
        <w:textAlignment w:val="center"/>
        <w:rPr>
          <w:color w:val="000000"/>
        </w:rPr>
      </w:pPr>
      <w:r>
        <w:rPr>
          <w:color w:val="000000"/>
        </w:rPr>
        <w:t>C．</w:t>
      </w:r>
      <w:r>
        <w:rPr>
          <w:rFonts w:ascii="宋体" w:hAnsi="宋体"/>
          <w:color w:val="000000"/>
        </w:rPr>
        <w:t>结合分析可知，要想观察到更多的细胞数目，应选低倍视野，要用图乙中的⑦（低倍视野）进行观察，</w:t>
      </w:r>
      <w:r>
        <w:rPr>
          <w:color w:val="000000"/>
        </w:rPr>
        <w:t>C错误。</w:t>
      </w:r>
    </w:p>
    <w:p w14:paraId="19EB4A27">
      <w:pPr>
        <w:spacing w:line="360" w:lineRule="auto"/>
        <w:jc w:val="left"/>
        <w:textAlignment w:val="center"/>
        <w:rPr>
          <w:color w:val="000000"/>
        </w:rPr>
      </w:pPr>
      <w:r>
        <w:rPr>
          <w:color w:val="000000"/>
        </w:rPr>
        <w:t>D．</w:t>
      </w:r>
      <w:r>
        <w:rPr>
          <w:rFonts w:ascii="宋体" w:hAnsi="宋体"/>
          <w:color w:val="000000"/>
        </w:rPr>
        <w:t>在使用显微镜时，调节光线强弱的结构是遮光器和反光镜。当外界光线亮时，用平面镜、小光圈；当外界光线暗时，用凹面镜、大光圈。所以，若观察到的视野较暗，可调节图甲中的③反光镜或②遮光器来增强亮度，</w:t>
      </w:r>
      <w:r>
        <w:rPr>
          <w:color w:val="000000"/>
        </w:rPr>
        <w:t>D错误。</w:t>
      </w:r>
    </w:p>
    <w:p w14:paraId="1C87491A">
      <w:pPr>
        <w:spacing w:line="360" w:lineRule="auto"/>
        <w:jc w:val="left"/>
        <w:textAlignment w:val="center"/>
        <w:rPr>
          <w:color w:val="000000"/>
        </w:rPr>
      </w:pPr>
      <w:r>
        <w:rPr>
          <w:color w:val="000000"/>
        </w:rPr>
        <w:t>故选B。</w:t>
      </w:r>
    </w:p>
    <w:p w14:paraId="4A754EE0">
      <w:pPr>
        <w:spacing w:line="360" w:lineRule="auto"/>
        <w:jc w:val="left"/>
        <w:textAlignment w:val="center"/>
        <w:rPr>
          <w:rFonts w:ascii="宋体" w:hAnsi="宋体"/>
          <w:color w:val="000000"/>
        </w:rPr>
      </w:pPr>
      <w:r>
        <w:rPr>
          <w:color w:val="000000"/>
        </w:rPr>
        <w:t xml:space="preserve">10. </w:t>
      </w:r>
      <w:r>
        <w:rPr>
          <w:rFonts w:ascii="宋体" w:hAnsi="宋体"/>
          <w:color w:val="000000"/>
        </w:rPr>
        <w:t>动物、植物和微生物在生物圈中的作用都很重要。下列说法</w:t>
      </w:r>
      <w:r>
        <w:rPr>
          <w:rFonts w:ascii="宋体" w:hAnsi="宋体"/>
          <w:color w:val="000000"/>
          <w:em w:val="dot"/>
        </w:rPr>
        <w:t>错误</w:t>
      </w:r>
      <w:r>
        <w:rPr>
          <w:rFonts w:ascii="宋体" w:hAnsi="宋体"/>
          <w:color w:val="000000"/>
        </w:rPr>
        <w:t>的是</w:t>
      </w:r>
    </w:p>
    <w:p w14:paraId="2A417DC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绿色植物能净化空气、防风固沙</w:t>
      </w:r>
      <w:r>
        <w:rPr>
          <w:color w:val="000000"/>
        </w:rPr>
        <w:tab/>
      </w:r>
      <w:r>
        <w:rPr>
          <w:color w:val="000000"/>
        </w:rPr>
        <w:t xml:space="preserve">B. </w:t>
      </w:r>
      <w:r>
        <w:rPr>
          <w:rFonts w:ascii="宋体" w:hAnsi="宋体"/>
          <w:color w:val="000000"/>
        </w:rPr>
        <w:t>动物既能适应环境，也能影响环境</w:t>
      </w:r>
    </w:p>
    <w:p w14:paraId="60B46FB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根瘤菌能将空气中的氮气转变成氮肥</w:t>
      </w:r>
      <w:r>
        <w:rPr>
          <w:color w:val="000000"/>
        </w:rPr>
        <w:tab/>
      </w:r>
      <w:r>
        <w:rPr>
          <w:color w:val="000000"/>
        </w:rPr>
        <w:t xml:space="preserve">D. </w:t>
      </w:r>
      <w:r>
        <w:rPr>
          <w:rFonts w:ascii="宋体" w:hAnsi="宋体"/>
          <w:color w:val="000000"/>
        </w:rPr>
        <w:t>能参与物质循环的只有动物和植物</w:t>
      </w:r>
    </w:p>
    <w:p w14:paraId="22E04702">
      <w:pPr>
        <w:spacing w:line="360" w:lineRule="auto"/>
        <w:textAlignment w:val="center"/>
        <w:rPr>
          <w:color w:val="000000"/>
        </w:rPr>
      </w:pPr>
      <w:r>
        <w:rPr>
          <w:color w:val="2E75B6"/>
        </w:rPr>
        <w:t>【答案】</w:t>
      </w:r>
      <w:r>
        <w:rPr>
          <w:color w:val="000000"/>
        </w:rPr>
        <w:t>D</w:t>
      </w:r>
    </w:p>
    <w:p w14:paraId="27A7331C">
      <w:pPr>
        <w:spacing w:line="360" w:lineRule="auto"/>
        <w:textAlignment w:val="center"/>
        <w:rPr>
          <w:color w:val="000000"/>
        </w:rPr>
      </w:pPr>
      <w:r>
        <w:rPr>
          <w:color w:val="2E75B6"/>
        </w:rPr>
        <w:t>【解析】</w:t>
      </w:r>
    </w:p>
    <w:p w14:paraId="2E2F47F6">
      <w:pPr>
        <w:spacing w:line="360" w:lineRule="auto"/>
        <w:jc w:val="left"/>
        <w:textAlignment w:val="center"/>
        <w:rPr>
          <w:rFonts w:ascii="宋体" w:hAnsi="宋体"/>
          <w:color w:val="000000"/>
        </w:rPr>
      </w:pPr>
      <w:r>
        <w:rPr>
          <w:color w:val="000000"/>
        </w:rPr>
        <w:t>【分析】</w:t>
      </w:r>
      <w:r>
        <w:rPr>
          <w:rFonts w:ascii="宋体" w:hAnsi="宋体"/>
          <w:color w:val="000000"/>
        </w:rPr>
        <w:t>生物与环境的关系：生物适应环境，生物影响环境，环境影响生物。生物适应环境是指生物为了生存下去，在生活习性或者形态结构上力求与环境保持一致。生物影响和改变环境是指由于生物的存在或者某些活动，使得环境有了改观或变化。环境影响生物是指生物的生活受生存空间或生活环境的制约。</w:t>
      </w:r>
    </w:p>
    <w:p w14:paraId="43B40E0A">
      <w:pPr>
        <w:spacing w:line="360" w:lineRule="auto"/>
        <w:jc w:val="left"/>
        <w:textAlignment w:val="center"/>
        <w:rPr>
          <w:color w:val="000000"/>
        </w:rPr>
      </w:pPr>
      <w:r>
        <w:rPr>
          <w:color w:val="000000"/>
        </w:rPr>
        <w:t>【详解】A．在风害区营造防护林带，在防护范围内风速可降低30%左右；有防护林带的农田比没有的要增产20%左右。可见，绿色植物能够阻挡风沙，净化空气，A正确。</w:t>
      </w:r>
      <w:r>
        <w:rPr>
          <w:color w:val="000000"/>
        </w:rPr>
        <w:br w:type="textWrapping"/>
      </w:r>
      <w:r>
        <w:rPr>
          <w:color w:val="000000"/>
        </w:rPr>
        <w:t>B．动物不但能适应环境，还能改变环境。例如：蚯蚓生活在阴暗、潮湿、富含有机物的土壤中，能从土壤中获得生命活动所需的营养，这说明生物能适应这样阴暗潮湿的环境；蚯蚓的活动又使的土壤空隙增多，使得植物的根呼吸通畅，土壤肥力提高，这又说明生物还能改变环境，B正确。</w:t>
      </w:r>
      <w:r>
        <w:rPr>
          <w:color w:val="000000"/>
        </w:rPr>
        <w:br w:type="textWrapping"/>
      </w:r>
      <w:r>
        <w:rPr>
          <w:color w:val="000000"/>
        </w:rPr>
        <w:t>C．根瘤菌能与豆科植物共生形成根瘤。根瘤菌能将空气中的氮还原成氨供植物利用，使土壤中含氮的无机盐的含量增高；植物能够给根瘤菌提供有机物，C正确。</w:t>
      </w:r>
      <w:r>
        <w:rPr>
          <w:color w:val="000000"/>
        </w:rPr>
        <w:br w:type="textWrapping"/>
      </w:r>
      <w:r>
        <w:rPr>
          <w:color w:val="000000"/>
        </w:rPr>
        <w:t>D．物质循环是指组成生物体的化学元素从无机环境开始，经生产者、消费者、分解者又回到无机环境的过程。所以，能参与物质循环的有动物、植物和其它生物，D错误。</w:t>
      </w:r>
      <w:r>
        <w:rPr>
          <w:color w:val="000000"/>
        </w:rPr>
        <w:br w:type="textWrapping"/>
      </w:r>
      <w:r>
        <w:rPr>
          <w:color w:val="000000"/>
        </w:rPr>
        <w:t>故选D。</w:t>
      </w:r>
      <w:r>
        <w:rPr>
          <w:color w:val="000000"/>
        </w:rPr>
        <w:br w:type="textWrapping"/>
      </w:r>
    </w:p>
    <w:p w14:paraId="1E6BEC1E">
      <w:pPr>
        <w:spacing w:line="360" w:lineRule="auto"/>
        <w:jc w:val="left"/>
        <w:textAlignment w:val="center"/>
        <w:rPr>
          <w:rFonts w:ascii="宋体" w:hAnsi="宋体"/>
          <w:color w:val="000000"/>
        </w:rPr>
      </w:pPr>
      <w:r>
        <w:rPr>
          <w:color w:val="000000"/>
        </w:rPr>
        <w:t xml:space="preserve">11. </w:t>
      </w:r>
      <w:r>
        <w:rPr>
          <w:rFonts w:ascii="宋体" w:hAnsi="宋体"/>
          <w:color w:val="000000"/>
        </w:rPr>
        <w:t>下图是张先生因身体不适到医院做的血常规检验部分结果。请据此判断他可能患有的病症是</w:t>
      </w:r>
    </w:p>
    <w:tbl>
      <w:tblPr>
        <w:tblStyle w:val="5"/>
        <w:tblW w:w="10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81"/>
        <w:gridCol w:w="2590"/>
        <w:gridCol w:w="2352"/>
        <w:gridCol w:w="3132"/>
      </w:tblGrid>
      <w:tr w14:paraId="250A7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755" w:type="dxa"/>
            <w:gridSpan w:val="4"/>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2743CD">
            <w:pPr>
              <w:spacing w:line="360" w:lineRule="auto"/>
              <w:jc w:val="center"/>
              <w:textAlignment w:val="center"/>
              <w:rPr>
                <w:rFonts w:ascii="宋体" w:hAnsi="宋体"/>
                <w:color w:val="000000"/>
              </w:rPr>
            </w:pPr>
            <w:r>
              <w:rPr>
                <w:rFonts w:ascii="宋体" w:hAnsi="宋体"/>
                <w:color w:val="000000"/>
              </w:rPr>
              <w:t>医院检验报告单【血常规】标本号：</w:t>
            </w:r>
          </w:p>
          <w:p w14:paraId="6CE67586">
            <w:pPr>
              <w:spacing w:line="360" w:lineRule="auto"/>
              <w:jc w:val="left"/>
              <w:textAlignment w:val="center"/>
              <w:rPr>
                <w:rFonts w:ascii="宋体" w:hAnsi="宋体"/>
                <w:color w:val="000000"/>
              </w:rPr>
            </w:pPr>
            <w:r>
              <w:rPr>
                <w:rFonts w:ascii="宋体" w:hAnsi="宋体"/>
                <w:color w:val="000000"/>
              </w:rPr>
              <w:t>姓名：张</w:t>
            </w:r>
            <w:r>
              <w:rPr>
                <w:rFonts w:eastAsia="Times New Roman" w:cs="Times New Roman"/>
                <w:color w:val="000000"/>
              </w:rPr>
              <w:t xml:space="preserve">XX     </w:t>
            </w:r>
            <w:r>
              <w:rPr>
                <w:rFonts w:ascii="宋体" w:hAnsi="宋体"/>
                <w:color w:val="000000"/>
              </w:rPr>
              <w:t>病人类型：</w:t>
            </w:r>
            <w:r>
              <w:rPr>
                <w:rFonts w:eastAsia="Times New Roman" w:cs="Times New Roman"/>
                <w:color w:val="000000"/>
              </w:rPr>
              <w:t xml:space="preserve">     </w:t>
            </w:r>
            <w:r>
              <w:rPr>
                <w:rFonts w:ascii="宋体" w:hAnsi="宋体"/>
                <w:color w:val="000000"/>
              </w:rPr>
              <w:t>门诊</w:t>
            </w:r>
            <w:r>
              <w:rPr>
                <w:rFonts w:eastAsia="Times New Roman" w:cs="Times New Roman"/>
                <w:color w:val="000000"/>
              </w:rPr>
              <w:t>/</w:t>
            </w:r>
            <w:r>
              <w:rPr>
                <w:rFonts w:ascii="宋体" w:hAnsi="宋体"/>
                <w:color w:val="000000"/>
              </w:rPr>
              <w:t>住院号：</w:t>
            </w:r>
            <w:r>
              <w:rPr>
                <w:rFonts w:eastAsia="Times New Roman" w:cs="Times New Roman"/>
                <w:color w:val="000000"/>
              </w:rPr>
              <w:t xml:space="preserve">          </w:t>
            </w:r>
            <w:r>
              <w:rPr>
                <w:rFonts w:ascii="宋体" w:hAnsi="宋体"/>
                <w:color w:val="000000"/>
              </w:rPr>
              <w:t>送检时间：</w:t>
            </w:r>
          </w:p>
          <w:p w14:paraId="5827F306">
            <w:pPr>
              <w:spacing w:line="360" w:lineRule="auto"/>
              <w:jc w:val="left"/>
              <w:textAlignment w:val="center"/>
              <w:rPr>
                <w:rFonts w:ascii="宋体" w:hAnsi="宋体"/>
                <w:color w:val="000000"/>
              </w:rPr>
            </w:pPr>
            <w:r>
              <w:rPr>
                <w:rFonts w:ascii="宋体" w:hAnsi="宋体"/>
                <w:color w:val="000000"/>
              </w:rPr>
              <w:t>性别：男</w:t>
            </w:r>
            <w:r>
              <w:rPr>
                <w:rFonts w:eastAsia="Times New Roman" w:cs="Times New Roman"/>
                <w:color w:val="000000"/>
              </w:rPr>
              <w:t xml:space="preserve">               </w:t>
            </w:r>
            <w:r>
              <w:rPr>
                <w:rFonts w:ascii="宋体" w:hAnsi="宋体"/>
                <w:color w:val="000000"/>
              </w:rPr>
              <w:t>年龄：</w:t>
            </w:r>
            <w:r>
              <w:rPr>
                <w:rFonts w:eastAsia="Times New Roman" w:cs="Times New Roman"/>
                <w:color w:val="000000"/>
              </w:rPr>
              <w:t>35</w:t>
            </w:r>
            <w:r>
              <w:rPr>
                <w:rFonts w:ascii="宋体" w:hAnsi="宋体"/>
                <w:color w:val="000000"/>
              </w:rPr>
              <w:t>岁</w:t>
            </w:r>
            <w:r>
              <w:rPr>
                <w:rFonts w:eastAsia="Times New Roman" w:cs="Times New Roman"/>
                <w:color w:val="000000"/>
              </w:rPr>
              <w:t xml:space="preserve">                      </w:t>
            </w:r>
            <w:r>
              <w:rPr>
                <w:rFonts w:ascii="宋体" w:hAnsi="宋体"/>
                <w:color w:val="000000"/>
              </w:rPr>
              <w:t>诊断：标本类型：</w:t>
            </w:r>
          </w:p>
        </w:tc>
      </w:tr>
      <w:tr w14:paraId="1D144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9BAA63">
            <w:pPr>
              <w:spacing w:line="360" w:lineRule="auto"/>
              <w:jc w:val="center"/>
              <w:textAlignment w:val="center"/>
              <w:rPr>
                <w:rFonts w:ascii="宋体" w:hAnsi="宋体"/>
                <w:color w:val="000000"/>
              </w:rPr>
            </w:pPr>
            <w:r>
              <w:rPr>
                <w:rFonts w:ascii="宋体" w:hAnsi="宋体"/>
                <w:color w:val="000000"/>
              </w:rPr>
              <w:t>代号</w:t>
            </w:r>
          </w:p>
        </w:tc>
        <w:tc>
          <w:tcPr>
            <w:tcW w:w="25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68724B">
            <w:pPr>
              <w:spacing w:line="360" w:lineRule="auto"/>
              <w:jc w:val="center"/>
              <w:textAlignment w:val="center"/>
              <w:rPr>
                <w:rFonts w:ascii="宋体" w:hAnsi="宋体"/>
                <w:color w:val="000000"/>
              </w:rPr>
            </w:pPr>
            <w:r>
              <w:rPr>
                <w:rFonts w:ascii="宋体" w:hAnsi="宋体"/>
                <w:color w:val="000000"/>
              </w:rPr>
              <w:t>项目</w:t>
            </w:r>
          </w:p>
        </w:tc>
        <w:tc>
          <w:tcPr>
            <w:tcW w:w="23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CD146D">
            <w:pPr>
              <w:spacing w:line="360" w:lineRule="auto"/>
              <w:jc w:val="center"/>
              <w:textAlignment w:val="center"/>
              <w:rPr>
                <w:rFonts w:ascii="宋体" w:hAnsi="宋体"/>
                <w:color w:val="000000"/>
              </w:rPr>
            </w:pPr>
            <w:r>
              <w:rPr>
                <w:rFonts w:ascii="宋体" w:hAnsi="宋体"/>
                <w:color w:val="000000"/>
              </w:rPr>
              <w:t>结果</w:t>
            </w:r>
          </w:p>
        </w:tc>
        <w:tc>
          <w:tcPr>
            <w:tcW w:w="31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885D90">
            <w:pPr>
              <w:spacing w:line="360" w:lineRule="auto"/>
              <w:jc w:val="center"/>
              <w:textAlignment w:val="center"/>
              <w:rPr>
                <w:rFonts w:ascii="宋体" w:hAnsi="宋体"/>
                <w:color w:val="000000"/>
              </w:rPr>
            </w:pPr>
            <w:r>
              <w:rPr>
                <w:rFonts w:ascii="宋体" w:hAnsi="宋体"/>
                <w:color w:val="000000"/>
              </w:rPr>
              <w:t>参考值</w:t>
            </w:r>
          </w:p>
        </w:tc>
      </w:tr>
      <w:tr w14:paraId="01D55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FDA0E8">
            <w:pPr>
              <w:spacing w:line="360" w:lineRule="auto"/>
              <w:jc w:val="center"/>
              <w:textAlignment w:val="center"/>
              <w:rPr>
                <w:rFonts w:eastAsia="Times New Roman" w:cs="Times New Roman"/>
                <w:color w:val="000000"/>
              </w:rPr>
            </w:pPr>
            <w:r>
              <w:rPr>
                <w:rFonts w:eastAsia="Times New Roman" w:cs="Times New Roman"/>
                <w:color w:val="000000"/>
              </w:rPr>
              <w:t>WBC</w:t>
            </w:r>
          </w:p>
          <w:p w14:paraId="6120D1E0">
            <w:pPr>
              <w:spacing w:line="360" w:lineRule="auto"/>
              <w:jc w:val="center"/>
              <w:textAlignment w:val="center"/>
              <w:rPr>
                <w:rFonts w:eastAsia="Times New Roman" w:cs="Times New Roman"/>
                <w:color w:val="000000"/>
              </w:rPr>
            </w:pPr>
            <w:r>
              <w:rPr>
                <w:rFonts w:eastAsia="Times New Roman" w:cs="Times New Roman"/>
                <w:color w:val="000000"/>
              </w:rPr>
              <w:t>RBC</w:t>
            </w:r>
          </w:p>
          <w:p w14:paraId="3B5E34BF">
            <w:pPr>
              <w:spacing w:line="360" w:lineRule="auto"/>
              <w:jc w:val="center"/>
              <w:textAlignment w:val="center"/>
              <w:rPr>
                <w:rFonts w:eastAsia="Times New Roman" w:cs="Times New Roman"/>
                <w:color w:val="000000"/>
              </w:rPr>
            </w:pPr>
            <w:r>
              <w:rPr>
                <w:rFonts w:eastAsia="Times New Roman" w:cs="Times New Roman"/>
                <w:color w:val="000000"/>
              </w:rPr>
              <w:t>HGB</w:t>
            </w:r>
          </w:p>
          <w:p w14:paraId="63636FF8">
            <w:pPr>
              <w:spacing w:line="360" w:lineRule="auto"/>
              <w:jc w:val="center"/>
              <w:textAlignment w:val="center"/>
              <w:rPr>
                <w:rFonts w:eastAsia="Times New Roman" w:cs="Times New Roman"/>
                <w:color w:val="000000"/>
              </w:rPr>
            </w:pPr>
            <w:r>
              <w:rPr>
                <w:rFonts w:eastAsia="Times New Roman" w:cs="Times New Roman"/>
                <w:color w:val="000000"/>
              </w:rPr>
              <w:t>PLT</w:t>
            </w:r>
          </w:p>
        </w:tc>
        <w:tc>
          <w:tcPr>
            <w:tcW w:w="25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390152">
            <w:pPr>
              <w:spacing w:line="360" w:lineRule="auto"/>
              <w:jc w:val="center"/>
              <w:textAlignment w:val="center"/>
              <w:rPr>
                <w:rFonts w:ascii="宋体" w:hAnsi="宋体"/>
                <w:color w:val="000000"/>
              </w:rPr>
            </w:pPr>
            <w:r>
              <w:rPr>
                <w:rFonts w:ascii="宋体" w:hAnsi="宋体"/>
                <w:color w:val="000000"/>
              </w:rPr>
              <w:t>白细胞</w:t>
            </w:r>
          </w:p>
          <w:p w14:paraId="525FFC33">
            <w:pPr>
              <w:spacing w:line="360" w:lineRule="auto"/>
              <w:jc w:val="center"/>
              <w:textAlignment w:val="center"/>
              <w:rPr>
                <w:rFonts w:ascii="宋体" w:hAnsi="宋体"/>
                <w:color w:val="000000"/>
              </w:rPr>
            </w:pPr>
            <w:r>
              <w:rPr>
                <w:rFonts w:ascii="宋体" w:hAnsi="宋体"/>
                <w:color w:val="000000"/>
              </w:rPr>
              <w:t>红细胞</w:t>
            </w:r>
          </w:p>
          <w:p w14:paraId="50B04A6D">
            <w:pPr>
              <w:spacing w:line="360" w:lineRule="auto"/>
              <w:jc w:val="center"/>
              <w:textAlignment w:val="center"/>
              <w:rPr>
                <w:rFonts w:ascii="宋体" w:hAnsi="宋体"/>
                <w:color w:val="000000"/>
              </w:rPr>
            </w:pPr>
            <w:r>
              <w:rPr>
                <w:rFonts w:ascii="宋体" w:hAnsi="宋体"/>
                <w:color w:val="000000"/>
              </w:rPr>
              <w:t>血红蛋白</w:t>
            </w:r>
          </w:p>
          <w:p w14:paraId="4F9BC2D4">
            <w:pPr>
              <w:spacing w:line="360" w:lineRule="auto"/>
              <w:jc w:val="center"/>
              <w:textAlignment w:val="center"/>
              <w:rPr>
                <w:rFonts w:ascii="宋体" w:hAnsi="宋体"/>
                <w:color w:val="000000"/>
              </w:rPr>
            </w:pPr>
            <w:r>
              <w:rPr>
                <w:rFonts w:ascii="宋体" w:hAnsi="宋体"/>
                <w:color w:val="000000"/>
              </w:rPr>
              <w:t>血小板</w:t>
            </w:r>
          </w:p>
        </w:tc>
        <w:tc>
          <w:tcPr>
            <w:tcW w:w="23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4129A7">
            <w:pPr>
              <w:spacing w:line="360" w:lineRule="auto"/>
              <w:jc w:val="center"/>
              <w:textAlignment w:val="center"/>
              <w:rPr>
                <w:rFonts w:eastAsia="Times New Roman" w:cs="Times New Roman"/>
                <w:color w:val="000000"/>
              </w:rPr>
            </w:pPr>
            <w:r>
              <w:rPr>
                <w:rFonts w:eastAsia="Times New Roman" w:cs="Times New Roman"/>
                <w:color w:val="000000"/>
              </w:rPr>
              <w:t>13×10</w:t>
            </w:r>
            <w:r>
              <w:rPr>
                <w:rFonts w:eastAsia="Times New Roman" w:cs="Times New Roman"/>
                <w:color w:val="000000"/>
                <w:vertAlign w:val="superscript"/>
              </w:rPr>
              <w:t>9</w:t>
            </w:r>
            <w:r>
              <w:rPr>
                <w:rFonts w:eastAsia="Times New Roman" w:cs="Times New Roman"/>
                <w:color w:val="000000"/>
              </w:rPr>
              <w:t>/L</w:t>
            </w:r>
          </w:p>
          <w:p w14:paraId="6A55C39C">
            <w:pPr>
              <w:spacing w:line="360" w:lineRule="auto"/>
              <w:jc w:val="center"/>
              <w:textAlignment w:val="center"/>
              <w:rPr>
                <w:rFonts w:eastAsia="Times New Roman" w:cs="Times New Roman"/>
                <w:color w:val="000000"/>
              </w:rPr>
            </w:pPr>
            <w:r>
              <w:rPr>
                <w:rFonts w:eastAsia="Times New Roman" w:cs="Times New Roman"/>
                <w:color w:val="000000"/>
              </w:rPr>
              <w:t>4.8×10</w:t>
            </w:r>
            <w:r>
              <w:rPr>
                <w:rFonts w:eastAsia="Times New Roman" w:cs="Times New Roman"/>
                <w:color w:val="000000"/>
                <w:vertAlign w:val="superscript"/>
              </w:rPr>
              <w:t>12</w:t>
            </w:r>
            <w:r>
              <w:rPr>
                <w:rFonts w:eastAsia="Times New Roman" w:cs="Times New Roman"/>
                <w:color w:val="000000"/>
              </w:rPr>
              <w:t>/L</w:t>
            </w:r>
          </w:p>
          <w:p w14:paraId="430D3B1C">
            <w:pPr>
              <w:spacing w:line="360" w:lineRule="auto"/>
              <w:jc w:val="center"/>
              <w:textAlignment w:val="center"/>
              <w:rPr>
                <w:rFonts w:eastAsia="Times New Roman" w:cs="Times New Roman"/>
                <w:color w:val="000000"/>
              </w:rPr>
            </w:pPr>
            <w:r>
              <w:rPr>
                <w:rFonts w:eastAsia="Times New Roman" w:cs="Times New Roman"/>
                <w:color w:val="000000"/>
              </w:rPr>
              <w:t>135g/L</w:t>
            </w:r>
          </w:p>
          <w:p w14:paraId="14A084F4">
            <w:pPr>
              <w:spacing w:line="360" w:lineRule="auto"/>
              <w:jc w:val="center"/>
              <w:textAlignment w:val="center"/>
              <w:rPr>
                <w:rFonts w:eastAsia="Times New Roman" w:cs="Times New Roman"/>
                <w:color w:val="000000"/>
              </w:rPr>
            </w:pPr>
            <w:r>
              <w:rPr>
                <w:rFonts w:eastAsia="Times New Roman" w:cs="Times New Roman"/>
                <w:color w:val="000000"/>
              </w:rPr>
              <w:t>210×10</w:t>
            </w:r>
            <w:r>
              <w:rPr>
                <w:rFonts w:eastAsia="Times New Roman" w:cs="Times New Roman"/>
                <w:color w:val="000000"/>
                <w:vertAlign w:val="superscript"/>
              </w:rPr>
              <w:t>9</w:t>
            </w:r>
            <w:r>
              <w:rPr>
                <w:rFonts w:eastAsia="Times New Roman" w:cs="Times New Roman"/>
                <w:color w:val="000000"/>
              </w:rPr>
              <w:t>/L</w:t>
            </w:r>
          </w:p>
        </w:tc>
        <w:tc>
          <w:tcPr>
            <w:tcW w:w="31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7C0951">
            <w:pPr>
              <w:spacing w:line="360" w:lineRule="auto"/>
              <w:jc w:val="center"/>
              <w:textAlignment w:val="center"/>
              <w:rPr>
                <w:rFonts w:eastAsia="Times New Roman" w:cs="Times New Roman"/>
                <w:color w:val="000000"/>
              </w:rPr>
            </w:pPr>
            <w:r>
              <w:rPr>
                <w:rFonts w:ascii="宋体" w:hAnsi="宋体"/>
                <w:color w:val="000000"/>
              </w:rPr>
              <w:t>（</w:t>
            </w:r>
            <w:r>
              <w:rPr>
                <w:rFonts w:eastAsia="Times New Roman" w:cs="Times New Roman"/>
                <w:color w:val="000000"/>
              </w:rPr>
              <w:t>4~10</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9</w:t>
            </w:r>
            <w:r>
              <w:rPr>
                <w:rFonts w:eastAsia="Times New Roman" w:cs="Times New Roman"/>
                <w:color w:val="000000"/>
              </w:rPr>
              <w:t>/L</w:t>
            </w:r>
          </w:p>
          <w:p w14:paraId="75B471A3">
            <w:pPr>
              <w:spacing w:line="360" w:lineRule="auto"/>
              <w:jc w:val="center"/>
              <w:textAlignment w:val="center"/>
              <w:rPr>
                <w:rFonts w:eastAsia="Times New Roman" w:cs="Times New Roman"/>
                <w:color w:val="000000"/>
              </w:rPr>
            </w:pPr>
            <w:r>
              <w:rPr>
                <w:rFonts w:ascii="宋体" w:hAnsi="宋体"/>
                <w:color w:val="000000"/>
              </w:rPr>
              <w:t>男：（</w:t>
            </w:r>
            <w:r>
              <w:rPr>
                <w:rFonts w:eastAsia="Times New Roman" w:cs="Times New Roman"/>
                <w:color w:val="000000"/>
              </w:rPr>
              <w:t>4.0-5.5</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12</w:t>
            </w:r>
            <w:r>
              <w:rPr>
                <w:rFonts w:eastAsia="Times New Roman" w:cs="Times New Roman"/>
                <w:color w:val="000000"/>
              </w:rPr>
              <w:t>/L</w:t>
            </w:r>
          </w:p>
          <w:p w14:paraId="77BC5CB8">
            <w:pPr>
              <w:spacing w:line="360" w:lineRule="auto"/>
              <w:jc w:val="center"/>
              <w:textAlignment w:val="center"/>
              <w:rPr>
                <w:rFonts w:eastAsia="Times New Roman" w:cs="Times New Roman"/>
                <w:color w:val="000000"/>
              </w:rPr>
            </w:pPr>
            <w:r>
              <w:rPr>
                <w:rFonts w:ascii="宋体" w:hAnsi="宋体"/>
                <w:color w:val="000000"/>
              </w:rPr>
              <w:t>女：（</w:t>
            </w:r>
            <w:r>
              <w:rPr>
                <w:rFonts w:eastAsia="Times New Roman" w:cs="Times New Roman"/>
                <w:color w:val="000000"/>
              </w:rPr>
              <w:t>3.5-5.0</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12</w:t>
            </w:r>
            <w:r>
              <w:rPr>
                <w:rFonts w:eastAsia="Times New Roman" w:cs="Times New Roman"/>
                <w:color w:val="000000"/>
              </w:rPr>
              <w:t>/L</w:t>
            </w:r>
          </w:p>
          <w:p w14:paraId="04CAB4C3">
            <w:pPr>
              <w:spacing w:line="360" w:lineRule="auto"/>
              <w:jc w:val="center"/>
              <w:textAlignment w:val="center"/>
              <w:rPr>
                <w:rFonts w:eastAsia="Times New Roman" w:cs="Times New Roman"/>
                <w:color w:val="000000"/>
              </w:rPr>
            </w:pPr>
            <w:r>
              <w:rPr>
                <w:rFonts w:ascii="宋体" w:hAnsi="宋体"/>
                <w:color w:val="000000"/>
              </w:rPr>
              <w:t>男：</w:t>
            </w:r>
            <w:r>
              <w:rPr>
                <w:rFonts w:eastAsia="Times New Roman" w:cs="Times New Roman"/>
                <w:color w:val="000000"/>
              </w:rPr>
              <w:t>120-160g/</w:t>
            </w:r>
          </w:p>
          <w:p w14:paraId="74ECEABC">
            <w:pPr>
              <w:spacing w:line="360" w:lineRule="auto"/>
              <w:jc w:val="center"/>
              <w:textAlignment w:val="center"/>
              <w:rPr>
                <w:rFonts w:eastAsia="Times New Roman" w:cs="Times New Roman"/>
                <w:color w:val="000000"/>
              </w:rPr>
            </w:pPr>
            <w:r>
              <w:rPr>
                <w:rFonts w:ascii="宋体" w:hAnsi="宋体"/>
                <w:color w:val="000000"/>
              </w:rPr>
              <w:t>女：</w:t>
            </w:r>
            <w:r>
              <w:rPr>
                <w:rFonts w:eastAsia="Times New Roman" w:cs="Times New Roman"/>
                <w:color w:val="000000"/>
              </w:rPr>
              <w:t>110-150g/L</w:t>
            </w:r>
          </w:p>
          <w:p w14:paraId="05034537">
            <w:pPr>
              <w:spacing w:line="360" w:lineRule="auto"/>
              <w:jc w:val="center"/>
              <w:textAlignment w:val="center"/>
              <w:rPr>
                <w:rFonts w:eastAsia="Times New Roman" w:cs="Times New Roman"/>
                <w:color w:val="000000"/>
              </w:rPr>
            </w:pPr>
            <w:r>
              <w:rPr>
                <w:rFonts w:ascii="宋体" w:hAnsi="宋体"/>
                <w:color w:val="000000"/>
              </w:rPr>
              <w:t>（</w:t>
            </w:r>
            <w:r>
              <w:rPr>
                <w:rFonts w:eastAsia="Times New Roman" w:cs="Times New Roman"/>
                <w:color w:val="000000"/>
              </w:rPr>
              <w:t>100-300</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9</w:t>
            </w:r>
            <w:r>
              <w:rPr>
                <w:rFonts w:eastAsia="Times New Roman" w:cs="Times New Roman"/>
                <w:color w:val="000000"/>
              </w:rPr>
              <w:t>/L</w:t>
            </w:r>
          </w:p>
        </w:tc>
      </w:tr>
    </w:tbl>
    <w:p w14:paraId="5F7FE437">
      <w:pPr>
        <w:spacing w:line="360" w:lineRule="auto"/>
        <w:jc w:val="left"/>
        <w:textAlignment w:val="center"/>
        <w:rPr>
          <w:color w:val="000000"/>
        </w:rPr>
      </w:pPr>
    </w:p>
    <w:p w14:paraId="04C5E0F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炎症</w:t>
      </w:r>
      <w:r>
        <w:rPr>
          <w:color w:val="000000"/>
        </w:rPr>
        <w:tab/>
      </w:r>
      <w:r>
        <w:rPr>
          <w:color w:val="000000"/>
        </w:rPr>
        <w:t xml:space="preserve">B. </w:t>
      </w:r>
      <w:r>
        <w:rPr>
          <w:rFonts w:ascii="宋体" w:hAnsi="宋体"/>
          <w:color w:val="000000"/>
        </w:rPr>
        <w:t>贫血症</w:t>
      </w:r>
      <w:r>
        <w:rPr>
          <w:color w:val="000000"/>
        </w:rPr>
        <w:tab/>
      </w:r>
      <w:r>
        <w:rPr>
          <w:color w:val="000000"/>
        </w:rPr>
        <w:t xml:space="preserve">C. </w:t>
      </w:r>
      <w:r>
        <w:rPr>
          <w:rFonts w:ascii="宋体" w:hAnsi="宋体"/>
          <w:color w:val="000000"/>
        </w:rPr>
        <w:t>凝血障碍</w:t>
      </w:r>
      <w:r>
        <w:rPr>
          <w:color w:val="000000"/>
        </w:rPr>
        <w:tab/>
      </w:r>
      <w:r>
        <w:rPr>
          <w:color w:val="000000"/>
        </w:rPr>
        <w:t xml:space="preserve">D. </w:t>
      </w:r>
      <w:r>
        <w:rPr>
          <w:rFonts w:ascii="宋体" w:hAnsi="宋体"/>
          <w:color w:val="000000"/>
        </w:rPr>
        <w:t>白血病</w:t>
      </w:r>
    </w:p>
    <w:p w14:paraId="46C2E5A3">
      <w:pPr>
        <w:spacing w:line="360" w:lineRule="auto"/>
        <w:textAlignment w:val="center"/>
        <w:rPr>
          <w:color w:val="000000"/>
        </w:rPr>
      </w:pPr>
      <w:r>
        <w:rPr>
          <w:color w:val="2E75B6"/>
        </w:rPr>
        <w:t>【答案】</w:t>
      </w:r>
      <w:r>
        <w:rPr>
          <w:color w:val="000000"/>
        </w:rPr>
        <w:t>A</w:t>
      </w:r>
    </w:p>
    <w:p w14:paraId="6789BA83">
      <w:pPr>
        <w:spacing w:line="360" w:lineRule="auto"/>
        <w:textAlignment w:val="center"/>
        <w:rPr>
          <w:color w:val="000000"/>
        </w:rPr>
      </w:pPr>
      <w:r>
        <w:rPr>
          <w:color w:val="2E75B6"/>
        </w:rPr>
        <w:t>【解析】</w:t>
      </w:r>
    </w:p>
    <w:p w14:paraId="57E5E6E9">
      <w:pPr>
        <w:spacing w:line="360" w:lineRule="auto"/>
        <w:jc w:val="left"/>
        <w:textAlignment w:val="center"/>
        <w:rPr>
          <w:rFonts w:ascii="宋体" w:hAnsi="宋体"/>
          <w:color w:val="000000"/>
        </w:rPr>
      </w:pPr>
      <w:r>
        <w:rPr>
          <w:color w:val="000000"/>
        </w:rPr>
        <w:t>【分析】</w:t>
      </w:r>
      <w:r>
        <w:rPr>
          <w:rFonts w:ascii="宋体" w:hAnsi="宋体"/>
          <w:color w:val="000000"/>
        </w:rPr>
        <w:t>血液由血浆和血细胞组成，血浆的功能是运载血细胞，运输养料和废物，血浆的水分有调节体温的作用；血细胞包括红细胞、白细胞和血小板。红细胞是数量最多的血细胞，成熟的红细胞没有细胞核，富含血红蛋白，具有运输氧气的功能，也运输一部分二氧化碳。白细胞是数量最少的血细胞，有细胞核，但比红细胞大，能吞噬病菌，有防御保护功能。血小板是体积最小的血细胞，无细胞核，形状不规则，有止血和凝血的作用。</w:t>
      </w:r>
    </w:p>
    <w:p w14:paraId="1DE131BE">
      <w:pPr>
        <w:spacing w:line="360" w:lineRule="auto"/>
        <w:jc w:val="left"/>
        <w:textAlignment w:val="center"/>
        <w:rPr>
          <w:color w:val="000000"/>
        </w:rPr>
      </w:pPr>
      <w:r>
        <w:rPr>
          <w:color w:val="000000"/>
        </w:rPr>
        <w:t>【详解】</w:t>
      </w:r>
      <w:r>
        <w:rPr>
          <w:rFonts w:ascii="宋体" w:hAnsi="宋体"/>
          <w:color w:val="000000"/>
        </w:rPr>
        <w:t>白细胞的主要功能为吞噬病菌、防御和保护等。当病菌侵入人体后，白细胞数量增多，能穿过毛细血管壁进入组织，聚集在发炎部位并将病菌吞噬，炎症消失后，白细胞数量恢复正常。因此体内有炎症时，表现为白细胞数目增多。结合题表分析可知，该男性患者白细胞的测量值是</w:t>
      </w:r>
      <w:r>
        <w:rPr>
          <w:color w:val="000000"/>
        </w:rPr>
        <w:t>13×10</w:t>
      </w:r>
      <w:r>
        <w:rPr>
          <w:color w:val="000000"/>
          <w:vertAlign w:val="superscript"/>
        </w:rPr>
        <w:t>9</w:t>
      </w:r>
      <w:r>
        <w:rPr>
          <w:color w:val="000000"/>
        </w:rPr>
        <w:t>/L，而其正常范围是：（4~10）×10</w:t>
      </w:r>
      <w:r>
        <w:rPr>
          <w:color w:val="000000"/>
          <w:vertAlign w:val="superscript"/>
        </w:rPr>
        <w:t>12</w:t>
      </w:r>
      <w:r>
        <w:rPr>
          <w:color w:val="000000"/>
        </w:rPr>
        <w:t>/L，测量值比正常值明显偏高，其它指标（红细胞、血红蛋白、血小板）均正常，故可判断他可能患有的病症是炎症。</w:t>
      </w:r>
    </w:p>
    <w:p w14:paraId="5589353D">
      <w:pPr>
        <w:spacing w:line="360" w:lineRule="auto"/>
        <w:jc w:val="left"/>
        <w:textAlignment w:val="center"/>
        <w:rPr>
          <w:color w:val="000000"/>
        </w:rPr>
      </w:pPr>
      <w:r>
        <w:rPr>
          <w:color w:val="000000"/>
        </w:rPr>
        <w:t>故选A。</w:t>
      </w:r>
    </w:p>
    <w:p w14:paraId="54B1F4D9">
      <w:pPr>
        <w:spacing w:line="360" w:lineRule="auto"/>
        <w:jc w:val="left"/>
        <w:textAlignment w:val="center"/>
        <w:rPr>
          <w:rFonts w:ascii="宋体" w:hAnsi="宋体"/>
          <w:color w:val="000000"/>
        </w:rPr>
      </w:pPr>
      <w:r>
        <w:rPr>
          <w:color w:val="000000"/>
        </w:rPr>
        <w:t xml:space="preserve">12. </w:t>
      </w:r>
      <w:r>
        <w:rPr>
          <w:rFonts w:ascii="宋体" w:hAnsi="宋体"/>
          <w:color w:val="000000"/>
        </w:rPr>
        <w:t>小凡在公园中发现树木挂有标牌，这是专家依据一定的特征对树木进行的分类。下列关于生物分类的叙述</w:t>
      </w:r>
      <w:r>
        <w:rPr>
          <w:rFonts w:ascii="宋体" w:hAnsi="宋体"/>
          <w:color w:val="000000"/>
          <w:em w:val="dot"/>
        </w:rPr>
        <w:t>错误</w:t>
      </w:r>
      <w:r>
        <w:rPr>
          <w:rFonts w:ascii="宋体" w:hAnsi="宋体"/>
          <w:color w:val="000000"/>
        </w:rPr>
        <w:t>的是</w:t>
      </w:r>
    </w:p>
    <w:p w14:paraId="484BBA22">
      <w:pPr>
        <w:spacing w:line="360" w:lineRule="auto"/>
        <w:jc w:val="left"/>
        <w:textAlignment w:val="center"/>
        <w:rPr>
          <w:rFonts w:ascii="宋体" w:hAnsi="宋体"/>
          <w:color w:val="000000"/>
        </w:rPr>
      </w:pPr>
      <w:r>
        <w:rPr>
          <w:color w:val="000000"/>
        </w:rPr>
        <w:t xml:space="preserve">A. </w:t>
      </w:r>
      <w:r>
        <w:rPr>
          <w:rFonts w:ascii="宋体" w:hAnsi="宋体"/>
          <w:color w:val="000000"/>
        </w:rPr>
        <w:t>分类时一般把生物的生活习性、形态结构和生理特征等作为依据</w:t>
      </w:r>
    </w:p>
    <w:p w14:paraId="0E26DD8A">
      <w:pPr>
        <w:spacing w:line="360" w:lineRule="auto"/>
        <w:jc w:val="left"/>
        <w:textAlignment w:val="center"/>
        <w:rPr>
          <w:rFonts w:ascii="宋体" w:hAnsi="宋体"/>
          <w:color w:val="000000"/>
        </w:rPr>
      </w:pPr>
      <w:r>
        <w:rPr>
          <w:color w:val="000000"/>
        </w:rPr>
        <w:t xml:space="preserve">B. </w:t>
      </w:r>
      <w:r>
        <w:rPr>
          <w:rFonts w:ascii="宋体" w:hAnsi="宋体"/>
          <w:color w:val="000000"/>
        </w:rPr>
        <w:t>在被子植物的分类中，花、果实和种子往往是分类的主要依据</w:t>
      </w:r>
    </w:p>
    <w:p w14:paraId="204A8C52">
      <w:pPr>
        <w:spacing w:line="360" w:lineRule="auto"/>
        <w:jc w:val="left"/>
        <w:textAlignment w:val="center"/>
        <w:rPr>
          <w:rFonts w:ascii="宋体" w:hAnsi="宋体"/>
          <w:color w:val="000000"/>
        </w:rPr>
      </w:pPr>
      <w:r>
        <w:rPr>
          <w:color w:val="000000"/>
        </w:rPr>
        <w:t xml:space="preserve">C. </w:t>
      </w:r>
      <w:r>
        <w:rPr>
          <w:rFonts w:ascii="宋体" w:hAnsi="宋体"/>
          <w:color w:val="000000"/>
        </w:rPr>
        <w:t>“界”是最大的一级分类单位，“种”是最基本的分类单位</w:t>
      </w:r>
    </w:p>
    <w:p w14:paraId="1491DFF7">
      <w:pPr>
        <w:spacing w:line="360" w:lineRule="auto"/>
        <w:jc w:val="left"/>
        <w:textAlignment w:val="center"/>
        <w:rPr>
          <w:rFonts w:ascii="宋体" w:hAnsi="宋体"/>
          <w:color w:val="000000"/>
        </w:rPr>
      </w:pPr>
      <w:r>
        <w:rPr>
          <w:color w:val="000000"/>
        </w:rPr>
        <w:t xml:space="preserve">D. </w:t>
      </w:r>
      <w:r>
        <w:rPr>
          <w:rFonts w:ascii="宋体" w:hAnsi="宋体"/>
          <w:color w:val="000000"/>
        </w:rPr>
        <w:t>生物的分类单位越大，包含的生物种类越少</w:t>
      </w:r>
    </w:p>
    <w:p w14:paraId="1332B7B7">
      <w:pPr>
        <w:spacing w:line="360" w:lineRule="auto"/>
        <w:textAlignment w:val="center"/>
        <w:rPr>
          <w:color w:val="000000"/>
        </w:rPr>
      </w:pPr>
      <w:r>
        <w:rPr>
          <w:color w:val="2E75B6"/>
        </w:rPr>
        <w:t>【答案】</w:t>
      </w:r>
      <w:r>
        <w:rPr>
          <w:color w:val="000000"/>
        </w:rPr>
        <w:t>D</w:t>
      </w:r>
    </w:p>
    <w:p w14:paraId="1784F6EB">
      <w:pPr>
        <w:spacing w:line="360" w:lineRule="auto"/>
        <w:textAlignment w:val="center"/>
        <w:rPr>
          <w:color w:val="000000"/>
        </w:rPr>
      </w:pPr>
      <w:r>
        <w:rPr>
          <w:color w:val="2E75B6"/>
        </w:rPr>
        <w:t>【解析】</w:t>
      </w:r>
    </w:p>
    <w:p w14:paraId="3478CABC">
      <w:pPr>
        <w:spacing w:line="360" w:lineRule="auto"/>
        <w:jc w:val="left"/>
        <w:textAlignment w:val="center"/>
        <w:rPr>
          <w:rFonts w:ascii="宋体" w:hAnsi="宋体"/>
          <w:color w:val="000000"/>
        </w:rPr>
      </w:pPr>
      <w:r>
        <w:rPr>
          <w:color w:val="000000"/>
        </w:rPr>
        <w:t>【分析】（1</w:t>
      </w:r>
      <w:r>
        <w:rPr>
          <w:rFonts w:ascii="宋体" w:hAnsi="宋体"/>
          <w:color w:val="000000"/>
        </w:rPr>
        <w:t>）生物学家根据生物之间在形态结构和生理功能上的相似程度，把它们分成不同等级的分类单位。</w:t>
      </w:r>
    </w:p>
    <w:p w14:paraId="55694DF7">
      <w:pPr>
        <w:spacing w:line="360" w:lineRule="auto"/>
        <w:jc w:val="left"/>
        <w:textAlignment w:val="center"/>
        <w:rPr>
          <w:rFonts w:ascii="宋体" w:hAnsi="宋体"/>
          <w:color w:val="000000"/>
        </w:rPr>
      </w:pPr>
      <w:r>
        <w:rPr>
          <w:color w:val="000000"/>
        </w:rPr>
        <w:t>（2</w:t>
      </w:r>
      <w:r>
        <w:rPr>
          <w:rFonts w:ascii="宋体" w:hAnsi="宋体"/>
          <w:color w:val="000000"/>
        </w:rPr>
        <w:t>）生物分类的等级单位。①生物分类从大到小的等级依次是：界、门、纲、目、科、属、种。②“种”是最基本的分类单位，同种生物的亲缘关系是最密切的。③分类单位越小，所包含的生物共同特征越多；分类单位越大，所包含的生物共同特征越少。如同“种”的生物共同特征最多，同“界”的生物共同特征最少。</w:t>
      </w:r>
    </w:p>
    <w:p w14:paraId="6F705D8A">
      <w:pPr>
        <w:spacing w:line="360" w:lineRule="auto"/>
        <w:jc w:val="left"/>
        <w:textAlignment w:val="center"/>
        <w:rPr>
          <w:color w:val="000000"/>
        </w:rPr>
      </w:pPr>
      <w:r>
        <w:rPr>
          <w:color w:val="000000"/>
        </w:rPr>
        <w:t>【详解】A．</w:t>
      </w:r>
      <w:r>
        <w:rPr>
          <w:rFonts w:ascii="宋体" w:hAnsi="宋体"/>
          <w:color w:val="000000"/>
        </w:rPr>
        <w:t>生物分类是研究生物的一种基本方法。分类时一般把生物的生活习性、形态结构和生理特征等作为依据，</w:t>
      </w:r>
      <w:r>
        <w:rPr>
          <w:color w:val="000000"/>
        </w:rPr>
        <w:t>A正确。</w:t>
      </w:r>
    </w:p>
    <w:p w14:paraId="070263FD">
      <w:pPr>
        <w:spacing w:line="360" w:lineRule="auto"/>
        <w:jc w:val="left"/>
        <w:textAlignment w:val="center"/>
        <w:rPr>
          <w:color w:val="000000"/>
        </w:rPr>
      </w:pPr>
      <w:r>
        <w:rPr>
          <w:color w:val="000000"/>
        </w:rPr>
        <w:t>B．</w:t>
      </w:r>
      <w:r>
        <w:rPr>
          <w:rFonts w:ascii="宋体" w:hAnsi="宋体"/>
          <w:color w:val="000000"/>
        </w:rPr>
        <w:t>被子植物的根、茎、叶（营养器官）、花、果实、种子（生殖器官）的形态结构都可以作为分类的依据，其中的花、果实和种子往往作为分类的重要依据，是因为花、果实和种子的形态结构相对稳定，</w:t>
      </w:r>
      <w:r>
        <w:rPr>
          <w:color w:val="000000"/>
        </w:rPr>
        <w:t>B正确。</w:t>
      </w:r>
    </w:p>
    <w:p w14:paraId="48973154">
      <w:pPr>
        <w:spacing w:line="360" w:lineRule="auto"/>
        <w:jc w:val="left"/>
        <w:textAlignment w:val="center"/>
        <w:rPr>
          <w:color w:val="000000"/>
        </w:rPr>
      </w:pPr>
      <w:r>
        <w:rPr>
          <w:color w:val="000000"/>
        </w:rPr>
        <w:t>C．</w:t>
      </w:r>
      <w:r>
        <w:rPr>
          <w:rFonts w:ascii="宋体" w:hAnsi="宋体"/>
          <w:color w:val="000000"/>
        </w:rPr>
        <w:t>结合分析可知，“界”是最大</w:t>
      </w:r>
      <w:r>
        <w:rPr>
          <w:rFonts w:ascii="宋体" w:hAnsi="宋体"/>
          <w:color w:val="000000"/>
        </w:rPr>
        <w:drawing>
          <wp:inline distT="0" distB="0" distL="114300" distR="114300">
            <wp:extent cx="133350" cy="177800"/>
            <wp:effectExtent l="0" t="0" r="0" b="13335"/>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一级分类单位，“种”是最基本的分类单位，</w:t>
      </w:r>
      <w:r>
        <w:rPr>
          <w:color w:val="000000"/>
        </w:rPr>
        <w:t>C正确。</w:t>
      </w:r>
    </w:p>
    <w:p w14:paraId="78C93C8F">
      <w:pPr>
        <w:spacing w:line="360" w:lineRule="auto"/>
        <w:jc w:val="left"/>
        <w:textAlignment w:val="center"/>
        <w:rPr>
          <w:color w:val="000000"/>
        </w:rPr>
      </w:pPr>
      <w:r>
        <w:rPr>
          <w:color w:val="000000"/>
        </w:rPr>
        <w:t>D．生物的分类单位越大，包含的生物种类越多，D错误。</w:t>
      </w:r>
    </w:p>
    <w:p w14:paraId="4EC81C5E">
      <w:pPr>
        <w:spacing w:line="360" w:lineRule="auto"/>
        <w:jc w:val="left"/>
        <w:textAlignment w:val="center"/>
        <w:rPr>
          <w:color w:val="000000"/>
        </w:rPr>
      </w:pPr>
      <w:r>
        <w:rPr>
          <w:color w:val="000000"/>
        </w:rPr>
        <w:t>故选D。</w:t>
      </w:r>
    </w:p>
    <w:p w14:paraId="5B259D9E">
      <w:pPr>
        <w:spacing w:line="360" w:lineRule="auto"/>
        <w:jc w:val="left"/>
        <w:textAlignment w:val="center"/>
        <w:rPr>
          <w:rFonts w:ascii="宋体" w:hAnsi="宋体"/>
          <w:color w:val="000000"/>
        </w:rPr>
      </w:pPr>
      <w:r>
        <w:rPr>
          <w:color w:val="000000"/>
        </w:rPr>
        <w:t xml:space="preserve">13. </w:t>
      </w:r>
      <w:r>
        <w:rPr>
          <w:rFonts w:ascii="宋体" w:hAnsi="宋体"/>
          <w:color w:val="000000"/>
        </w:rPr>
        <w:t>营养均衡是人体正常生长发育</w:t>
      </w:r>
      <w:r>
        <w:rPr>
          <w:rFonts w:ascii="宋体" w:hAnsi="宋体"/>
          <w:color w:val="000000"/>
        </w:rPr>
        <w:drawing>
          <wp:inline distT="0" distB="0" distL="114300" distR="114300">
            <wp:extent cx="133350" cy="177800"/>
            <wp:effectExtent l="0" t="0" r="0" b="13335"/>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基础，激素对生命活动具有重要的调节作用。营养物质或激素缺乏会影响正常的生命活动，甚至出现病症。下列对应关系正确的是</w:t>
      </w:r>
    </w:p>
    <w:p w14:paraId="7C6E6F6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中老年骨质疏松症</w:t>
      </w:r>
      <w:r>
        <w:rPr>
          <w:rFonts w:eastAsia="Times New Roman" w:cs="Times New Roman"/>
          <w:color w:val="000000"/>
        </w:rPr>
        <w:t>——</w:t>
      </w:r>
      <w:r>
        <w:rPr>
          <w:rFonts w:ascii="宋体" w:hAnsi="宋体"/>
          <w:color w:val="000000"/>
        </w:rPr>
        <w:t>缺铁</w:t>
      </w:r>
      <w:r>
        <w:rPr>
          <w:color w:val="000000"/>
        </w:rPr>
        <w:tab/>
      </w:r>
      <w:r>
        <w:rPr>
          <w:color w:val="000000"/>
        </w:rPr>
        <w:t xml:space="preserve">B. </w:t>
      </w:r>
      <w:r>
        <w:rPr>
          <w:rFonts w:ascii="宋体" w:hAnsi="宋体"/>
          <w:color w:val="000000"/>
        </w:rPr>
        <w:t>呆小症</w:t>
      </w:r>
      <w:r>
        <w:rPr>
          <w:rFonts w:eastAsia="Times New Roman" w:cs="Times New Roman"/>
          <w:color w:val="000000"/>
        </w:rPr>
        <w:t>——</w:t>
      </w:r>
      <w:r>
        <w:rPr>
          <w:rFonts w:ascii="宋体" w:hAnsi="宋体"/>
          <w:color w:val="000000"/>
        </w:rPr>
        <w:t>幼儿时期缺乏生长激素</w:t>
      </w:r>
    </w:p>
    <w:p w14:paraId="530C090C">
      <w:pPr>
        <w:tabs>
          <w:tab w:val="left" w:pos="4873"/>
        </w:tabs>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夜盲症</w:t>
      </w:r>
      <w:r>
        <w:rPr>
          <w:rFonts w:eastAsia="Times New Roman" w:cs="Times New Roman"/>
          <w:color w:val="000000"/>
        </w:rPr>
        <w:t>——</w:t>
      </w:r>
      <w:r>
        <w:rPr>
          <w:rFonts w:ascii="宋体" w:hAnsi="宋体"/>
          <w:color w:val="000000"/>
        </w:rPr>
        <w:t>缺乏维生素</w:t>
      </w:r>
      <w:r>
        <w:rPr>
          <w:rFonts w:eastAsia="Times New Roman" w:cs="Times New Roman"/>
          <w:color w:val="000000"/>
        </w:rPr>
        <w:t>A</w:t>
      </w:r>
      <w:r>
        <w:rPr>
          <w:color w:val="000000"/>
        </w:rPr>
        <w:tab/>
      </w:r>
      <w:r>
        <w:rPr>
          <w:color w:val="000000"/>
        </w:rPr>
        <w:t xml:space="preserve">D. </w:t>
      </w:r>
      <w:r>
        <w:rPr>
          <w:rFonts w:ascii="宋体" w:hAnsi="宋体"/>
          <w:color w:val="000000"/>
        </w:rPr>
        <w:t>脚气病</w:t>
      </w:r>
      <w:r>
        <w:rPr>
          <w:rFonts w:eastAsia="Times New Roman" w:cs="Times New Roman"/>
          <w:color w:val="000000"/>
        </w:rPr>
        <w:t>——</w:t>
      </w:r>
      <w:r>
        <w:rPr>
          <w:rFonts w:ascii="宋体" w:hAnsi="宋体"/>
          <w:color w:val="000000"/>
        </w:rPr>
        <w:t>缺乏维生素</w:t>
      </w:r>
      <w:r>
        <w:rPr>
          <w:rFonts w:eastAsia="Times New Roman" w:cs="Times New Roman"/>
          <w:color w:val="000000"/>
        </w:rPr>
        <w:t>C</w:t>
      </w:r>
    </w:p>
    <w:p w14:paraId="189928C8">
      <w:pPr>
        <w:spacing w:line="360" w:lineRule="auto"/>
        <w:textAlignment w:val="center"/>
        <w:rPr>
          <w:color w:val="000000"/>
        </w:rPr>
      </w:pPr>
      <w:r>
        <w:rPr>
          <w:color w:val="2E75B6"/>
        </w:rPr>
        <w:t>【答案】</w:t>
      </w:r>
      <w:r>
        <w:rPr>
          <w:color w:val="000000"/>
        </w:rPr>
        <w:t>C</w:t>
      </w:r>
    </w:p>
    <w:p w14:paraId="32688352">
      <w:pPr>
        <w:spacing w:line="360" w:lineRule="auto"/>
        <w:textAlignment w:val="center"/>
        <w:rPr>
          <w:color w:val="000000"/>
        </w:rPr>
      </w:pPr>
      <w:r>
        <w:rPr>
          <w:color w:val="2E75B6"/>
        </w:rPr>
        <w:t>【解析】</w:t>
      </w:r>
    </w:p>
    <w:p w14:paraId="477BA5B0">
      <w:pPr>
        <w:spacing w:line="360" w:lineRule="auto"/>
        <w:jc w:val="left"/>
        <w:textAlignment w:val="center"/>
        <w:rPr>
          <w:color w:val="000000"/>
        </w:rPr>
      </w:pPr>
      <w:r>
        <w:rPr>
          <w:color w:val="000000"/>
        </w:rPr>
        <w:t>【分析】1．激素是由内分泌腺的腺细胞所分泌的、对人体有特殊作用的化学物质。它在血液中含量极少，但是对人体的新陈代谢、生长发育和生殖等生理活动，却起着重要的调节作用，激素分泌异常会引起人体患病。</w:t>
      </w:r>
    </w:p>
    <w:p w14:paraId="1AC4F6DE">
      <w:pPr>
        <w:spacing w:line="360" w:lineRule="auto"/>
        <w:jc w:val="left"/>
        <w:textAlignment w:val="center"/>
        <w:rPr>
          <w:color w:val="000000"/>
        </w:rPr>
      </w:pPr>
      <w:r>
        <w:rPr>
          <w:color w:val="000000"/>
        </w:rPr>
        <w:t>2．维生素不是构成细胞的主要原料，不为人体提供能量，人体每日对它们的需要量也很小。但是，维生素对人体的重要作用是其他营养物质所不能代替的。人体一旦缺乏维生素，就会影响正常的生长发育，甚至患病。</w:t>
      </w:r>
    </w:p>
    <w:p w14:paraId="5B12D4AA">
      <w:pPr>
        <w:spacing w:line="360" w:lineRule="auto"/>
        <w:jc w:val="left"/>
        <w:textAlignment w:val="center"/>
        <w:rPr>
          <w:color w:val="000000"/>
        </w:rPr>
      </w:pPr>
      <w:r>
        <w:rPr>
          <w:color w:val="000000"/>
        </w:rPr>
        <w:t>3．无机盐在人体内的含量不多，约占体重的4% ，是构成人体的重要原料，如钙和磷是构成牙齿和骨骼的重要成分。无机盐还参与人体的各种代谢活动，是人体生长发育等生命活动正常进行的重要保证。</w:t>
      </w:r>
    </w:p>
    <w:p w14:paraId="58E3494C">
      <w:pPr>
        <w:spacing w:line="360" w:lineRule="auto"/>
        <w:jc w:val="left"/>
        <w:textAlignment w:val="center"/>
        <w:rPr>
          <w:color w:val="000000"/>
        </w:rPr>
      </w:pPr>
      <w:r>
        <w:rPr>
          <w:color w:val="000000"/>
        </w:rPr>
        <w:t>【详解】A．无机盐是构成人体组织的重要材料，钙、磷构成骨骼和牙齿，故缺钙易使中老年人患骨质疏松症，A错误。</w:t>
      </w:r>
    </w:p>
    <w:p w14:paraId="5E2F8EB9">
      <w:pPr>
        <w:spacing w:line="360" w:lineRule="auto"/>
        <w:jc w:val="left"/>
        <w:textAlignment w:val="center"/>
        <w:rPr>
          <w:color w:val="000000"/>
        </w:rPr>
      </w:pPr>
      <w:r>
        <w:rPr>
          <w:color w:val="000000"/>
        </w:rPr>
        <w:t>B．甲状腺激素是由甲状腺分泌的，具有促进生长发育和新陈代谢，提高神经系统的兴奋性等作用。幼年时甲状腺激素分泌不足，会患呆小症，呆小症患者身体矮小，智力低下，生殖器官发育不全，B错误。</w:t>
      </w:r>
    </w:p>
    <w:p w14:paraId="186413E4">
      <w:pPr>
        <w:spacing w:line="360" w:lineRule="auto"/>
        <w:jc w:val="left"/>
        <w:textAlignment w:val="center"/>
        <w:rPr>
          <w:color w:val="000000"/>
        </w:rPr>
      </w:pPr>
      <w:r>
        <w:rPr>
          <w:color w:val="000000"/>
        </w:rPr>
        <w:t>C．夜盲症是由于缺乏维生素A引起的，维生素A主要来源于动物肝脏、鱼肝油中，胡萝卜中的胡萝卜素可以在人体内转化为维生素A，故夜盲症患者可常吃动物肝脏、鱼肝油、胡萝卜，C正确。</w:t>
      </w:r>
    </w:p>
    <w:p w14:paraId="318A0C38">
      <w:pPr>
        <w:spacing w:line="360" w:lineRule="auto"/>
        <w:jc w:val="left"/>
        <w:textAlignment w:val="center"/>
        <w:rPr>
          <w:color w:val="000000"/>
        </w:rPr>
      </w:pPr>
      <w:r>
        <w:rPr>
          <w:color w:val="000000"/>
        </w:rPr>
        <w:t>D．维生素B</w:t>
      </w:r>
      <w:r>
        <w:rPr>
          <w:color w:val="000000"/>
          <w:vertAlign w:val="subscript"/>
        </w:rPr>
        <w:t>1</w:t>
      </w:r>
      <w:r>
        <w:rPr>
          <w:color w:val="000000"/>
        </w:rPr>
        <w:t>维持人体正常的新陈代谢和神经系统的正常生理功能，缺乏维生素B</w:t>
      </w:r>
      <w:r>
        <w:rPr>
          <w:color w:val="000000"/>
          <w:vertAlign w:val="subscript"/>
        </w:rPr>
        <w:t>1</w:t>
      </w:r>
      <w:r>
        <w:rPr>
          <w:color w:val="000000"/>
        </w:rPr>
        <w:t>时引起神经炎、脚气病、消化不良等，D错误。</w:t>
      </w:r>
    </w:p>
    <w:p w14:paraId="0F50D2C9">
      <w:pPr>
        <w:spacing w:line="360" w:lineRule="auto"/>
        <w:jc w:val="left"/>
        <w:textAlignment w:val="center"/>
        <w:rPr>
          <w:color w:val="000000"/>
        </w:rPr>
      </w:pPr>
      <w:r>
        <w:rPr>
          <w:color w:val="000000"/>
        </w:rPr>
        <w:t>故选C。</w:t>
      </w:r>
    </w:p>
    <w:p w14:paraId="34786055">
      <w:pPr>
        <w:spacing w:line="360" w:lineRule="auto"/>
        <w:jc w:val="left"/>
        <w:textAlignment w:val="center"/>
        <w:rPr>
          <w:rFonts w:ascii="宋体" w:hAnsi="宋体"/>
          <w:color w:val="000000"/>
        </w:rPr>
      </w:pPr>
      <w:r>
        <w:rPr>
          <w:color w:val="000000"/>
        </w:rPr>
        <w:t xml:space="preserve">14. </w:t>
      </w:r>
      <w:r>
        <w:rPr>
          <w:rFonts w:ascii="宋体" w:hAnsi="宋体"/>
          <w:color w:val="000000"/>
        </w:rPr>
        <w:t>人在站立时，其下肢血液仍能回流到心脏，这主要与下列哪种瓣膜有关</w:t>
      </w:r>
    </w:p>
    <w:p w14:paraId="269C3CA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动脉瓣</w:t>
      </w:r>
      <w:r>
        <w:rPr>
          <w:color w:val="000000"/>
        </w:rPr>
        <w:tab/>
      </w:r>
      <w:r>
        <w:rPr>
          <w:color w:val="000000"/>
        </w:rPr>
        <w:t xml:space="preserve">B. </w:t>
      </w:r>
      <w:r>
        <w:rPr>
          <w:rFonts w:ascii="宋体" w:hAnsi="宋体"/>
          <w:color w:val="000000"/>
        </w:rPr>
        <w:t>静脉瓣</w:t>
      </w:r>
      <w:r>
        <w:rPr>
          <w:color w:val="000000"/>
        </w:rPr>
        <w:tab/>
      </w:r>
      <w:r>
        <w:rPr>
          <w:color w:val="000000"/>
        </w:rPr>
        <w:t xml:space="preserve">C. </w:t>
      </w:r>
      <w:r>
        <w:rPr>
          <w:rFonts w:ascii="宋体" w:hAnsi="宋体"/>
          <w:color w:val="000000"/>
        </w:rPr>
        <w:t>房室瓣</w:t>
      </w:r>
      <w:r>
        <w:rPr>
          <w:color w:val="000000"/>
        </w:rPr>
        <w:tab/>
      </w:r>
      <w:r>
        <w:rPr>
          <w:color w:val="000000"/>
        </w:rPr>
        <w:t xml:space="preserve">D. </w:t>
      </w:r>
      <w:r>
        <w:rPr>
          <w:rFonts w:ascii="宋体" w:hAnsi="宋体"/>
          <w:color w:val="000000"/>
        </w:rPr>
        <w:t>动脉瓣和静脉瓣</w:t>
      </w:r>
    </w:p>
    <w:p w14:paraId="1ACD8663">
      <w:pPr>
        <w:spacing w:line="360" w:lineRule="auto"/>
        <w:textAlignment w:val="center"/>
        <w:rPr>
          <w:color w:val="000000"/>
        </w:rPr>
      </w:pPr>
      <w:r>
        <w:rPr>
          <w:color w:val="2E75B6"/>
        </w:rPr>
        <w:t>【答案】</w:t>
      </w:r>
      <w:r>
        <w:rPr>
          <w:color w:val="000000"/>
        </w:rPr>
        <w:t>B</w:t>
      </w:r>
    </w:p>
    <w:p w14:paraId="16ACD10B">
      <w:pPr>
        <w:spacing w:line="360" w:lineRule="auto"/>
        <w:textAlignment w:val="center"/>
        <w:rPr>
          <w:color w:val="000000"/>
        </w:rPr>
      </w:pPr>
      <w:r>
        <w:rPr>
          <w:color w:val="2E75B6"/>
        </w:rPr>
        <w:t>【解析】</w:t>
      </w:r>
    </w:p>
    <w:p w14:paraId="2D7E6A17">
      <w:pPr>
        <w:spacing w:line="360" w:lineRule="auto"/>
        <w:jc w:val="left"/>
        <w:textAlignment w:val="center"/>
        <w:rPr>
          <w:color w:val="000000"/>
        </w:rPr>
      </w:pPr>
      <w:r>
        <w:rPr>
          <w:color w:val="000000"/>
        </w:rPr>
        <w:t>【分析】瓣膜具有防止血液倒流的功能，人体内的瓣膜有动脉瓣、静脉瓣和房室瓣。</w:t>
      </w:r>
    </w:p>
    <w:p w14:paraId="2587E679">
      <w:pPr>
        <w:spacing w:line="360" w:lineRule="auto"/>
        <w:jc w:val="left"/>
        <w:textAlignment w:val="center"/>
        <w:rPr>
          <w:color w:val="000000"/>
        </w:rPr>
      </w:pPr>
      <w:r>
        <w:rPr>
          <w:color w:val="000000"/>
        </w:rPr>
        <w:t>【详解】房室瓣处在心房和心室之间，具有防止血液倒流的作用，保证血液只能从心房流向心室。动脉瓣位于心室和动脉之间，保证血液只能从心室流向动脉，这两种瓣膜均位于心脏内。静脉瓣则位于四肢静脉内，人在站立时，其下肢血液仍能回流到心脏，这主要与下肢中的静脉瓣有关，B符合题意。</w:t>
      </w:r>
    </w:p>
    <w:p w14:paraId="1D299671">
      <w:pPr>
        <w:spacing w:line="360" w:lineRule="auto"/>
        <w:jc w:val="left"/>
        <w:textAlignment w:val="center"/>
        <w:rPr>
          <w:color w:val="000000"/>
        </w:rPr>
      </w:pPr>
      <w:r>
        <w:rPr>
          <w:color w:val="000000"/>
        </w:rPr>
        <w:t>故选B。</w:t>
      </w:r>
    </w:p>
    <w:p w14:paraId="6DF9E7BB">
      <w:pPr>
        <w:spacing w:line="360" w:lineRule="auto"/>
        <w:jc w:val="left"/>
        <w:textAlignment w:val="center"/>
        <w:rPr>
          <w:rFonts w:ascii="宋体" w:hAnsi="宋体"/>
          <w:color w:val="000000"/>
        </w:rPr>
      </w:pPr>
      <w:r>
        <w:rPr>
          <w:color w:val="000000"/>
        </w:rPr>
        <w:t xml:space="preserve">15. </w:t>
      </w:r>
      <w:r>
        <w:rPr>
          <w:rFonts w:ascii="宋体" w:hAnsi="宋体"/>
          <w:color w:val="000000"/>
        </w:rPr>
        <w:t>人体内尿液形成过程中葡萄糖含量在肾内的变化趋势如图所示，①</w:t>
      </w:r>
      <w:r>
        <w:rPr>
          <w:rFonts w:eastAsia="Times New Roman" w:cs="Times New Roman"/>
          <w:color w:val="000000"/>
        </w:rPr>
        <w:t>—</w:t>
      </w:r>
      <w:r>
        <w:rPr>
          <w:rFonts w:ascii="宋体" w:hAnsi="宋体"/>
          <w:color w:val="000000"/>
        </w:rPr>
        <w:t>④表示肾内的有关结构。请据图判断重吸收作用发生的位置是</w:t>
      </w:r>
    </w:p>
    <w:p w14:paraId="55C046A7">
      <w:pPr>
        <w:spacing w:line="360" w:lineRule="auto"/>
        <w:jc w:val="left"/>
        <w:textAlignment w:val="center"/>
        <w:rPr>
          <w:rFonts w:ascii="宋体" w:hAnsi="宋体"/>
          <w:color w:val="000000"/>
        </w:rPr>
      </w:pPr>
      <w:r>
        <w:rPr>
          <w:rFonts w:ascii="宋体" w:hAnsi="宋体"/>
          <w:color w:val="000000"/>
        </w:rPr>
        <w:drawing>
          <wp:inline distT="0" distB="0" distL="114300" distR="114300">
            <wp:extent cx="1885950" cy="14287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885950" cy="1428750"/>
                    </a:xfrm>
                    <a:prstGeom prst="rect">
                      <a:avLst/>
                    </a:prstGeom>
                  </pic:spPr>
                </pic:pic>
              </a:graphicData>
            </a:graphic>
          </wp:inline>
        </w:drawing>
      </w:r>
      <w:r>
        <w:rPr>
          <w:rFonts w:ascii="宋体" w:hAnsi="宋体"/>
          <w:color w:val="000000"/>
        </w:rPr>
        <w:br w:type="textWrapping"/>
      </w:r>
    </w:p>
    <w:p w14:paraId="1C0537E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6D42EB36">
      <w:pPr>
        <w:spacing w:line="360" w:lineRule="auto"/>
        <w:textAlignment w:val="center"/>
        <w:rPr>
          <w:color w:val="000000"/>
        </w:rPr>
      </w:pPr>
      <w:r>
        <w:rPr>
          <w:color w:val="2E75B6"/>
        </w:rPr>
        <w:t>【答案】</w:t>
      </w:r>
      <w:r>
        <w:rPr>
          <w:color w:val="000000"/>
        </w:rPr>
        <w:t>C</w:t>
      </w:r>
    </w:p>
    <w:p w14:paraId="11D6FB90">
      <w:pPr>
        <w:spacing w:line="360" w:lineRule="auto"/>
        <w:textAlignment w:val="center"/>
        <w:rPr>
          <w:color w:val="000000"/>
        </w:rPr>
      </w:pPr>
      <w:r>
        <w:rPr>
          <w:color w:val="2E75B6"/>
        </w:rPr>
        <w:t>【解析】</w:t>
      </w:r>
    </w:p>
    <w:p w14:paraId="5C440835">
      <w:pPr>
        <w:spacing w:line="360" w:lineRule="auto"/>
        <w:jc w:val="left"/>
        <w:textAlignment w:val="center"/>
        <w:rPr>
          <w:rFonts w:ascii="宋体" w:hAnsi="宋体"/>
          <w:color w:val="000000"/>
        </w:rPr>
      </w:pPr>
      <w:r>
        <w:rPr>
          <w:color w:val="000000"/>
        </w:rPr>
        <w:t>【分析】</w:t>
      </w:r>
      <w:r>
        <w:rPr>
          <w:rFonts w:ascii="宋体" w:hAnsi="宋体"/>
          <w:color w:val="000000"/>
        </w:rPr>
        <w:t>尿的形成要经过肾小球的滤过和肾小管的重吸收作用。当血液流经肾小球时，除了血细胞和大分子的蛋白质外，其他的如水、无机盐、尿素、葡萄糖会滤过到肾小囊腔形成原尿；当原尿流经肾小管时，其中大部分水、部分无机盐和全部的葡萄糖被重新吸收回血液，而剩下的如尿素、一部分无机盐和水等由肾小管流出形成尿液。</w:t>
      </w:r>
    </w:p>
    <w:p w14:paraId="13BF03C8">
      <w:pPr>
        <w:spacing w:line="360" w:lineRule="auto"/>
        <w:jc w:val="left"/>
        <w:textAlignment w:val="center"/>
        <w:rPr>
          <w:rFonts w:ascii="宋体" w:hAnsi="宋体"/>
          <w:color w:val="000000"/>
        </w:rPr>
      </w:pPr>
      <w:r>
        <w:rPr>
          <w:color w:val="000000"/>
        </w:rPr>
        <w:t>【详解】</w:t>
      </w:r>
      <w:r>
        <w:rPr>
          <w:rFonts w:ascii="宋体" w:hAnsi="宋体"/>
          <w:color w:val="000000"/>
        </w:rPr>
        <w:t>肾单位的基本结构包括肾小球、肾小囊和肾小管，由分析可知，葡萄糖在随原尿流经肾小管时会被全部重新吸收进入血液，也就是，经过肾小管后，葡萄糖的含量将减少到</w:t>
      </w:r>
      <w:r>
        <w:rPr>
          <w:rFonts w:eastAsia="Times New Roman" w:cs="Times New Roman"/>
          <w:color w:val="000000"/>
        </w:rPr>
        <w:t>0</w:t>
      </w:r>
      <w:r>
        <w:rPr>
          <w:rFonts w:ascii="宋体" w:hAnsi="宋体"/>
          <w:color w:val="000000"/>
        </w:rPr>
        <w:t>，结合图形可知，这个过程放生在结构③中。</w:t>
      </w:r>
    </w:p>
    <w:p w14:paraId="2F81570E">
      <w:pPr>
        <w:spacing w:line="360" w:lineRule="auto"/>
        <w:jc w:val="left"/>
        <w:textAlignment w:val="center"/>
        <w:rPr>
          <w:color w:val="000000"/>
        </w:rPr>
      </w:pPr>
      <w:r>
        <w:rPr>
          <w:color w:val="000000"/>
        </w:rPr>
        <w:t>故选C。</w:t>
      </w:r>
    </w:p>
    <w:p w14:paraId="48AAB49A">
      <w:pPr>
        <w:spacing w:line="360" w:lineRule="auto"/>
        <w:jc w:val="left"/>
        <w:textAlignment w:val="center"/>
        <w:rPr>
          <w:rFonts w:ascii="宋体" w:hAnsi="宋体"/>
          <w:color w:val="000000"/>
        </w:rPr>
      </w:pPr>
      <w:r>
        <w:rPr>
          <w:color w:val="000000"/>
        </w:rPr>
        <w:t xml:space="preserve">16. </w:t>
      </w:r>
      <w:r>
        <w:rPr>
          <w:rFonts w:ascii="宋体" w:hAnsi="宋体"/>
          <w:color w:val="000000"/>
        </w:rPr>
        <w:t>原始生命经过极其漫长的年代，不断进化、繁衍，才能形成今天丰富多彩的生物世界。研究生物进化最直接的证据是</w:t>
      </w:r>
    </w:p>
    <w:p w14:paraId="5FE8D7D6">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DNA</w:t>
      </w:r>
      <w:r>
        <w:rPr>
          <w:color w:val="000000"/>
        </w:rPr>
        <w:tab/>
      </w:r>
      <w:r>
        <w:rPr>
          <w:color w:val="000000"/>
        </w:rPr>
        <w:t xml:space="preserve">B. </w:t>
      </w:r>
      <w:r>
        <w:rPr>
          <w:rFonts w:ascii="宋体" w:hAnsi="宋体"/>
          <w:color w:val="000000"/>
        </w:rPr>
        <w:t>化石</w:t>
      </w:r>
      <w:r>
        <w:rPr>
          <w:color w:val="000000"/>
        </w:rPr>
        <w:tab/>
      </w:r>
      <w:r>
        <w:rPr>
          <w:color w:val="000000"/>
        </w:rPr>
        <w:t xml:space="preserve">C. </w:t>
      </w:r>
      <w:r>
        <w:rPr>
          <w:rFonts w:ascii="宋体" w:hAnsi="宋体"/>
          <w:color w:val="000000"/>
        </w:rPr>
        <w:t>同源器官</w:t>
      </w:r>
      <w:r>
        <w:rPr>
          <w:color w:val="000000"/>
        </w:rPr>
        <w:tab/>
      </w:r>
      <w:r>
        <w:rPr>
          <w:color w:val="000000"/>
        </w:rPr>
        <w:t xml:space="preserve">D. </w:t>
      </w:r>
      <w:r>
        <w:rPr>
          <w:rFonts w:ascii="宋体" w:hAnsi="宋体"/>
          <w:color w:val="000000"/>
        </w:rPr>
        <w:t>细胞色素</w:t>
      </w:r>
      <w:r>
        <w:rPr>
          <w:rFonts w:eastAsia="Times New Roman" w:cs="Times New Roman"/>
          <w:color w:val="000000"/>
        </w:rPr>
        <w:t>c</w:t>
      </w:r>
    </w:p>
    <w:p w14:paraId="008D5221">
      <w:pPr>
        <w:spacing w:line="360" w:lineRule="auto"/>
        <w:textAlignment w:val="center"/>
        <w:rPr>
          <w:color w:val="000000"/>
        </w:rPr>
      </w:pPr>
      <w:r>
        <w:rPr>
          <w:color w:val="2E75B6"/>
        </w:rPr>
        <w:t>【答案】</w:t>
      </w:r>
      <w:r>
        <w:rPr>
          <w:color w:val="000000"/>
        </w:rPr>
        <w:t>B</w:t>
      </w:r>
    </w:p>
    <w:p w14:paraId="0BEB02FD">
      <w:pPr>
        <w:spacing w:line="360" w:lineRule="auto"/>
        <w:textAlignment w:val="center"/>
        <w:rPr>
          <w:color w:val="000000"/>
        </w:rPr>
      </w:pPr>
      <w:r>
        <w:rPr>
          <w:color w:val="2E75B6"/>
        </w:rPr>
        <w:t>【解析】</w:t>
      </w:r>
    </w:p>
    <w:p w14:paraId="06406A8C">
      <w:pPr>
        <w:spacing w:line="360" w:lineRule="auto"/>
        <w:jc w:val="left"/>
        <w:textAlignment w:val="center"/>
        <w:rPr>
          <w:color w:val="000000"/>
        </w:rPr>
      </w:pPr>
      <w:r>
        <w:rPr>
          <w:color w:val="000000"/>
        </w:rPr>
        <w:t>【分析】1．生物进化的证据有化石证据、比较解剖学上的证据、胚胎学上的证据等，化石是指保存在岩层中的古生物遗物和生活遗迹；比较解剖学是对各类脊椎动物的器官和系统进行解剖和比较研究的科学，比较解剖学为生物进化论提供的最重要的证据是同源器官；胚胎学是研究动植物的胚胎形成和发育过程的科学，也为生物进化论提供了很重要的证据。</w:t>
      </w:r>
    </w:p>
    <w:p w14:paraId="2665E242">
      <w:pPr>
        <w:spacing w:line="360" w:lineRule="auto"/>
        <w:jc w:val="left"/>
        <w:textAlignment w:val="center"/>
        <w:rPr>
          <w:color w:val="000000"/>
        </w:rPr>
      </w:pPr>
      <w:r>
        <w:rPr>
          <w:color w:val="000000"/>
        </w:rPr>
        <w:t>2．DNA、细胞色素c作为生物进化的证据属于分子生物学证据。</w:t>
      </w:r>
    </w:p>
    <w:p w14:paraId="75E495CD">
      <w:pPr>
        <w:spacing w:line="360" w:lineRule="auto"/>
        <w:jc w:val="left"/>
        <w:textAlignment w:val="center"/>
        <w:rPr>
          <w:color w:val="000000"/>
        </w:rPr>
      </w:pPr>
      <w:r>
        <w:rPr>
          <w:color w:val="000000"/>
        </w:rPr>
        <w:t>【详解】化石是保存在岩层中的古生物遗物和生活遗迹，直接说明了古生物的结构或生活习性。因此，化石是研究生物进化最重要的、最直接的证据。</w:t>
      </w:r>
    </w:p>
    <w:p w14:paraId="3AE14108">
      <w:pPr>
        <w:spacing w:line="360" w:lineRule="auto"/>
        <w:jc w:val="left"/>
        <w:textAlignment w:val="center"/>
        <w:rPr>
          <w:color w:val="000000"/>
        </w:rPr>
      </w:pPr>
      <w:r>
        <w:rPr>
          <w:color w:val="000000"/>
        </w:rPr>
        <w:t>故选B。</w:t>
      </w:r>
    </w:p>
    <w:p w14:paraId="3F2EA30F">
      <w:pPr>
        <w:spacing w:line="360" w:lineRule="auto"/>
        <w:jc w:val="left"/>
        <w:textAlignment w:val="center"/>
        <w:rPr>
          <w:rFonts w:ascii="宋体" w:hAnsi="宋体"/>
          <w:color w:val="000000"/>
        </w:rPr>
      </w:pPr>
      <w:r>
        <w:rPr>
          <w:color w:val="000000"/>
        </w:rPr>
        <w:t xml:space="preserve">17. </w:t>
      </w:r>
      <w:r>
        <w:rPr>
          <w:rFonts w:ascii="宋体" w:hAnsi="宋体"/>
          <w:color w:val="000000"/>
        </w:rPr>
        <w:t>朱鹮是我国特有的一种稀世珍禽，属于国家一级保护动物。下列有关朱鹮生殖发育特点的叙述</w:t>
      </w:r>
      <w:r>
        <w:rPr>
          <w:rFonts w:ascii="宋体" w:hAnsi="宋体"/>
          <w:color w:val="000000"/>
          <w:em w:val="dot"/>
        </w:rPr>
        <w:t>错误</w:t>
      </w:r>
      <w:r>
        <w:rPr>
          <w:rFonts w:ascii="宋体" w:hAnsi="宋体"/>
          <w:color w:val="000000"/>
        </w:rPr>
        <w:t>的是</w:t>
      </w:r>
    </w:p>
    <w:p w14:paraId="05677402">
      <w:pPr>
        <w:spacing w:line="360" w:lineRule="auto"/>
        <w:jc w:val="left"/>
        <w:textAlignment w:val="center"/>
        <w:rPr>
          <w:rFonts w:ascii="宋体" w:hAnsi="宋体"/>
          <w:color w:val="000000"/>
        </w:rPr>
      </w:pPr>
      <w:r>
        <w:rPr>
          <w:color w:val="000000"/>
        </w:rPr>
        <w:t xml:space="preserve">A. </w:t>
      </w:r>
      <w:r>
        <w:rPr>
          <w:rFonts w:ascii="宋体" w:hAnsi="宋体"/>
          <w:color w:val="000000"/>
        </w:rPr>
        <w:t>在繁殖季节，雄性朱鹮会表现出求偶行为</w:t>
      </w:r>
    </w:p>
    <w:p w14:paraId="264CFA24">
      <w:pPr>
        <w:spacing w:line="360" w:lineRule="auto"/>
        <w:jc w:val="left"/>
        <w:textAlignment w:val="center"/>
        <w:rPr>
          <w:rFonts w:ascii="宋体" w:hAnsi="宋体"/>
          <w:color w:val="000000"/>
        </w:rPr>
      </w:pPr>
      <w:r>
        <w:rPr>
          <w:color w:val="000000"/>
        </w:rPr>
        <w:t xml:space="preserve">B. </w:t>
      </w:r>
      <w:r>
        <w:rPr>
          <w:rFonts w:ascii="宋体" w:hAnsi="宋体"/>
          <w:color w:val="000000"/>
        </w:rPr>
        <w:t>自然条件下，朱鹮的鸟卵需由亲鸟孵化才能继续发育</w:t>
      </w:r>
    </w:p>
    <w:p w14:paraId="26CFE693">
      <w:pPr>
        <w:spacing w:line="360" w:lineRule="auto"/>
        <w:jc w:val="left"/>
        <w:textAlignment w:val="center"/>
        <w:rPr>
          <w:rFonts w:ascii="宋体" w:hAnsi="宋体"/>
          <w:color w:val="000000"/>
        </w:rPr>
      </w:pPr>
      <w:r>
        <w:rPr>
          <w:color w:val="000000"/>
        </w:rPr>
        <w:t xml:space="preserve">C. </w:t>
      </w:r>
      <w:r>
        <w:rPr>
          <w:rFonts w:ascii="宋体" w:hAnsi="宋体"/>
          <w:color w:val="000000"/>
        </w:rPr>
        <w:t>鸟卵中的卵黄是胚胎发有的部位</w:t>
      </w:r>
    </w:p>
    <w:p w14:paraId="3CBEC7D9">
      <w:pPr>
        <w:spacing w:line="360" w:lineRule="auto"/>
        <w:jc w:val="left"/>
        <w:textAlignment w:val="center"/>
        <w:rPr>
          <w:rFonts w:ascii="宋体" w:hAnsi="宋体"/>
          <w:color w:val="000000"/>
        </w:rPr>
      </w:pPr>
      <w:r>
        <w:rPr>
          <w:color w:val="000000"/>
        </w:rPr>
        <w:t xml:space="preserve">D. </w:t>
      </w:r>
      <w:r>
        <w:rPr>
          <w:rFonts w:ascii="宋体" w:hAnsi="宋体"/>
          <w:color w:val="000000"/>
        </w:rPr>
        <w:t>卵壳上有大量气孔，能与外界环境进行气体交换</w:t>
      </w:r>
    </w:p>
    <w:p w14:paraId="5B31D431">
      <w:pPr>
        <w:spacing w:line="360" w:lineRule="auto"/>
        <w:textAlignment w:val="center"/>
        <w:rPr>
          <w:color w:val="000000"/>
        </w:rPr>
      </w:pPr>
      <w:r>
        <w:rPr>
          <w:color w:val="2E75B6"/>
        </w:rPr>
        <w:t>【答案】</w:t>
      </w:r>
      <w:r>
        <w:rPr>
          <w:color w:val="000000"/>
        </w:rPr>
        <w:t>C</w:t>
      </w:r>
    </w:p>
    <w:p w14:paraId="6740C906">
      <w:pPr>
        <w:spacing w:line="360" w:lineRule="auto"/>
        <w:textAlignment w:val="center"/>
        <w:rPr>
          <w:color w:val="000000"/>
        </w:rPr>
      </w:pPr>
      <w:r>
        <w:rPr>
          <w:color w:val="2E75B6"/>
        </w:rPr>
        <w:t>【解析】</w:t>
      </w:r>
    </w:p>
    <w:p w14:paraId="1531DD1F">
      <w:pPr>
        <w:spacing w:line="360" w:lineRule="auto"/>
        <w:jc w:val="left"/>
        <w:textAlignment w:val="center"/>
        <w:rPr>
          <w:color w:val="000000"/>
        </w:rPr>
      </w:pPr>
      <w:r>
        <w:rPr>
          <w:color w:val="000000"/>
        </w:rPr>
        <w:t>【分析】鸟卵的结构：</w:t>
      </w:r>
    </w:p>
    <w:p w14:paraId="4866311A">
      <w:pPr>
        <w:spacing w:line="360" w:lineRule="auto"/>
        <w:jc w:val="left"/>
        <w:textAlignment w:val="center"/>
        <w:rPr>
          <w:color w:val="000000"/>
        </w:rPr>
      </w:pPr>
      <w:r>
        <w:rPr>
          <w:color w:val="000000"/>
        </w:rPr>
        <w:drawing>
          <wp:inline distT="0" distB="0" distL="114300" distR="114300">
            <wp:extent cx="3295650" cy="20097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295650" cy="2009775"/>
                    </a:xfrm>
                    <a:prstGeom prst="rect">
                      <a:avLst/>
                    </a:prstGeom>
                  </pic:spPr>
                </pic:pic>
              </a:graphicData>
            </a:graphic>
          </wp:inline>
        </w:drawing>
      </w:r>
      <w:r>
        <w:rPr>
          <w:color w:val="000000"/>
        </w:rPr>
        <w:br w:type="textWrapping"/>
      </w:r>
      <w:r>
        <w:rPr>
          <w:color w:val="000000"/>
        </w:rPr>
        <w:t>【详解】A．鸟类的生殖一般要经历6个过程，即筑巢→求偶→交配→产卵→孵卵→育雏，其中所有鸟类都要经历的阶段有3个，即求偶、交配、产卵。所以，在繁殖季节，雄性朱鹮会表现出求偶行为，A正确。</w:t>
      </w:r>
    </w:p>
    <w:p w14:paraId="262EFEE4">
      <w:pPr>
        <w:spacing w:line="360" w:lineRule="auto"/>
        <w:jc w:val="left"/>
        <w:textAlignment w:val="center"/>
        <w:rPr>
          <w:color w:val="000000"/>
        </w:rPr>
      </w:pPr>
      <w:r>
        <w:rPr>
          <w:color w:val="000000"/>
        </w:rPr>
        <w:t>B．</w:t>
      </w:r>
      <w:r>
        <w:rPr>
          <w:rFonts w:ascii="宋体" w:hAnsi="宋体"/>
          <w:color w:val="000000"/>
        </w:rPr>
        <w:t>从内部条件来说，鸡卵孵化为小鸡的条件是鸡卵必须是新鲜的受精的卵，从外部条件看，鸡卵排出体外后要想继续发育必须要有适宜的温度、湿度和通风等条件。鸡卵产出后，胚胎发育停止，后经雌鸡孵化，胚胎才能继续发育，</w:t>
      </w:r>
      <w:r>
        <w:rPr>
          <w:color w:val="000000"/>
        </w:rPr>
        <w:t>B正确。</w:t>
      </w:r>
    </w:p>
    <w:p w14:paraId="702E9EF9">
      <w:pPr>
        <w:spacing w:line="360" w:lineRule="auto"/>
        <w:jc w:val="left"/>
        <w:textAlignment w:val="center"/>
        <w:rPr>
          <w:color w:val="000000"/>
        </w:rPr>
      </w:pPr>
      <w:r>
        <w:rPr>
          <w:color w:val="000000"/>
        </w:rPr>
        <w:t>C．</w:t>
      </w:r>
      <w:r>
        <w:rPr>
          <w:rFonts w:ascii="宋体" w:hAnsi="宋体"/>
          <w:color w:val="000000"/>
        </w:rPr>
        <w:t>胚盘是卵黄表面中央一盘状小白点，含有细胞核，是胚胎发育的部位。未受精的卵，胚盘色浅而小；已受精的卵的胚盘色浓而略大，这是因为胚胎发育已经开始。鸟类的生殖发育过程：受精卵→胚盘→胚胎→雏鸟→成鸟。因此，鸟卵中能发育为雏鸟的结构是胚盘，</w:t>
      </w:r>
      <w:r>
        <w:rPr>
          <w:color w:val="000000"/>
        </w:rPr>
        <w:t>C错误。</w:t>
      </w:r>
    </w:p>
    <w:p w14:paraId="5C247447">
      <w:pPr>
        <w:spacing w:line="360" w:lineRule="auto"/>
        <w:jc w:val="left"/>
        <w:textAlignment w:val="center"/>
        <w:rPr>
          <w:color w:val="000000"/>
        </w:rPr>
      </w:pPr>
      <w:r>
        <w:rPr>
          <w:color w:val="000000"/>
        </w:rPr>
        <w:t>D．</w:t>
      </w:r>
      <w:r>
        <w:rPr>
          <w:rFonts w:ascii="宋体" w:hAnsi="宋体"/>
          <w:color w:val="000000"/>
        </w:rPr>
        <w:t>卵壳位于鸟卵的最外面，坚硬，具有防止卵细胞损伤，减少水分的蒸发的作用。卵壳上还有许多肉眼看不见的气孔，以保证鸟的胚胎发育时能够与外界进行气体交换，</w:t>
      </w:r>
      <w:r>
        <w:rPr>
          <w:color w:val="000000"/>
        </w:rPr>
        <w:t>D正确。</w:t>
      </w:r>
    </w:p>
    <w:p w14:paraId="4ED0DD96">
      <w:pPr>
        <w:spacing w:line="360" w:lineRule="auto"/>
        <w:jc w:val="left"/>
        <w:textAlignment w:val="center"/>
        <w:rPr>
          <w:color w:val="000000"/>
        </w:rPr>
      </w:pPr>
      <w:r>
        <w:rPr>
          <w:color w:val="000000"/>
        </w:rPr>
        <w:t>故选C。</w:t>
      </w:r>
    </w:p>
    <w:p w14:paraId="64E944B0">
      <w:pPr>
        <w:spacing w:line="360" w:lineRule="auto"/>
        <w:jc w:val="left"/>
        <w:textAlignment w:val="center"/>
        <w:rPr>
          <w:rFonts w:ascii="宋体" w:hAnsi="宋体"/>
          <w:color w:val="000000"/>
        </w:rPr>
      </w:pPr>
      <w:r>
        <w:rPr>
          <w:color w:val="000000"/>
        </w:rPr>
        <w:t xml:space="preserve">18. </w:t>
      </w:r>
      <w:r>
        <w:rPr>
          <w:rFonts w:ascii="宋体" w:hAnsi="宋体"/>
          <w:color w:val="000000"/>
        </w:rPr>
        <w:t>作为生物圈中</w:t>
      </w:r>
      <w:r>
        <w:rPr>
          <w:rFonts w:ascii="宋体" w:hAnsi="宋体"/>
          <w:color w:val="00000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一员，人类通过有性生殖繁衍后代。人体各生殖器官与其功能是相适应的，下列选项正确的是</w:t>
      </w:r>
    </w:p>
    <w:p w14:paraId="10F8E28E">
      <w:pPr>
        <w:spacing w:line="360" w:lineRule="auto"/>
        <w:jc w:val="left"/>
        <w:textAlignment w:val="center"/>
        <w:rPr>
          <w:rFonts w:ascii="宋体" w:hAnsi="宋体"/>
          <w:color w:val="000000"/>
        </w:rPr>
      </w:pPr>
      <w:r>
        <w:rPr>
          <w:color w:val="000000"/>
        </w:rPr>
        <w:t xml:space="preserve">A. </w:t>
      </w:r>
      <w:r>
        <w:rPr>
          <w:rFonts w:ascii="宋体" w:hAnsi="宋体"/>
          <w:color w:val="000000"/>
        </w:rPr>
        <w:t>卵巢</w:t>
      </w:r>
      <w:r>
        <w:rPr>
          <w:rFonts w:eastAsia="Times New Roman" w:cs="Times New Roman"/>
          <w:color w:val="000000"/>
        </w:rPr>
        <w:t>——</w:t>
      </w:r>
      <w:r>
        <w:rPr>
          <w:rFonts w:ascii="宋体" w:hAnsi="宋体"/>
          <w:color w:val="000000"/>
        </w:rPr>
        <w:t>胚胎和胎儿的发育场所</w:t>
      </w:r>
    </w:p>
    <w:p w14:paraId="5D6E358E">
      <w:pPr>
        <w:spacing w:line="360" w:lineRule="auto"/>
        <w:jc w:val="left"/>
        <w:textAlignment w:val="center"/>
        <w:rPr>
          <w:rFonts w:ascii="宋体" w:hAnsi="宋体"/>
          <w:color w:val="000000"/>
        </w:rPr>
      </w:pPr>
      <w:r>
        <w:rPr>
          <w:color w:val="000000"/>
        </w:rPr>
        <w:t xml:space="preserve">B. </w:t>
      </w:r>
      <w:r>
        <w:rPr>
          <w:rFonts w:ascii="宋体" w:hAnsi="宋体"/>
          <w:color w:val="000000"/>
        </w:rPr>
        <w:t>子宫</w:t>
      </w:r>
      <w:r>
        <w:rPr>
          <w:rFonts w:eastAsia="Times New Roman" w:cs="Times New Roman"/>
          <w:color w:val="000000"/>
        </w:rPr>
        <w:t>——</w:t>
      </w:r>
      <w:r>
        <w:rPr>
          <w:rFonts w:ascii="宋体" w:hAnsi="宋体"/>
          <w:color w:val="000000"/>
        </w:rPr>
        <w:t>受精的场所</w:t>
      </w:r>
    </w:p>
    <w:p w14:paraId="029524B4">
      <w:pPr>
        <w:spacing w:line="360" w:lineRule="auto"/>
        <w:jc w:val="left"/>
        <w:textAlignment w:val="center"/>
        <w:rPr>
          <w:rFonts w:ascii="宋体" w:hAnsi="宋体"/>
          <w:color w:val="000000"/>
        </w:rPr>
      </w:pPr>
      <w:r>
        <w:rPr>
          <w:color w:val="000000"/>
        </w:rPr>
        <w:t xml:space="preserve">C. </w:t>
      </w:r>
      <w:r>
        <w:rPr>
          <w:rFonts w:ascii="宋体" w:hAnsi="宋体"/>
          <w:color w:val="000000"/>
        </w:rPr>
        <w:t>输卵管</w:t>
      </w:r>
      <w:r>
        <w:rPr>
          <w:rFonts w:eastAsia="Times New Roman" w:cs="Times New Roman"/>
          <w:color w:val="000000"/>
        </w:rPr>
        <w:t>——</w:t>
      </w:r>
      <w:r>
        <w:rPr>
          <w:rFonts w:ascii="宋体" w:hAnsi="宋体"/>
          <w:color w:val="000000"/>
        </w:rPr>
        <w:t>产生并输送卵细胞</w:t>
      </w:r>
    </w:p>
    <w:p w14:paraId="41574ECB">
      <w:pPr>
        <w:spacing w:line="360" w:lineRule="auto"/>
        <w:jc w:val="left"/>
        <w:textAlignment w:val="center"/>
        <w:rPr>
          <w:rFonts w:ascii="宋体" w:hAnsi="宋体"/>
          <w:color w:val="000000"/>
        </w:rPr>
      </w:pPr>
      <w:r>
        <w:rPr>
          <w:color w:val="000000"/>
        </w:rPr>
        <w:t xml:space="preserve">D. </w:t>
      </w:r>
      <w:r>
        <w:rPr>
          <w:rFonts w:ascii="宋体" w:hAnsi="宋体"/>
          <w:color w:val="000000"/>
        </w:rPr>
        <w:t>睾丸</w:t>
      </w:r>
      <w:r>
        <w:rPr>
          <w:rFonts w:eastAsia="Times New Roman" w:cs="Times New Roman"/>
          <w:color w:val="000000"/>
        </w:rPr>
        <w:t>——</w:t>
      </w:r>
      <w:r>
        <w:rPr>
          <w:rFonts w:ascii="宋体" w:hAnsi="宋体"/>
          <w:color w:val="000000"/>
        </w:rPr>
        <w:t>产生精子和分泌雄性激素</w:t>
      </w:r>
    </w:p>
    <w:p w14:paraId="43DCFB23">
      <w:pPr>
        <w:spacing w:line="360" w:lineRule="auto"/>
        <w:textAlignment w:val="center"/>
        <w:rPr>
          <w:color w:val="000000"/>
        </w:rPr>
      </w:pPr>
      <w:r>
        <w:rPr>
          <w:color w:val="2E75B6"/>
        </w:rPr>
        <w:t>【答案】</w:t>
      </w:r>
      <w:r>
        <w:rPr>
          <w:color w:val="000000"/>
        </w:rPr>
        <w:t>D</w:t>
      </w:r>
    </w:p>
    <w:p w14:paraId="13CECE3D">
      <w:pPr>
        <w:spacing w:line="360" w:lineRule="auto"/>
        <w:textAlignment w:val="center"/>
        <w:rPr>
          <w:color w:val="000000"/>
        </w:rPr>
      </w:pPr>
      <w:r>
        <w:rPr>
          <w:color w:val="2E75B6"/>
        </w:rPr>
        <w:t>【解析】</w:t>
      </w:r>
    </w:p>
    <w:p w14:paraId="0D6F109D">
      <w:pPr>
        <w:spacing w:line="360" w:lineRule="auto"/>
        <w:jc w:val="left"/>
        <w:textAlignment w:val="center"/>
        <w:rPr>
          <w:rFonts w:ascii="宋体" w:hAnsi="宋体"/>
          <w:color w:val="000000"/>
        </w:rPr>
      </w:pPr>
      <w:r>
        <w:rPr>
          <w:color w:val="000000"/>
        </w:rPr>
        <w:t>【分析】1．</w:t>
      </w:r>
      <w:r>
        <w:rPr>
          <w:rFonts w:ascii="宋体" w:hAnsi="宋体"/>
          <w:color w:val="000000"/>
        </w:rPr>
        <w:t>男性的生殖系统包括：内生殖器：睾丸、附睾、输精管、精囊腺；外生殖器有：阴囊、阴茎。睾丸是男性的主要性器官，也是男性的性腺，能够产生精子和分泌雄性激素。附睾主要是贮存和运送精子。输精管主要是输送精子。阴囊具有保护睾丸和附睾的作用。</w:t>
      </w:r>
    </w:p>
    <w:p w14:paraId="5B4A273D">
      <w:pPr>
        <w:spacing w:line="360" w:lineRule="auto"/>
        <w:jc w:val="left"/>
        <w:textAlignment w:val="center"/>
        <w:rPr>
          <w:rFonts w:ascii="宋体" w:hAnsi="宋体"/>
          <w:color w:val="000000"/>
        </w:rPr>
      </w:pPr>
      <w:r>
        <w:rPr>
          <w:color w:val="000000"/>
        </w:rPr>
        <w:t>2．</w:t>
      </w:r>
      <w:r>
        <w:rPr>
          <w:rFonts w:ascii="宋体" w:hAnsi="宋体"/>
          <w:color w:val="000000"/>
        </w:rPr>
        <w:t>女性的生殖系统主要包括卵巢、输卵管、子宫、阴道等。卵巢是女性的主要性器官，也是女性的性腺，能够产生卵细胞和分泌雌性激素；子宫是胚胎和胎儿发育的场所；输卵管能输送卵细胞，是受精的场所；阴道是精子进入和胎儿产出的通道。</w:t>
      </w:r>
    </w:p>
    <w:p w14:paraId="49F8417F">
      <w:pPr>
        <w:spacing w:line="360" w:lineRule="auto"/>
        <w:jc w:val="left"/>
        <w:textAlignment w:val="center"/>
        <w:rPr>
          <w:color w:val="000000"/>
        </w:rPr>
      </w:pPr>
      <w:r>
        <w:rPr>
          <w:color w:val="000000"/>
        </w:rPr>
        <w:t>【详解】A．</w:t>
      </w:r>
      <w:r>
        <w:rPr>
          <w:rFonts w:ascii="宋体" w:hAnsi="宋体"/>
          <w:color w:val="000000"/>
        </w:rPr>
        <w:t>卵巢是女性的主要生殖器官，呈葡萄状，位于腹腔内，左右各一个，能产生卵细胞（属于生殖细胞）并分泌雌性激素。子宫是胚胎和胎儿的发育场所，</w:t>
      </w:r>
      <w:r>
        <w:rPr>
          <w:color w:val="000000"/>
        </w:rPr>
        <w:t>A错误。</w:t>
      </w:r>
    </w:p>
    <w:p w14:paraId="06DA4BCF">
      <w:pPr>
        <w:spacing w:line="360" w:lineRule="auto"/>
        <w:jc w:val="left"/>
        <w:textAlignment w:val="center"/>
        <w:rPr>
          <w:color w:val="000000"/>
        </w:rPr>
      </w:pPr>
      <w:r>
        <w:rPr>
          <w:color w:val="000000"/>
        </w:rPr>
        <w:t>B．</w:t>
      </w:r>
      <w:r>
        <w:rPr>
          <w:rFonts w:ascii="宋体" w:hAnsi="宋体"/>
          <w:color w:val="000000"/>
        </w:rPr>
        <w:t>含精子的精液进入阴道后，精子缓慢地通过子宫，在输卵管内与卵细胞相遇，有一个精子进入卵细胞，与卵细胞相融合，形成受精卵，可见输卵管是受精的场所，</w:t>
      </w:r>
      <w:r>
        <w:rPr>
          <w:color w:val="000000"/>
        </w:rPr>
        <w:t>B错误。</w:t>
      </w:r>
    </w:p>
    <w:p w14:paraId="188FA987">
      <w:pPr>
        <w:spacing w:line="360" w:lineRule="auto"/>
        <w:jc w:val="left"/>
        <w:textAlignment w:val="center"/>
        <w:rPr>
          <w:color w:val="000000"/>
        </w:rPr>
      </w:pPr>
      <w:r>
        <w:rPr>
          <w:color w:val="000000"/>
        </w:rPr>
        <w:t>C．</w:t>
      </w:r>
      <w:r>
        <w:rPr>
          <w:rFonts w:ascii="宋体" w:hAnsi="宋体"/>
          <w:color w:val="000000"/>
        </w:rPr>
        <w:t>结合分析可知，卵巢产生卵细胞，输卵管输送卵细胞</w:t>
      </w:r>
      <w:r>
        <w:rPr>
          <w:color w:val="000000"/>
        </w:rPr>
        <w:t>，C错误。</w:t>
      </w:r>
    </w:p>
    <w:p w14:paraId="050ED445">
      <w:pPr>
        <w:spacing w:line="360" w:lineRule="auto"/>
        <w:jc w:val="left"/>
        <w:textAlignment w:val="center"/>
        <w:rPr>
          <w:color w:val="000000"/>
        </w:rPr>
      </w:pPr>
      <w:r>
        <w:rPr>
          <w:color w:val="000000"/>
        </w:rPr>
        <w:t>D．</w:t>
      </w:r>
      <w:r>
        <w:rPr>
          <w:rFonts w:ascii="宋体" w:hAnsi="宋体"/>
          <w:color w:val="000000"/>
        </w:rPr>
        <w:t>睾丸是男性的主要性器官，也是男性的性腺，能够产生精子和分泌雄性激素，</w:t>
      </w:r>
      <w:r>
        <w:rPr>
          <w:color w:val="000000"/>
        </w:rPr>
        <w:t>D正确。</w:t>
      </w:r>
    </w:p>
    <w:p w14:paraId="1EDFE6F5">
      <w:pPr>
        <w:spacing w:line="360" w:lineRule="auto"/>
        <w:jc w:val="left"/>
        <w:textAlignment w:val="center"/>
        <w:rPr>
          <w:color w:val="000000"/>
        </w:rPr>
      </w:pPr>
      <w:r>
        <w:rPr>
          <w:color w:val="000000"/>
        </w:rPr>
        <w:t>故选D。</w:t>
      </w:r>
    </w:p>
    <w:p w14:paraId="1193ACC0">
      <w:pPr>
        <w:spacing w:line="360" w:lineRule="auto"/>
        <w:jc w:val="left"/>
        <w:textAlignment w:val="center"/>
        <w:rPr>
          <w:rFonts w:ascii="宋体" w:hAnsi="宋体"/>
          <w:color w:val="000000"/>
        </w:rPr>
      </w:pPr>
      <w:r>
        <w:rPr>
          <w:color w:val="000000"/>
        </w:rPr>
        <w:t xml:space="preserve">19. </w:t>
      </w:r>
      <w:r>
        <w:rPr>
          <w:rFonts w:ascii="宋体" w:hAnsi="宋体"/>
          <w:color w:val="000000"/>
        </w:rPr>
        <w:t>若</w:t>
      </w:r>
      <w:r>
        <w:rPr>
          <w:rFonts w:eastAsia="Times New Roman" w:cs="Times New Roman"/>
          <w:color w:val="000000"/>
        </w:rPr>
        <w:t>1</w:t>
      </w:r>
      <w:r>
        <w:rPr>
          <w:rFonts w:ascii="宋体" w:hAnsi="宋体"/>
          <w:color w:val="000000"/>
        </w:rPr>
        <w:t>表示细胞核，</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分别表示细胞核中的染色体、</w:t>
      </w:r>
      <w:r>
        <w:rPr>
          <w:rFonts w:eastAsia="Times New Roman" w:cs="Times New Roman"/>
          <w:color w:val="000000"/>
        </w:rPr>
        <w:t>DNA.</w:t>
      </w:r>
      <w:r>
        <w:rPr>
          <w:rFonts w:ascii="宋体" w:hAnsi="宋体"/>
          <w:color w:val="000000"/>
        </w:rPr>
        <w:t>基因，下图能正确反映它们之间关系的是</w:t>
      </w:r>
    </w:p>
    <w:p w14:paraId="431806EF">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438275" cy="9239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438275" cy="9239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362075" cy="12001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362075" cy="12001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247775" cy="11906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247775" cy="11906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428750" cy="9620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428750" cy="962025"/>
                    </a:xfrm>
                    <a:prstGeom prst="rect">
                      <a:avLst/>
                    </a:prstGeom>
                  </pic:spPr>
                </pic:pic>
              </a:graphicData>
            </a:graphic>
          </wp:inline>
        </w:drawing>
      </w:r>
    </w:p>
    <w:p w14:paraId="12597527">
      <w:pPr>
        <w:spacing w:line="360" w:lineRule="auto"/>
        <w:textAlignment w:val="center"/>
        <w:rPr>
          <w:color w:val="000000"/>
        </w:rPr>
      </w:pPr>
      <w:r>
        <w:rPr>
          <w:color w:val="2E75B6"/>
        </w:rPr>
        <w:t>【答案】</w:t>
      </w:r>
      <w:r>
        <w:rPr>
          <w:color w:val="000000"/>
        </w:rPr>
        <w:t>B</w:t>
      </w:r>
    </w:p>
    <w:p w14:paraId="4491B979">
      <w:pPr>
        <w:spacing w:line="360" w:lineRule="auto"/>
        <w:textAlignment w:val="center"/>
        <w:rPr>
          <w:color w:val="000000"/>
        </w:rPr>
      </w:pPr>
      <w:r>
        <w:rPr>
          <w:color w:val="2E75B6"/>
        </w:rPr>
        <w:t>【解析】</w:t>
      </w:r>
    </w:p>
    <w:p w14:paraId="5A6E3271">
      <w:pPr>
        <w:spacing w:line="360" w:lineRule="auto"/>
        <w:jc w:val="left"/>
        <w:textAlignment w:val="center"/>
        <w:rPr>
          <w:color w:val="000000"/>
        </w:rPr>
      </w:pPr>
      <w:r>
        <w:rPr>
          <w:color w:val="000000"/>
        </w:rPr>
        <w:t>【分析】细胞核、染色体、DNA和基因的关系：</w:t>
      </w:r>
    </w:p>
    <w:p w14:paraId="6A5F5C76">
      <w:pPr>
        <w:spacing w:line="360" w:lineRule="auto"/>
        <w:jc w:val="left"/>
        <w:textAlignment w:val="center"/>
        <w:rPr>
          <w:color w:val="000000"/>
        </w:rPr>
      </w:pPr>
      <w:r>
        <w:rPr>
          <w:color w:val="000000"/>
        </w:rPr>
        <w:drawing>
          <wp:inline distT="0" distB="0" distL="114300" distR="114300">
            <wp:extent cx="4695825" cy="34099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695825" cy="3409950"/>
                    </a:xfrm>
                    <a:prstGeom prst="rect">
                      <a:avLst/>
                    </a:prstGeom>
                  </pic:spPr>
                </pic:pic>
              </a:graphicData>
            </a:graphic>
          </wp:inline>
        </w:drawing>
      </w:r>
      <w:r>
        <w:rPr>
          <w:color w:val="000000"/>
        </w:rPr>
        <w:br w:type="textWrapping"/>
      </w:r>
      <w:r>
        <w:rPr>
          <w:color w:val="000000"/>
        </w:rPr>
        <w:t>【详解】细胞核是遗传信息库，细胞核中能被碱性染料染成深色的物质叫做染色体，它是由DNA和蛋白质两部分组成。一条染色体上包含一个DNA分子，DNA呈双螺旋结构，是遗传信息的载体。一个DNA分子上包含有多个基因，基因是具有遗传效应的的DNA片段，基因控制生物的性状。因此，遗传物质在细胞中的结构层次（由大到小） ：细胞→1细胞核→2染色体→3DNA分子→4基因。</w:t>
      </w:r>
    </w:p>
    <w:p w14:paraId="56D72BE7">
      <w:pPr>
        <w:spacing w:line="360" w:lineRule="auto"/>
        <w:jc w:val="left"/>
        <w:textAlignment w:val="center"/>
        <w:rPr>
          <w:color w:val="000000"/>
        </w:rPr>
      </w:pPr>
      <w:r>
        <w:rPr>
          <w:color w:val="000000"/>
        </w:rPr>
        <w:t>故选B。</w:t>
      </w:r>
    </w:p>
    <w:p w14:paraId="70EA4DA1">
      <w:pPr>
        <w:spacing w:line="360" w:lineRule="auto"/>
        <w:jc w:val="left"/>
        <w:textAlignment w:val="center"/>
        <w:rPr>
          <w:rFonts w:ascii="宋体" w:hAnsi="宋体"/>
          <w:color w:val="000000"/>
        </w:rPr>
      </w:pPr>
      <w:r>
        <w:rPr>
          <w:color w:val="000000"/>
        </w:rPr>
        <w:t xml:space="preserve">20. </w:t>
      </w:r>
      <w:r>
        <w:rPr>
          <w:rFonts w:ascii="宋体" w:hAnsi="宋体"/>
          <w:color w:val="000000"/>
        </w:rPr>
        <w:t>经过反复训练的小狗听到铃声后分泌唾液是一种反射，下列成语所蕴含的反射类型与此不同的是</w:t>
      </w:r>
    </w:p>
    <w:p w14:paraId="4325157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入口生津</w:t>
      </w:r>
      <w:r>
        <w:rPr>
          <w:color w:val="000000"/>
        </w:rPr>
        <w:tab/>
      </w:r>
      <w:r>
        <w:rPr>
          <w:color w:val="000000"/>
        </w:rPr>
        <w:t xml:space="preserve">B. </w:t>
      </w:r>
      <w:r>
        <w:rPr>
          <w:rFonts w:ascii="宋体" w:hAnsi="宋体"/>
          <w:color w:val="000000"/>
        </w:rPr>
        <w:t>闻鸡起舞</w:t>
      </w:r>
      <w:r>
        <w:rPr>
          <w:color w:val="000000"/>
        </w:rPr>
        <w:tab/>
      </w:r>
      <w:r>
        <w:rPr>
          <w:color w:val="000000"/>
        </w:rPr>
        <w:t xml:space="preserve">C. </w:t>
      </w:r>
      <w:r>
        <w:rPr>
          <w:rFonts w:ascii="宋体" w:hAnsi="宋体"/>
          <w:color w:val="000000"/>
        </w:rPr>
        <w:t>望梅止渴</w:t>
      </w:r>
      <w:r>
        <w:rPr>
          <w:color w:val="000000"/>
        </w:rPr>
        <w:tab/>
      </w:r>
      <w:r>
        <w:rPr>
          <w:color w:val="000000"/>
        </w:rPr>
        <w:t xml:space="preserve">D. </w:t>
      </w:r>
      <w:r>
        <w:rPr>
          <w:rFonts w:ascii="宋体" w:hAnsi="宋体"/>
          <w:color w:val="000000"/>
        </w:rPr>
        <w:t>谈虎色变</w:t>
      </w:r>
    </w:p>
    <w:p w14:paraId="1C1335E1">
      <w:pPr>
        <w:spacing w:line="360" w:lineRule="auto"/>
        <w:textAlignment w:val="center"/>
        <w:rPr>
          <w:color w:val="000000"/>
        </w:rPr>
      </w:pPr>
      <w:r>
        <w:rPr>
          <w:color w:val="2E75B6"/>
        </w:rPr>
        <w:t>【答案】</w:t>
      </w:r>
      <w:r>
        <w:rPr>
          <w:color w:val="000000"/>
        </w:rPr>
        <w:t>A</w:t>
      </w:r>
    </w:p>
    <w:p w14:paraId="37A17B7D">
      <w:pPr>
        <w:spacing w:line="360" w:lineRule="auto"/>
        <w:textAlignment w:val="center"/>
        <w:rPr>
          <w:color w:val="000000"/>
        </w:rPr>
      </w:pPr>
      <w:r>
        <w:rPr>
          <w:color w:val="2E75B6"/>
        </w:rPr>
        <w:t>【解析】</w:t>
      </w:r>
    </w:p>
    <w:p w14:paraId="4A507870">
      <w:pPr>
        <w:spacing w:line="360" w:lineRule="auto"/>
        <w:jc w:val="left"/>
        <w:textAlignment w:val="center"/>
        <w:rPr>
          <w:color w:val="000000"/>
        </w:rPr>
      </w:pPr>
      <w:r>
        <w:rPr>
          <w:color w:val="000000"/>
        </w:rPr>
        <w:t>【分析】（1）复杂反射是人出生以后在生活过程中逐.渐形成的后天性反射，是在简单反射的基础上， 经过一定的过程， 在大脑皮层参与下完成的，是一种高级的神经活动，是高级神经活动的基本方式。</w:t>
      </w:r>
    </w:p>
    <w:p w14:paraId="3A09939F">
      <w:pPr>
        <w:spacing w:line="360" w:lineRule="auto"/>
        <w:jc w:val="left"/>
        <w:textAlignment w:val="center"/>
        <w:rPr>
          <w:color w:val="000000"/>
        </w:rPr>
      </w:pPr>
      <w:r>
        <w:rPr>
          <w:color w:val="000000"/>
        </w:rPr>
        <w:t>（2）简单反射是指人生来就有的先天性反射，是一种比较低级的神经活动，由大脑皮层以下的神经中枢（如脑干、脊髓）参与即可完成。</w:t>
      </w:r>
    </w:p>
    <w:p w14:paraId="528FE29A">
      <w:pPr>
        <w:spacing w:line="360" w:lineRule="auto"/>
        <w:jc w:val="left"/>
        <w:textAlignment w:val="center"/>
        <w:rPr>
          <w:rFonts w:ascii="宋体" w:hAnsi="宋体"/>
          <w:color w:val="000000"/>
        </w:rPr>
      </w:pPr>
      <w:r>
        <w:rPr>
          <w:color w:val="000000"/>
        </w:rPr>
        <w:t>【详解】</w:t>
      </w:r>
      <w:r>
        <w:rPr>
          <w:rFonts w:ascii="宋体" w:hAnsi="宋体"/>
          <w:color w:val="000000"/>
        </w:rPr>
        <w:t>“经过反复训练的小狗听到铃声响会分泌唾液”是在简单反射的基础上，在大脑皮层参与下完成的反射，因此是一种复杂反射，也是一种条件反射。闻鸡起舞，望梅止渴，谈虎色变等几个反射都是在简单反射的基础上，在大脑皮层参与下完成的反射，因此是一种复杂反射。入口生津是生来就有的一种先天性反射，是简单反射。</w:t>
      </w:r>
    </w:p>
    <w:p w14:paraId="20B3203F">
      <w:pPr>
        <w:spacing w:line="360" w:lineRule="auto"/>
        <w:jc w:val="left"/>
        <w:textAlignment w:val="center"/>
        <w:rPr>
          <w:color w:val="000000"/>
        </w:rPr>
      </w:pPr>
      <w:r>
        <w:rPr>
          <w:color w:val="000000"/>
        </w:rPr>
        <w:t>故选A。</w:t>
      </w:r>
    </w:p>
    <w:p w14:paraId="02D40D2A">
      <w:pPr>
        <w:spacing w:line="360" w:lineRule="auto"/>
        <w:jc w:val="left"/>
        <w:textAlignment w:val="center"/>
        <w:rPr>
          <w:rFonts w:ascii="宋体" w:hAnsi="宋体"/>
          <w:color w:val="000000"/>
        </w:rPr>
      </w:pPr>
      <w:r>
        <w:rPr>
          <w:color w:val="000000"/>
        </w:rPr>
        <w:t xml:space="preserve">21. </w:t>
      </w:r>
      <w:r>
        <w:rPr>
          <w:rFonts w:ascii="宋体" w:hAnsi="宋体"/>
          <w:color w:val="000000"/>
        </w:rPr>
        <w:t>袁隆平爷爷用毕生精力研究并改良了杂交水稻，大大提高了我国水稻产量，解决了人们的温饱问题。下列有关水稻的说法正确的是</w:t>
      </w:r>
    </w:p>
    <w:p w14:paraId="25C789C5">
      <w:pPr>
        <w:spacing w:line="360" w:lineRule="auto"/>
        <w:jc w:val="left"/>
        <w:textAlignment w:val="center"/>
        <w:rPr>
          <w:rFonts w:ascii="宋体" w:hAnsi="宋体"/>
          <w:color w:val="000000"/>
        </w:rPr>
      </w:pPr>
      <w:r>
        <w:rPr>
          <w:color w:val="000000"/>
        </w:rPr>
        <w:t xml:space="preserve">A. </w:t>
      </w:r>
      <w:r>
        <w:rPr>
          <w:rFonts w:ascii="宋体" w:hAnsi="宋体"/>
          <w:color w:val="000000"/>
        </w:rPr>
        <w:t>水稻进行呼吸作用释放的能量全部用于其各项生命活动</w:t>
      </w:r>
    </w:p>
    <w:p w14:paraId="7836D373">
      <w:pPr>
        <w:spacing w:line="360" w:lineRule="auto"/>
        <w:jc w:val="left"/>
        <w:textAlignment w:val="center"/>
        <w:rPr>
          <w:rFonts w:ascii="宋体" w:hAnsi="宋体"/>
          <w:color w:val="000000"/>
        </w:rPr>
      </w:pPr>
      <w:r>
        <w:rPr>
          <w:color w:val="000000"/>
        </w:rPr>
        <w:t xml:space="preserve">B. </w:t>
      </w:r>
      <w:r>
        <w:rPr>
          <w:rFonts w:ascii="宋体" w:hAnsi="宋体"/>
          <w:color w:val="000000"/>
        </w:rPr>
        <w:t>水稻的光合作用能参与维持生物圈中的碳</w:t>
      </w:r>
      <w:r>
        <w:rPr>
          <w:rFonts w:eastAsia="Times New Roman" w:cs="Times New Roman"/>
          <w:color w:val="000000"/>
        </w:rPr>
        <w:t>—</w:t>
      </w:r>
      <w:r>
        <w:rPr>
          <w:rFonts w:ascii="宋体" w:hAnsi="宋体"/>
          <w:color w:val="000000"/>
        </w:rPr>
        <w:t>氧平衡</w:t>
      </w:r>
    </w:p>
    <w:p w14:paraId="69D72CEC">
      <w:pPr>
        <w:spacing w:line="360" w:lineRule="auto"/>
        <w:jc w:val="left"/>
        <w:textAlignment w:val="center"/>
        <w:rPr>
          <w:rFonts w:ascii="宋体" w:hAnsi="宋体"/>
          <w:color w:val="000000"/>
        </w:rPr>
      </w:pPr>
      <w:r>
        <w:rPr>
          <w:color w:val="000000"/>
        </w:rPr>
        <w:t xml:space="preserve">C. </w:t>
      </w:r>
      <w:r>
        <w:rPr>
          <w:rFonts w:ascii="宋体" w:hAnsi="宋体"/>
          <w:color w:val="000000"/>
        </w:rPr>
        <w:t>水稻的光合作用只在白天进行，呼吸作用只在夜间进行</w:t>
      </w:r>
    </w:p>
    <w:p w14:paraId="38BF014B">
      <w:pPr>
        <w:spacing w:line="360" w:lineRule="auto"/>
        <w:jc w:val="left"/>
        <w:textAlignment w:val="center"/>
        <w:rPr>
          <w:rFonts w:ascii="宋体" w:hAnsi="宋体"/>
          <w:color w:val="000000"/>
        </w:rPr>
      </w:pPr>
      <w:r>
        <w:rPr>
          <w:color w:val="000000"/>
        </w:rPr>
        <w:t xml:space="preserve">D. </w:t>
      </w:r>
      <w:r>
        <w:rPr>
          <w:rFonts w:ascii="宋体" w:hAnsi="宋体"/>
          <w:color w:val="000000"/>
        </w:rPr>
        <w:t>及时晾晒收获的稻谷可促进其呼吸作用</w:t>
      </w:r>
    </w:p>
    <w:p w14:paraId="3FCEA1C3">
      <w:pPr>
        <w:spacing w:line="360" w:lineRule="auto"/>
        <w:textAlignment w:val="center"/>
        <w:rPr>
          <w:color w:val="000000"/>
        </w:rPr>
      </w:pPr>
      <w:r>
        <w:rPr>
          <w:color w:val="2E75B6"/>
        </w:rPr>
        <w:t>【答案】</w:t>
      </w:r>
      <w:r>
        <w:rPr>
          <w:color w:val="000000"/>
        </w:rPr>
        <w:t>B</w:t>
      </w:r>
    </w:p>
    <w:p w14:paraId="2B836E7F">
      <w:pPr>
        <w:spacing w:line="360" w:lineRule="auto"/>
        <w:textAlignment w:val="center"/>
        <w:rPr>
          <w:color w:val="000000"/>
        </w:rPr>
      </w:pPr>
      <w:r>
        <w:rPr>
          <w:color w:val="2E75B6"/>
        </w:rPr>
        <w:t>【解析】</w:t>
      </w:r>
    </w:p>
    <w:p w14:paraId="7063FA0A">
      <w:pPr>
        <w:spacing w:line="360" w:lineRule="auto"/>
        <w:jc w:val="left"/>
        <w:textAlignment w:val="center"/>
        <w:rPr>
          <w:color w:val="000000"/>
        </w:rPr>
      </w:pPr>
      <w:r>
        <w:rPr>
          <w:color w:val="000000"/>
        </w:rPr>
        <w:t>【分析】绿色植物在光合作用中制造氧，超过了自身呼吸作用对氧的需要，其余的氧气都以气体形式排到了大气中；绿色植物还通过光合作用，不断消耗大气中的二氧化碳，这样就维持了生物圈中二氧化碳的氧气的相对平衡，简称碳—氧平衡。</w:t>
      </w:r>
    </w:p>
    <w:p w14:paraId="635CE358">
      <w:pPr>
        <w:spacing w:line="360" w:lineRule="auto"/>
        <w:jc w:val="left"/>
        <w:textAlignment w:val="center"/>
        <w:rPr>
          <w:color w:val="000000"/>
        </w:rPr>
      </w:pPr>
      <w:r>
        <w:rPr>
          <w:color w:val="000000"/>
        </w:rPr>
        <w:t>【详解】A．呼吸作用指的是细胞内有机物在氧的参与下被分解成二氧化碳和水，同时释放出能量的过程。植物通过呼吸作用释放出的能量，除了一部分转变成热能散失以外，其余部分用于植物体的各项生命活动，A错误。</w:t>
      </w:r>
    </w:p>
    <w:p w14:paraId="155EB801">
      <w:pPr>
        <w:spacing w:line="360" w:lineRule="auto"/>
        <w:jc w:val="left"/>
        <w:textAlignment w:val="center"/>
        <w:rPr>
          <w:color w:val="000000"/>
        </w:rPr>
      </w:pPr>
      <w:r>
        <w:rPr>
          <w:color w:val="000000"/>
        </w:rPr>
        <w:t>B．结合分析可知，水稻通过光合作用消耗大气中的二氧化碳，释放氧气（超过了自身对氧的需要），维持生物圈中的二氧化碳和氧气的相对平衡，B正确。</w:t>
      </w:r>
    </w:p>
    <w:p w14:paraId="11943C06">
      <w:pPr>
        <w:spacing w:line="360" w:lineRule="auto"/>
        <w:jc w:val="left"/>
        <w:textAlignment w:val="center"/>
        <w:rPr>
          <w:color w:val="000000"/>
        </w:rPr>
      </w:pPr>
      <w:r>
        <w:rPr>
          <w:color w:val="000000"/>
        </w:rPr>
        <w:t>C．水稻的光合作用只在白天进行，呼吸作用在白天和夜间都进行，C错误。</w:t>
      </w:r>
    </w:p>
    <w:p w14:paraId="1681AF4A">
      <w:pPr>
        <w:spacing w:line="360" w:lineRule="auto"/>
        <w:jc w:val="left"/>
        <w:textAlignment w:val="center"/>
        <w:rPr>
          <w:color w:val="000000"/>
        </w:rPr>
      </w:pPr>
      <w:r>
        <w:rPr>
          <w:color w:val="000000"/>
        </w:rPr>
        <w:t>D．可以利用低温、干燥、隔绝空气的贮存条件抑制呼吸作用，延长种子寿命。所以，及时晾晒收获的稻谷可抑制其呼吸作用，D错误。</w:t>
      </w:r>
    </w:p>
    <w:p w14:paraId="121BB628">
      <w:pPr>
        <w:spacing w:line="360" w:lineRule="auto"/>
        <w:jc w:val="left"/>
        <w:textAlignment w:val="center"/>
        <w:rPr>
          <w:color w:val="000000"/>
        </w:rPr>
      </w:pPr>
      <w:r>
        <w:rPr>
          <w:color w:val="000000"/>
        </w:rPr>
        <w:t>故选B。</w:t>
      </w:r>
    </w:p>
    <w:p w14:paraId="1944E13D">
      <w:pPr>
        <w:spacing w:line="360" w:lineRule="auto"/>
        <w:jc w:val="left"/>
        <w:textAlignment w:val="center"/>
        <w:rPr>
          <w:rFonts w:ascii="宋体" w:hAnsi="宋体"/>
          <w:color w:val="000000"/>
        </w:rPr>
      </w:pPr>
      <w:r>
        <w:rPr>
          <w:color w:val="000000"/>
        </w:rPr>
        <w:t xml:space="preserve">22. </w:t>
      </w:r>
      <w:r>
        <w:rPr>
          <w:rFonts w:ascii="宋体" w:hAnsi="宋体"/>
          <w:color w:val="000000"/>
        </w:rPr>
        <w:t>为探究温度对唾液淀粉酶活性的影响，小华同学进行了如下实验。下列说法正确的是</w:t>
      </w:r>
    </w:p>
    <w:tbl>
      <w:tblPr>
        <w:tblStyle w:val="5"/>
        <w:tblW w:w="107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80"/>
        <w:gridCol w:w="4440"/>
        <w:gridCol w:w="1275"/>
        <w:gridCol w:w="2115"/>
        <w:gridCol w:w="1275"/>
      </w:tblGrid>
      <w:tr w14:paraId="7C082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C98ED1">
            <w:pPr>
              <w:spacing w:line="360" w:lineRule="auto"/>
              <w:jc w:val="center"/>
              <w:textAlignment w:val="center"/>
              <w:rPr>
                <w:rFonts w:ascii="宋体" w:hAnsi="宋体"/>
                <w:color w:val="000000"/>
              </w:rPr>
            </w:pPr>
            <w:r>
              <w:rPr>
                <w:rFonts w:ascii="宋体" w:hAnsi="宋体"/>
                <w:color w:val="000000"/>
              </w:rPr>
              <w:t>试管编号</w:t>
            </w:r>
          </w:p>
        </w:tc>
        <w:tc>
          <w:tcPr>
            <w:tcW w:w="4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0659A3">
            <w:pPr>
              <w:spacing w:line="360" w:lineRule="auto"/>
              <w:jc w:val="center"/>
              <w:textAlignment w:val="center"/>
              <w:rPr>
                <w:rFonts w:ascii="宋体" w:hAnsi="宋体"/>
                <w:color w:val="000000"/>
              </w:rPr>
            </w:pPr>
            <w:r>
              <w:rPr>
                <w:rFonts w:ascii="宋体" w:hAnsi="宋体"/>
                <w:color w:val="000000"/>
              </w:rPr>
              <w:t>加入的物质</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1584D4">
            <w:pPr>
              <w:spacing w:line="360" w:lineRule="auto"/>
              <w:jc w:val="center"/>
              <w:textAlignment w:val="center"/>
              <w:rPr>
                <w:rFonts w:ascii="宋体" w:hAnsi="宋体"/>
                <w:color w:val="000000"/>
              </w:rPr>
            </w:pPr>
            <w:r>
              <w:rPr>
                <w:rFonts w:ascii="宋体" w:hAnsi="宋体"/>
                <w:color w:val="000000"/>
              </w:rPr>
              <w:t>温度</w:t>
            </w:r>
          </w:p>
        </w:tc>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595482">
            <w:pPr>
              <w:spacing w:line="360" w:lineRule="auto"/>
              <w:jc w:val="center"/>
              <w:textAlignment w:val="center"/>
              <w:rPr>
                <w:rFonts w:ascii="宋体" w:hAnsi="宋体"/>
                <w:color w:val="000000"/>
              </w:rPr>
            </w:pPr>
            <w:r>
              <w:rPr>
                <w:rFonts w:ascii="宋体" w:hAnsi="宋体"/>
                <w:color w:val="000000"/>
              </w:rPr>
              <w:t>检测</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F3C7AC">
            <w:pPr>
              <w:spacing w:line="360" w:lineRule="auto"/>
              <w:jc w:val="center"/>
              <w:textAlignment w:val="center"/>
              <w:rPr>
                <w:rFonts w:ascii="宋体" w:hAnsi="宋体"/>
                <w:color w:val="000000"/>
              </w:rPr>
            </w:pPr>
            <w:r>
              <w:rPr>
                <w:rFonts w:ascii="宋体" w:hAnsi="宋体"/>
                <w:color w:val="000000"/>
              </w:rPr>
              <w:t>结果</w:t>
            </w:r>
          </w:p>
        </w:tc>
      </w:tr>
      <w:tr w14:paraId="751B4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E21118">
            <w:pPr>
              <w:spacing w:line="360" w:lineRule="auto"/>
              <w:jc w:val="center"/>
              <w:textAlignment w:val="center"/>
              <w:rPr>
                <w:rFonts w:ascii="宋体" w:hAnsi="宋体"/>
                <w:color w:val="000000"/>
              </w:rPr>
            </w:pPr>
            <w:r>
              <w:rPr>
                <w:rFonts w:eastAsia="Times New Roman" w:cs="Times New Roman"/>
                <w:color w:val="000000"/>
              </w:rPr>
              <w:t>1</w:t>
            </w:r>
            <w:r>
              <w:rPr>
                <w:rFonts w:ascii="宋体" w:hAnsi="宋体"/>
                <w:color w:val="000000"/>
              </w:rPr>
              <w:t>号</w:t>
            </w:r>
          </w:p>
        </w:tc>
        <w:tc>
          <w:tcPr>
            <w:tcW w:w="4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EAE0BC">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毫升淀粉溶液、</w:t>
            </w:r>
            <w:r>
              <w:rPr>
                <w:rFonts w:eastAsia="Times New Roman" w:cs="Times New Roman"/>
                <w:color w:val="000000"/>
              </w:rPr>
              <w:t>1</w:t>
            </w:r>
            <w:r>
              <w:rPr>
                <w:rFonts w:ascii="宋体" w:hAnsi="宋体"/>
                <w:color w:val="000000"/>
              </w:rPr>
              <w:t>毫升唾液</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418757">
            <w:pPr>
              <w:spacing w:line="360" w:lineRule="auto"/>
              <w:jc w:val="center"/>
              <w:textAlignment w:val="center"/>
              <w:rPr>
                <w:rFonts w:eastAsia="Times New Roman" w:cs="Times New Roman"/>
                <w:color w:val="000000"/>
              </w:rPr>
            </w:pPr>
            <w:r>
              <w:rPr>
                <w:rFonts w:eastAsia="Times New Roman" w:cs="Times New Roman"/>
                <w:color w:val="000000"/>
              </w:rPr>
              <w:t>74℃</w:t>
            </w:r>
          </w:p>
        </w:tc>
        <w:tc>
          <w:tcPr>
            <w:tcW w:w="211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D4B7C6">
            <w:pPr>
              <w:spacing w:line="360" w:lineRule="auto"/>
              <w:jc w:val="center"/>
              <w:textAlignment w:val="center"/>
              <w:rPr>
                <w:rFonts w:ascii="宋体" w:hAnsi="宋体"/>
                <w:color w:val="000000"/>
              </w:rPr>
            </w:pPr>
            <w:r>
              <w:rPr>
                <w:rFonts w:eastAsia="Times New Roman" w:cs="Times New Roman"/>
                <w:color w:val="000000"/>
              </w:rPr>
              <w:t>8</w:t>
            </w:r>
            <w:r>
              <w:rPr>
                <w:rFonts w:ascii="宋体" w:hAnsi="宋体"/>
                <w:color w:val="000000"/>
              </w:rPr>
              <w:t>分钟后滴加</w:t>
            </w:r>
            <w:r>
              <w:rPr>
                <w:rFonts w:eastAsia="Times New Roman" w:cs="Times New Roman"/>
                <w:color w:val="000000"/>
              </w:rPr>
              <w:t>2</w:t>
            </w:r>
            <w:r>
              <w:rPr>
                <w:rFonts w:ascii="宋体" w:hAnsi="宋体"/>
                <w:color w:val="000000"/>
              </w:rPr>
              <w:t>滴碘液</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FB6945">
            <w:pPr>
              <w:spacing w:line="360" w:lineRule="auto"/>
              <w:jc w:val="center"/>
              <w:textAlignment w:val="center"/>
              <w:rPr>
                <w:rFonts w:eastAsia="Times New Roman" w:cs="Times New Roman"/>
                <w:color w:val="000000"/>
              </w:rPr>
            </w:pPr>
            <w:r>
              <w:rPr>
                <w:rFonts w:eastAsia="Times New Roman" w:cs="Times New Roman"/>
                <w:color w:val="000000"/>
              </w:rPr>
              <w:t>?</w:t>
            </w:r>
          </w:p>
        </w:tc>
      </w:tr>
      <w:tr w14:paraId="014E8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E12535">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号</w:t>
            </w:r>
          </w:p>
        </w:tc>
        <w:tc>
          <w:tcPr>
            <w:tcW w:w="4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BFACEE">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毫升淀粉溶液、</w:t>
            </w:r>
            <w:r>
              <w:rPr>
                <w:rFonts w:eastAsia="Times New Roman" w:cs="Times New Roman"/>
                <w:color w:val="000000"/>
              </w:rPr>
              <w:t>1</w:t>
            </w:r>
            <w:r>
              <w:rPr>
                <w:rFonts w:ascii="宋体" w:hAnsi="宋体"/>
                <w:color w:val="000000"/>
              </w:rPr>
              <w:t>毫升唾液</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26CBC8">
            <w:pPr>
              <w:spacing w:line="360" w:lineRule="auto"/>
              <w:jc w:val="center"/>
              <w:textAlignment w:val="center"/>
              <w:rPr>
                <w:rFonts w:eastAsia="Times New Roman" w:cs="Times New Roman"/>
                <w:color w:val="000000"/>
              </w:rPr>
            </w:pPr>
            <w:r>
              <w:rPr>
                <w:rFonts w:eastAsia="Times New Roman" w:cs="Times New Roman"/>
                <w:color w:val="000000"/>
              </w:rPr>
              <w:t>37℃</w:t>
            </w:r>
          </w:p>
        </w:tc>
        <w:tc>
          <w:tcPr>
            <w:tcW w:w="0" w:type="auto"/>
            <w:vMerge w:val="continue"/>
            <w:tcBorders>
              <w:top w:val="single" w:color="000000" w:sz="6" w:space="0"/>
              <w:left w:val="single" w:color="000000" w:sz="6" w:space="0"/>
              <w:bottom w:val="single" w:color="000000" w:sz="6" w:space="0"/>
              <w:right w:val="single" w:color="000000" w:sz="6" w:space="0"/>
            </w:tcBorders>
          </w:tcPr>
          <w:p w14:paraId="318BB6EC">
            <w:pPr>
              <w:spacing w:line="360" w:lineRule="auto"/>
              <w:jc w:val="left"/>
              <w:textAlignment w:val="center"/>
              <w:rPr>
                <w:color w:val="000000"/>
              </w:rPr>
            </w:pP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F41198">
            <w:pPr>
              <w:spacing w:line="360" w:lineRule="auto"/>
              <w:jc w:val="center"/>
              <w:textAlignment w:val="center"/>
              <w:rPr>
                <w:rFonts w:eastAsia="Times New Roman" w:cs="Times New Roman"/>
                <w:color w:val="000000"/>
              </w:rPr>
            </w:pPr>
            <w:r>
              <w:rPr>
                <w:rFonts w:eastAsia="Times New Roman" w:cs="Times New Roman"/>
                <w:color w:val="000000"/>
              </w:rPr>
              <w:t>?</w:t>
            </w:r>
          </w:p>
        </w:tc>
      </w:tr>
      <w:tr w14:paraId="16A65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338A41">
            <w:pPr>
              <w:spacing w:line="360" w:lineRule="auto"/>
              <w:jc w:val="center"/>
              <w:textAlignment w:val="center"/>
              <w:rPr>
                <w:rFonts w:ascii="宋体" w:hAnsi="宋体"/>
                <w:color w:val="000000"/>
              </w:rPr>
            </w:pPr>
            <w:r>
              <w:rPr>
                <w:rFonts w:eastAsia="Times New Roman" w:cs="Times New Roman"/>
                <w:color w:val="000000"/>
              </w:rPr>
              <w:t>3</w:t>
            </w:r>
            <w:r>
              <w:rPr>
                <w:rFonts w:ascii="宋体" w:hAnsi="宋体"/>
                <w:color w:val="000000"/>
              </w:rPr>
              <w:t>号</w:t>
            </w:r>
          </w:p>
        </w:tc>
        <w:tc>
          <w:tcPr>
            <w:tcW w:w="4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CF071C">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毫升淀粉溶液、</w:t>
            </w:r>
            <w:r>
              <w:rPr>
                <w:rFonts w:eastAsia="Times New Roman" w:cs="Times New Roman"/>
                <w:color w:val="000000"/>
              </w:rPr>
              <w:t>1</w:t>
            </w:r>
            <w:r>
              <w:rPr>
                <w:rFonts w:ascii="宋体" w:hAnsi="宋体"/>
                <w:color w:val="000000"/>
              </w:rPr>
              <w:t>毫升唾液</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536F6B">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0" w:type="auto"/>
            <w:vMerge w:val="continue"/>
            <w:tcBorders>
              <w:top w:val="single" w:color="000000" w:sz="6" w:space="0"/>
              <w:left w:val="single" w:color="000000" w:sz="6" w:space="0"/>
              <w:bottom w:val="single" w:color="000000" w:sz="6" w:space="0"/>
              <w:right w:val="single" w:color="000000" w:sz="6" w:space="0"/>
            </w:tcBorders>
          </w:tcPr>
          <w:p w14:paraId="35B07F79">
            <w:pPr>
              <w:spacing w:line="360" w:lineRule="auto"/>
              <w:jc w:val="left"/>
              <w:textAlignment w:val="center"/>
              <w:rPr>
                <w:color w:val="000000"/>
              </w:rPr>
            </w:pP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B21638">
            <w:pPr>
              <w:spacing w:line="360" w:lineRule="auto"/>
              <w:jc w:val="center"/>
              <w:textAlignment w:val="center"/>
              <w:rPr>
                <w:rFonts w:eastAsia="Times New Roman" w:cs="Times New Roman"/>
                <w:color w:val="000000"/>
              </w:rPr>
            </w:pPr>
            <w:r>
              <w:rPr>
                <w:rFonts w:eastAsia="Times New Roman" w:cs="Times New Roman"/>
                <w:color w:val="000000"/>
              </w:rPr>
              <w:t>?</w:t>
            </w:r>
          </w:p>
        </w:tc>
      </w:tr>
    </w:tbl>
    <w:p w14:paraId="5B8AF891">
      <w:pPr>
        <w:spacing w:line="360" w:lineRule="auto"/>
        <w:jc w:val="left"/>
        <w:textAlignment w:val="center"/>
        <w:rPr>
          <w:color w:val="000000"/>
        </w:rPr>
      </w:pPr>
    </w:p>
    <w:p w14:paraId="2DFE7F8E">
      <w:pPr>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2</w:t>
      </w:r>
      <w:r>
        <w:rPr>
          <w:rFonts w:ascii="宋体" w:hAnsi="宋体"/>
          <w:color w:val="000000"/>
        </w:rPr>
        <w:t>号试管模拟的是淀粉在口腔中的物理性消化过程</w:t>
      </w:r>
    </w:p>
    <w:p w14:paraId="7C9F6FBE">
      <w:pPr>
        <w:spacing w:line="360" w:lineRule="auto"/>
        <w:jc w:val="left"/>
        <w:textAlignment w:val="center"/>
        <w:rPr>
          <w:rFonts w:ascii="宋体" w:hAnsi="宋体"/>
          <w:color w:val="000000"/>
        </w:rPr>
      </w:pPr>
      <w:r>
        <w:rPr>
          <w:color w:val="000000"/>
        </w:rPr>
        <w:t xml:space="preserve">B. </w:t>
      </w:r>
      <w:r>
        <w:rPr>
          <w:rFonts w:ascii="宋体" w:hAnsi="宋体"/>
          <w:color w:val="000000"/>
        </w:rPr>
        <w:t>三只试管实验的结果都不变蓝</w:t>
      </w:r>
    </w:p>
    <w:p w14:paraId="3F3CE661">
      <w:pPr>
        <w:spacing w:line="360" w:lineRule="auto"/>
        <w:jc w:val="left"/>
        <w:textAlignment w:val="center"/>
        <w:rPr>
          <w:rFonts w:ascii="宋体" w:hAnsi="宋体"/>
          <w:color w:val="000000"/>
        </w:rPr>
      </w:pPr>
      <w:r>
        <w:rPr>
          <w:color w:val="000000"/>
        </w:rPr>
        <w:t xml:space="preserve">C. </w:t>
      </w:r>
      <w:r>
        <w:rPr>
          <w:rFonts w:ascii="宋体" w:hAnsi="宋体"/>
          <w:color w:val="000000"/>
        </w:rPr>
        <w:t>该实验操作可以先加碘液后加唾液</w:t>
      </w:r>
    </w:p>
    <w:p w14:paraId="57BEAFAE">
      <w:pPr>
        <w:spacing w:line="360" w:lineRule="auto"/>
        <w:jc w:val="left"/>
        <w:textAlignment w:val="center"/>
        <w:rPr>
          <w:rFonts w:ascii="宋体" w:hAnsi="宋体"/>
          <w:color w:val="000000"/>
        </w:rPr>
      </w:pPr>
      <w:r>
        <w:rPr>
          <w:color w:val="000000"/>
        </w:rPr>
        <w:t xml:space="preserve">D. </w:t>
      </w:r>
      <w:r>
        <w:rPr>
          <w:rFonts w:ascii="宋体" w:hAnsi="宋体"/>
          <w:color w:val="000000"/>
        </w:rPr>
        <w:t>该实验的变量是温度</w:t>
      </w:r>
    </w:p>
    <w:p w14:paraId="503DAFFD">
      <w:pPr>
        <w:spacing w:line="360" w:lineRule="auto"/>
        <w:textAlignment w:val="center"/>
        <w:rPr>
          <w:color w:val="000000"/>
        </w:rPr>
      </w:pPr>
      <w:r>
        <w:rPr>
          <w:color w:val="2E75B6"/>
        </w:rPr>
        <w:t>【答案】</w:t>
      </w:r>
      <w:r>
        <w:rPr>
          <w:color w:val="000000"/>
        </w:rPr>
        <w:t>D</w:t>
      </w:r>
    </w:p>
    <w:p w14:paraId="2C14B72D">
      <w:pPr>
        <w:spacing w:line="360" w:lineRule="auto"/>
        <w:textAlignment w:val="center"/>
        <w:rPr>
          <w:color w:val="000000"/>
        </w:rPr>
      </w:pPr>
      <w:r>
        <w:rPr>
          <w:color w:val="2E75B6"/>
        </w:rPr>
        <w:t>【解析】</w:t>
      </w:r>
    </w:p>
    <w:p w14:paraId="308F47F9">
      <w:pPr>
        <w:spacing w:line="360" w:lineRule="auto"/>
        <w:jc w:val="left"/>
        <w:textAlignment w:val="center"/>
        <w:rPr>
          <w:color w:val="000000"/>
        </w:rPr>
      </w:pPr>
      <w:r>
        <w:rPr>
          <w:color w:val="000000"/>
        </w:rPr>
        <w:t>【分析】（1）对照实验：在探究某种条件对研究对象的影响时，对研究对象进行的除了该条件不同以外，其他条件都相同的实验。根据变量设置一组对照实验，使实验结果具有说服力。一般来说，对实验变量进行处理的，就是实验组，没有处理是的就是对照组。</w:t>
      </w:r>
    </w:p>
    <w:p w14:paraId="401EA649">
      <w:pPr>
        <w:spacing w:line="360" w:lineRule="auto"/>
        <w:jc w:val="left"/>
        <w:textAlignment w:val="center"/>
        <w:rPr>
          <w:color w:val="000000"/>
        </w:rPr>
      </w:pPr>
      <w:r>
        <w:rPr>
          <w:color w:val="000000"/>
        </w:rPr>
        <w:t>（2）唾液中的唾液淀粉酶将馒头中的淀粉分解成麦芽糖;淀粉遇碘变蓝色是淀粉的特性，因此常用碘液来验证淀粉的存在。</w:t>
      </w:r>
    </w:p>
    <w:p w14:paraId="4CCF9E7C">
      <w:pPr>
        <w:spacing w:line="360" w:lineRule="auto"/>
        <w:jc w:val="left"/>
        <w:textAlignment w:val="center"/>
        <w:rPr>
          <w:color w:val="000000"/>
        </w:rPr>
      </w:pPr>
      <w:r>
        <w:rPr>
          <w:color w:val="000000"/>
        </w:rPr>
        <w:t>【详解】A．2号试管中淀粉被唾液淀粉酶分解成麦芽糖，模拟的是淀粉在口腔中的化学性消化过程，A错误。</w:t>
      </w:r>
    </w:p>
    <w:p w14:paraId="5A68E072">
      <w:pPr>
        <w:spacing w:line="360" w:lineRule="auto"/>
        <w:jc w:val="left"/>
        <w:textAlignment w:val="center"/>
        <w:rPr>
          <w:color w:val="000000"/>
        </w:rPr>
      </w:pPr>
      <w:r>
        <w:rPr>
          <w:color w:val="000000"/>
        </w:rPr>
        <w:t>B．实验中1号试管加入了唾液，唾液中的唾液淀粉酶在74℃的高温下，酶失去活性，不能将淀粉分解为麦芽糖，因此该试管滴加碘液后变蓝。2号试管加入了唾液，唾液中的唾液淀粉酶在适宜的温度下，将淀粉全部分解为麦芽糖，麦芽糖遇碘液不变蓝，因此该试管滴加碘液后不变蓝。3号试管加入了唾液，唾液中的唾液淀粉酶在0℃的低温下，酶的活性降低，不能将淀粉全部分解为麦芽糖，因此该试管滴加碘液后变蓝。因此，1号试管变蓝，2号试管不变蓝，3号试管变蓝，B错误。</w:t>
      </w:r>
    </w:p>
    <w:p w14:paraId="49E5588F">
      <w:pPr>
        <w:spacing w:line="360" w:lineRule="auto"/>
        <w:jc w:val="left"/>
        <w:textAlignment w:val="center"/>
        <w:rPr>
          <w:color w:val="000000"/>
        </w:rPr>
      </w:pPr>
      <w:r>
        <w:rPr>
          <w:color w:val="000000"/>
        </w:rPr>
        <w:t>C．该实验操作必须先加唾液后加碘液，才能推测温度对唾液淀粉酶活性的影响，C错误。</w:t>
      </w:r>
    </w:p>
    <w:p w14:paraId="1EA12C6D">
      <w:pPr>
        <w:spacing w:line="360" w:lineRule="auto"/>
        <w:jc w:val="left"/>
        <w:textAlignment w:val="center"/>
        <w:rPr>
          <w:color w:val="000000"/>
        </w:rPr>
      </w:pPr>
      <w:r>
        <w:rPr>
          <w:color w:val="000000"/>
        </w:rPr>
        <w:t>D．对照实验是在研究一种条件对研究对象的影响时，所进行的除了这种条件不同外，其他条件都相同的实验，这个唯一的不同条件，就是该对照实验的变量。因此，对比三只试管的条件可知，变量是温度，D正确。</w:t>
      </w:r>
    </w:p>
    <w:p w14:paraId="2A49E2B7">
      <w:pPr>
        <w:spacing w:line="360" w:lineRule="auto"/>
        <w:jc w:val="left"/>
        <w:textAlignment w:val="center"/>
        <w:rPr>
          <w:color w:val="000000"/>
        </w:rPr>
      </w:pPr>
      <w:r>
        <w:rPr>
          <w:color w:val="000000"/>
        </w:rPr>
        <w:t>故选D。</w:t>
      </w:r>
    </w:p>
    <w:p w14:paraId="163C0957">
      <w:pPr>
        <w:spacing w:line="360" w:lineRule="auto"/>
        <w:jc w:val="left"/>
        <w:textAlignment w:val="center"/>
        <w:rPr>
          <w:rFonts w:ascii="宋体" w:hAnsi="宋体"/>
          <w:color w:val="000000"/>
        </w:rPr>
      </w:pPr>
      <w:r>
        <w:rPr>
          <w:color w:val="000000"/>
        </w:rPr>
        <w:t xml:space="preserve">23. </w:t>
      </w:r>
      <w:r>
        <w:rPr>
          <w:rFonts w:ascii="宋体" w:hAnsi="宋体"/>
          <w:color w:val="000000"/>
        </w:rPr>
        <w:t>人体细胞中性染色体决定着人的性别，人类性别决定方式是</w:t>
      </w:r>
      <w:r>
        <w:rPr>
          <w:rFonts w:eastAsia="Times New Roman" w:cs="Times New Roman"/>
          <w:color w:val="000000"/>
        </w:rPr>
        <w:t>XY</w:t>
      </w:r>
      <w:r>
        <w:rPr>
          <w:rFonts w:ascii="宋体" w:hAnsi="宋体"/>
          <w:color w:val="000000"/>
        </w:rPr>
        <w:t>型。下列细胞中一定含有</w:t>
      </w:r>
      <w:r>
        <w:rPr>
          <w:rFonts w:eastAsia="Times New Roman" w:cs="Times New Roman"/>
          <w:color w:val="000000"/>
        </w:rPr>
        <w:t>Y</w:t>
      </w:r>
      <w:r>
        <w:rPr>
          <w:rFonts w:ascii="宋体" w:hAnsi="宋体"/>
          <w:color w:val="000000"/>
        </w:rPr>
        <w:t>染色体的是</w:t>
      </w:r>
    </w:p>
    <w:p w14:paraId="23746DF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女性口腔上皮细胞</w:t>
      </w:r>
      <w:r>
        <w:rPr>
          <w:color w:val="000000"/>
        </w:rPr>
        <w:tab/>
      </w:r>
      <w:r>
        <w:rPr>
          <w:color w:val="000000"/>
        </w:rPr>
        <w:t xml:space="preserve">B. </w:t>
      </w:r>
      <w:r>
        <w:rPr>
          <w:rFonts w:ascii="宋体" w:hAnsi="宋体"/>
          <w:color w:val="000000"/>
        </w:rPr>
        <w:t>男性口腔上皮细胞</w:t>
      </w:r>
    </w:p>
    <w:p w14:paraId="3A3605C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卵细胞</w:t>
      </w:r>
      <w:r>
        <w:rPr>
          <w:color w:val="000000"/>
        </w:rPr>
        <w:tab/>
      </w:r>
      <w:r>
        <w:rPr>
          <w:color w:val="000000"/>
        </w:rPr>
        <w:t xml:space="preserve">D. </w:t>
      </w:r>
      <w:r>
        <w:rPr>
          <w:rFonts w:ascii="宋体" w:hAnsi="宋体"/>
          <w:color w:val="000000"/>
        </w:rPr>
        <w:t>精子</w:t>
      </w:r>
    </w:p>
    <w:p w14:paraId="1978082D">
      <w:pPr>
        <w:spacing w:line="360" w:lineRule="auto"/>
        <w:textAlignment w:val="center"/>
        <w:rPr>
          <w:color w:val="000000"/>
        </w:rPr>
      </w:pPr>
      <w:r>
        <w:rPr>
          <w:color w:val="2E75B6"/>
        </w:rPr>
        <w:t>【答案】</w:t>
      </w:r>
      <w:r>
        <w:rPr>
          <w:color w:val="000000"/>
        </w:rPr>
        <w:t>B</w:t>
      </w:r>
    </w:p>
    <w:p w14:paraId="75F31E50">
      <w:pPr>
        <w:spacing w:line="360" w:lineRule="auto"/>
        <w:textAlignment w:val="center"/>
        <w:rPr>
          <w:color w:val="000000"/>
        </w:rPr>
      </w:pPr>
      <w:r>
        <w:rPr>
          <w:color w:val="2E75B6"/>
        </w:rPr>
        <w:t>【解析】</w:t>
      </w:r>
    </w:p>
    <w:p w14:paraId="443B87BF">
      <w:pPr>
        <w:spacing w:line="360" w:lineRule="auto"/>
        <w:jc w:val="left"/>
        <w:textAlignment w:val="center"/>
        <w:rPr>
          <w:color w:val="000000"/>
        </w:rPr>
      </w:pPr>
      <w:r>
        <w:rPr>
          <w:color w:val="000000"/>
        </w:rPr>
        <w:t>【分析】男女体细胞中都有23对染色体，有22对染色体的形态、大小男女的基本相同，其中有一对染色体在形态、大小上存在着明显差异，这对染色体与人的性别决定有关，称为性染色体；女性的性染色体为XX，男性的性染色体XY。</w:t>
      </w:r>
    </w:p>
    <w:p w14:paraId="70AD73A0">
      <w:pPr>
        <w:spacing w:line="360" w:lineRule="auto"/>
        <w:jc w:val="left"/>
        <w:textAlignment w:val="center"/>
        <w:rPr>
          <w:color w:val="000000"/>
        </w:rPr>
      </w:pPr>
      <w:r>
        <w:rPr>
          <w:color w:val="000000"/>
        </w:rPr>
        <w:t>【详解】AC．</w:t>
      </w:r>
      <w:r>
        <w:rPr>
          <w:rFonts w:ascii="宋体" w:hAnsi="宋体"/>
          <w:color w:val="000000"/>
        </w:rPr>
        <w:t>由分析可知，女性的体细胞和生殖细胞中不含有</w:t>
      </w:r>
      <w:r>
        <w:rPr>
          <w:color w:val="000000"/>
        </w:rPr>
        <w:t>Y染色体，AC错误。</w:t>
      </w:r>
    </w:p>
    <w:p w14:paraId="538D88F8">
      <w:pPr>
        <w:spacing w:line="360" w:lineRule="auto"/>
        <w:jc w:val="left"/>
        <w:textAlignment w:val="center"/>
        <w:rPr>
          <w:color w:val="000000"/>
        </w:rPr>
      </w:pPr>
      <w:r>
        <w:rPr>
          <w:color w:val="000000"/>
        </w:rPr>
        <w:t>B．</w:t>
      </w:r>
      <w:r>
        <w:rPr>
          <w:rFonts w:ascii="宋体" w:hAnsi="宋体"/>
          <w:color w:val="000000"/>
        </w:rPr>
        <w:t>男性的口腔上皮细胞是体细胞，其染色体组成是</w:t>
      </w:r>
      <w:r>
        <w:rPr>
          <w:color w:val="000000"/>
        </w:rPr>
        <w:t>22对+XY，一定含有Y染色体，B正确。</w:t>
      </w:r>
    </w:p>
    <w:p w14:paraId="72EB6C92">
      <w:pPr>
        <w:spacing w:line="360" w:lineRule="auto"/>
        <w:jc w:val="left"/>
        <w:textAlignment w:val="center"/>
        <w:rPr>
          <w:color w:val="000000"/>
        </w:rPr>
      </w:pPr>
      <w:r>
        <w:rPr>
          <w:color w:val="000000"/>
        </w:rPr>
        <w:t>D．</w:t>
      </w:r>
      <w:r>
        <w:rPr>
          <w:rFonts w:ascii="宋体" w:hAnsi="宋体"/>
          <w:color w:val="000000"/>
        </w:rPr>
        <w:t>染色体在体细胞中是成对存在的，在形成生殖细胞的过程中，染色体数目减半，但不是任意的一半，是每一对染色体的任意一条，进入精子或卵细胞，因此生殖细胞内染色体的数量是体细胞中的一半，也就是说，男性的精子中含有的染色体是</w:t>
      </w:r>
      <w:r>
        <w:rPr>
          <w:color w:val="000000"/>
        </w:rPr>
        <w:t>22条+X，或者是22条+Y，不一定含有Y染色体，D错误。</w:t>
      </w:r>
    </w:p>
    <w:p w14:paraId="3757D40A">
      <w:pPr>
        <w:spacing w:line="360" w:lineRule="auto"/>
        <w:jc w:val="left"/>
        <w:textAlignment w:val="center"/>
        <w:rPr>
          <w:color w:val="000000"/>
        </w:rPr>
      </w:pPr>
      <w:r>
        <w:rPr>
          <w:color w:val="000000"/>
        </w:rPr>
        <w:t>故选B。</w:t>
      </w:r>
    </w:p>
    <w:p w14:paraId="571862D3">
      <w:pPr>
        <w:spacing w:line="360" w:lineRule="auto"/>
        <w:jc w:val="left"/>
        <w:textAlignment w:val="center"/>
        <w:rPr>
          <w:rFonts w:ascii="宋体" w:hAnsi="宋体"/>
          <w:color w:val="000000"/>
        </w:rPr>
      </w:pPr>
      <w:r>
        <w:rPr>
          <w:color w:val="000000"/>
        </w:rPr>
        <w:t xml:space="preserve">24. </w:t>
      </w:r>
      <w:r>
        <w:rPr>
          <w:rFonts w:ascii="宋体" w:hAnsi="宋体"/>
          <w:color w:val="000000"/>
        </w:rPr>
        <w:t>“种豆南山下，草盛豆苗稀”是东晋诗人陶渊明《归园田居》中的名句。下列生物之间的关系与诗句中“草”和“豆苗”的关系相同的是</w:t>
      </w:r>
    </w:p>
    <w:p w14:paraId="3FBD1AC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水稻和稗草</w:t>
      </w:r>
      <w:r>
        <w:rPr>
          <w:color w:val="000000"/>
        </w:rPr>
        <w:tab/>
      </w:r>
      <w:r>
        <w:rPr>
          <w:color w:val="000000"/>
        </w:rPr>
        <w:t xml:space="preserve">B. </w:t>
      </w:r>
      <w:r>
        <w:rPr>
          <w:rFonts w:ascii="宋体" w:hAnsi="宋体"/>
          <w:color w:val="000000"/>
        </w:rPr>
        <w:t>猎豹和羚羊</w:t>
      </w:r>
      <w:r>
        <w:rPr>
          <w:color w:val="000000"/>
        </w:rPr>
        <w:tab/>
      </w:r>
      <w:r>
        <w:rPr>
          <w:color w:val="000000"/>
        </w:rPr>
        <w:t xml:space="preserve">C. </w:t>
      </w:r>
      <w:r>
        <w:rPr>
          <w:rFonts w:ascii="宋体" w:hAnsi="宋体"/>
          <w:color w:val="000000"/>
        </w:rPr>
        <w:t>蜜蜂和油菜花</w:t>
      </w:r>
      <w:r>
        <w:rPr>
          <w:color w:val="000000"/>
        </w:rPr>
        <w:tab/>
      </w:r>
      <w:r>
        <w:rPr>
          <w:color w:val="000000"/>
        </w:rPr>
        <w:t xml:space="preserve">D. </w:t>
      </w:r>
      <w:r>
        <w:rPr>
          <w:rFonts w:ascii="宋体" w:hAnsi="宋体"/>
          <w:color w:val="000000"/>
        </w:rPr>
        <w:t>跳蚤和猫</w:t>
      </w:r>
    </w:p>
    <w:p w14:paraId="3F5C9855">
      <w:pPr>
        <w:spacing w:line="360" w:lineRule="auto"/>
        <w:textAlignment w:val="center"/>
        <w:rPr>
          <w:color w:val="000000"/>
        </w:rPr>
      </w:pPr>
      <w:r>
        <w:rPr>
          <w:color w:val="2E75B6"/>
        </w:rPr>
        <w:t>【答案】</w:t>
      </w:r>
      <w:r>
        <w:rPr>
          <w:color w:val="000000"/>
        </w:rPr>
        <w:t>A</w:t>
      </w:r>
    </w:p>
    <w:p w14:paraId="7C18CA26">
      <w:pPr>
        <w:spacing w:line="360" w:lineRule="auto"/>
        <w:textAlignment w:val="center"/>
        <w:rPr>
          <w:color w:val="000000"/>
        </w:rPr>
      </w:pPr>
      <w:r>
        <w:rPr>
          <w:color w:val="2E75B6"/>
        </w:rPr>
        <w:t>【解析】</w:t>
      </w:r>
    </w:p>
    <w:p w14:paraId="0116BDA3">
      <w:pPr>
        <w:spacing w:line="360" w:lineRule="auto"/>
        <w:jc w:val="left"/>
        <w:textAlignment w:val="center"/>
        <w:rPr>
          <w:rFonts w:ascii="宋体" w:hAnsi="宋体"/>
          <w:color w:val="000000"/>
        </w:rPr>
      </w:pPr>
      <w:r>
        <w:rPr>
          <w:color w:val="000000"/>
        </w:rPr>
        <w:t>【分析】</w:t>
      </w:r>
      <w:r>
        <w:rPr>
          <w:rFonts w:ascii="宋体" w:hAnsi="宋体"/>
          <w:color w:val="000000"/>
        </w:rPr>
        <w:t>生物之间的联系有种内关系和种间关系。种内关系包括种内互助、种内斗争等。种间关系按性质包括两方面：一是种间互助性的相互关系，如原始合作、共栖、共生等；二是种间对抗性的相互关系，如寄生、捕食、竞争等。</w:t>
      </w:r>
    </w:p>
    <w:p w14:paraId="1887FA08">
      <w:pPr>
        <w:spacing w:line="360" w:lineRule="auto"/>
        <w:jc w:val="left"/>
        <w:textAlignment w:val="center"/>
        <w:rPr>
          <w:color w:val="000000"/>
        </w:rPr>
      </w:pPr>
      <w:r>
        <w:rPr>
          <w:color w:val="000000"/>
        </w:rPr>
        <w:t>【详解】A．</w:t>
      </w:r>
      <w:r>
        <w:rPr>
          <w:rFonts w:ascii="宋体" w:hAnsi="宋体"/>
          <w:color w:val="000000"/>
        </w:rPr>
        <w:t>竞争是指由于争夺同一食物、栖息地等两物种之间的争斗关系。所以，“水稻和稗草”、“豆苗和草”争夺阳光、养料和水分，都体现了生物与生物之间有竞争关系，</w:t>
      </w:r>
      <w:r>
        <w:rPr>
          <w:color w:val="000000"/>
        </w:rPr>
        <w:t>A正确。</w:t>
      </w:r>
    </w:p>
    <w:p w14:paraId="429197A1">
      <w:pPr>
        <w:spacing w:line="360" w:lineRule="auto"/>
        <w:jc w:val="left"/>
        <w:textAlignment w:val="center"/>
        <w:rPr>
          <w:color w:val="000000"/>
        </w:rPr>
      </w:pPr>
      <w:r>
        <w:rPr>
          <w:color w:val="000000"/>
        </w:rPr>
        <w:t>B．猎豹和羚羊之间是捕食关系，B错误。</w:t>
      </w:r>
    </w:p>
    <w:p w14:paraId="722279D0">
      <w:pPr>
        <w:spacing w:line="360" w:lineRule="auto"/>
        <w:jc w:val="left"/>
        <w:textAlignment w:val="center"/>
        <w:rPr>
          <w:color w:val="000000"/>
        </w:rPr>
      </w:pPr>
      <w:r>
        <w:rPr>
          <w:color w:val="000000"/>
        </w:rPr>
        <w:t>C．蜜蜂和油菜花之间是合作关系，C错误。</w:t>
      </w:r>
    </w:p>
    <w:p w14:paraId="2ABF090C">
      <w:pPr>
        <w:spacing w:line="360" w:lineRule="auto"/>
        <w:jc w:val="left"/>
        <w:textAlignment w:val="center"/>
        <w:rPr>
          <w:color w:val="000000"/>
        </w:rPr>
      </w:pPr>
      <w:r>
        <w:rPr>
          <w:color w:val="000000"/>
        </w:rPr>
        <w:t>D．跳蚤和猫之间是寄生关系，D错误。</w:t>
      </w:r>
    </w:p>
    <w:p w14:paraId="39FFFAD9">
      <w:pPr>
        <w:spacing w:line="360" w:lineRule="auto"/>
        <w:jc w:val="left"/>
        <w:textAlignment w:val="center"/>
        <w:rPr>
          <w:color w:val="000000"/>
        </w:rPr>
      </w:pPr>
      <w:r>
        <w:rPr>
          <w:color w:val="000000"/>
        </w:rPr>
        <w:t>故选A。</w:t>
      </w:r>
    </w:p>
    <w:p w14:paraId="72C00FA3">
      <w:pPr>
        <w:spacing w:line="360" w:lineRule="auto"/>
        <w:jc w:val="left"/>
        <w:textAlignment w:val="center"/>
        <w:rPr>
          <w:rFonts w:ascii="宋体" w:hAnsi="宋体"/>
          <w:color w:val="000000"/>
        </w:rPr>
      </w:pPr>
      <w:r>
        <w:rPr>
          <w:color w:val="000000"/>
        </w:rPr>
        <w:t xml:space="preserve">25. </w:t>
      </w:r>
      <w:r>
        <w:rPr>
          <w:rFonts w:eastAsia="Times New Roman" w:cs="Times New Roman"/>
          <w:color w:val="000000"/>
        </w:rPr>
        <w:t>“</w:t>
      </w:r>
      <w:r>
        <w:rPr>
          <w:rFonts w:ascii="宋体" w:hAnsi="宋体"/>
          <w:color w:val="000000"/>
        </w:rPr>
        <w:t>绿水青山就是金山银山</w:t>
      </w:r>
      <w:r>
        <w:rPr>
          <w:rFonts w:eastAsia="Times New Roman" w:cs="Times New Roman"/>
          <w:color w:val="000000"/>
        </w:rPr>
        <w:t>”</w:t>
      </w:r>
      <w:r>
        <w:rPr>
          <w:rFonts w:ascii="宋体" w:hAnsi="宋体"/>
          <w:color w:val="000000"/>
        </w:rPr>
        <w:t>体现了生物多样性的价值。下列有关生物多样性的说法</w:t>
      </w:r>
      <w:r>
        <w:rPr>
          <w:rFonts w:ascii="宋体" w:hAnsi="宋体"/>
          <w:color w:val="000000"/>
          <w:em w:val="dot"/>
        </w:rPr>
        <w:t>错误</w:t>
      </w:r>
      <w:r>
        <w:rPr>
          <w:rFonts w:ascii="宋体" w:hAnsi="宋体"/>
          <w:color w:val="000000"/>
        </w:rPr>
        <w:t>的是</w:t>
      </w:r>
    </w:p>
    <w:p w14:paraId="63224256">
      <w:pPr>
        <w:spacing w:line="360" w:lineRule="auto"/>
        <w:jc w:val="left"/>
        <w:textAlignment w:val="center"/>
        <w:rPr>
          <w:rFonts w:ascii="宋体" w:hAnsi="宋体"/>
          <w:color w:val="000000"/>
        </w:rPr>
      </w:pPr>
      <w:r>
        <w:rPr>
          <w:color w:val="000000"/>
        </w:rPr>
        <w:t xml:space="preserve">A. </w:t>
      </w:r>
      <w:r>
        <w:rPr>
          <w:rFonts w:ascii="宋体" w:hAnsi="宋体"/>
          <w:color w:val="000000"/>
        </w:rPr>
        <w:t>生物多样性包括遗传多样性、物种多样性和生态系统多样性</w:t>
      </w:r>
    </w:p>
    <w:p w14:paraId="5E360637">
      <w:pPr>
        <w:spacing w:line="360" w:lineRule="auto"/>
        <w:jc w:val="left"/>
        <w:textAlignment w:val="center"/>
        <w:rPr>
          <w:rFonts w:ascii="宋体" w:hAnsi="宋体"/>
          <w:color w:val="000000"/>
        </w:rPr>
      </w:pPr>
      <w:r>
        <w:rPr>
          <w:color w:val="000000"/>
        </w:rPr>
        <w:t xml:space="preserve">B. </w:t>
      </w:r>
      <w:r>
        <w:rPr>
          <w:rFonts w:ascii="宋体" w:hAnsi="宋体"/>
          <w:color w:val="000000"/>
        </w:rPr>
        <w:t>旅游观光体现了生物多样性的间接使用价值</w:t>
      </w:r>
    </w:p>
    <w:p w14:paraId="1776FDA5">
      <w:pPr>
        <w:spacing w:line="360" w:lineRule="auto"/>
        <w:jc w:val="left"/>
        <w:textAlignment w:val="center"/>
        <w:rPr>
          <w:rFonts w:ascii="宋体" w:hAnsi="宋体"/>
          <w:color w:val="000000"/>
        </w:rPr>
      </w:pPr>
      <w:r>
        <w:rPr>
          <w:color w:val="000000"/>
        </w:rPr>
        <w:t xml:space="preserve">C. </w:t>
      </w:r>
      <w:r>
        <w:rPr>
          <w:rFonts w:ascii="宋体" w:hAnsi="宋体"/>
          <w:color w:val="000000"/>
        </w:rPr>
        <w:t>栖息地的破坏和丧失是威胁生物多样性的主要原因</w:t>
      </w:r>
    </w:p>
    <w:p w14:paraId="7FB48986">
      <w:pPr>
        <w:spacing w:line="360" w:lineRule="auto"/>
        <w:jc w:val="left"/>
        <w:textAlignment w:val="center"/>
        <w:rPr>
          <w:rFonts w:ascii="宋体" w:hAnsi="宋体"/>
          <w:color w:val="000000"/>
        </w:rPr>
      </w:pPr>
      <w:r>
        <w:rPr>
          <w:color w:val="000000"/>
        </w:rPr>
        <w:t xml:space="preserve">D. </w:t>
      </w:r>
      <w:r>
        <w:rPr>
          <w:rFonts w:ascii="宋体" w:hAnsi="宋体"/>
          <w:color w:val="000000"/>
        </w:rPr>
        <w:t>就地保护是保护生物多样性的根本途径</w:t>
      </w:r>
    </w:p>
    <w:p w14:paraId="2F556003">
      <w:pPr>
        <w:spacing w:line="360" w:lineRule="auto"/>
        <w:textAlignment w:val="center"/>
        <w:rPr>
          <w:color w:val="000000"/>
        </w:rPr>
      </w:pPr>
      <w:r>
        <w:rPr>
          <w:color w:val="2E75B6"/>
        </w:rPr>
        <w:t>【答案】</w:t>
      </w:r>
      <w:r>
        <w:rPr>
          <w:color w:val="000000"/>
        </w:rPr>
        <w:t>B</w:t>
      </w:r>
    </w:p>
    <w:p w14:paraId="6F962D0D">
      <w:pPr>
        <w:spacing w:line="360" w:lineRule="auto"/>
        <w:textAlignment w:val="center"/>
        <w:rPr>
          <w:color w:val="000000"/>
        </w:rPr>
      </w:pPr>
      <w:r>
        <w:rPr>
          <w:color w:val="2E75B6"/>
        </w:rPr>
        <w:t>【解析】</w:t>
      </w:r>
    </w:p>
    <w:p w14:paraId="0BC46C6E">
      <w:pPr>
        <w:spacing w:line="360" w:lineRule="auto"/>
        <w:jc w:val="left"/>
        <w:textAlignment w:val="center"/>
        <w:rPr>
          <w:color w:val="000000"/>
        </w:rPr>
      </w:pPr>
      <w:r>
        <w:rPr>
          <w:color w:val="000000"/>
        </w:rPr>
        <w:t>【分析】生物的多样性包括生物种类的多样性、基因的多样性和生态系统的多样性三个层次。生物多样性的价值：直接价值，间接价值和潜在价值，解答即可。</w:t>
      </w:r>
    </w:p>
    <w:p w14:paraId="40898E16">
      <w:pPr>
        <w:spacing w:line="360" w:lineRule="auto"/>
        <w:jc w:val="left"/>
        <w:textAlignment w:val="center"/>
        <w:rPr>
          <w:color w:val="000000"/>
        </w:rPr>
      </w:pPr>
      <w:r>
        <w:rPr>
          <w:color w:val="000000"/>
        </w:rPr>
        <w:t>【详解】A．生物多样性的内涵通常包括三个方面，即生物种类的多样性、基因（遗传）的多样性和生态系统的多样性。生物种类的多样性是指一定区域内生物种类的丰富性，A正确。</w:t>
      </w:r>
    </w:p>
    <w:p w14:paraId="143A7EB6">
      <w:pPr>
        <w:spacing w:line="360" w:lineRule="auto"/>
        <w:jc w:val="left"/>
        <w:textAlignment w:val="center"/>
        <w:rPr>
          <w:color w:val="000000"/>
        </w:rPr>
      </w:pPr>
      <w:r>
        <w:rPr>
          <w:color w:val="000000"/>
        </w:rPr>
        <w:t>B．供人们休闲旅游体现了生物多样性的直接使用价值，B错误。</w:t>
      </w:r>
    </w:p>
    <w:p w14:paraId="7C83C2E4">
      <w:pPr>
        <w:spacing w:line="360" w:lineRule="auto"/>
        <w:jc w:val="left"/>
        <w:textAlignment w:val="center"/>
        <w:rPr>
          <w:color w:val="000000"/>
        </w:rPr>
      </w:pPr>
      <w:r>
        <w:rPr>
          <w:color w:val="000000"/>
        </w:rPr>
        <w:t>C．栖息地的破坏和丧失是威胁生物多样性的主要原因，C正确。</w:t>
      </w:r>
    </w:p>
    <w:p w14:paraId="3D78B666">
      <w:pPr>
        <w:spacing w:line="360" w:lineRule="auto"/>
        <w:jc w:val="left"/>
        <w:textAlignment w:val="center"/>
        <w:rPr>
          <w:color w:val="000000"/>
        </w:rPr>
      </w:pPr>
      <w:r>
        <w:rPr>
          <w:color w:val="000000"/>
        </w:rPr>
        <w:t>D．就地保护主要形式是建立自然保护区，是保护生物多样性最有效的措施，D正确。</w:t>
      </w:r>
    </w:p>
    <w:p w14:paraId="64B11EBD">
      <w:pPr>
        <w:spacing w:line="360" w:lineRule="auto"/>
        <w:jc w:val="left"/>
        <w:textAlignment w:val="center"/>
        <w:rPr>
          <w:color w:val="000000"/>
        </w:rPr>
      </w:pPr>
      <w:r>
        <w:rPr>
          <w:color w:val="000000"/>
        </w:rPr>
        <w:t>故选B。</w:t>
      </w:r>
    </w:p>
    <w:p w14:paraId="16342EC3">
      <w:pPr>
        <w:spacing w:line="360" w:lineRule="auto"/>
        <w:jc w:val="left"/>
        <w:textAlignment w:val="center"/>
        <w:rPr>
          <w:rFonts w:ascii="宋体" w:hAnsi="宋体"/>
          <w:b/>
          <w:color w:val="000000"/>
          <w:sz w:val="24"/>
        </w:rPr>
      </w:pPr>
      <w:r>
        <w:rPr>
          <w:rFonts w:ascii="宋体" w:hAnsi="宋体"/>
          <w:b/>
          <w:color w:val="000000"/>
          <w:sz w:val="24"/>
        </w:rPr>
        <w:t>二、非选择题</w:t>
      </w:r>
    </w:p>
    <w:p w14:paraId="2A524B8E">
      <w:pPr>
        <w:spacing w:line="360" w:lineRule="auto"/>
        <w:jc w:val="left"/>
        <w:textAlignment w:val="center"/>
        <w:rPr>
          <w:rFonts w:ascii="宋体" w:hAnsi="宋体"/>
          <w:color w:val="000000"/>
        </w:rPr>
      </w:pPr>
      <w:r>
        <w:rPr>
          <w:color w:val="000000"/>
        </w:rPr>
        <w:t xml:space="preserve">26. </w:t>
      </w:r>
      <w:r>
        <w:rPr>
          <w:rFonts w:ascii="宋体" w:hAnsi="宋体"/>
          <w:color w:val="000000"/>
        </w:rPr>
        <w:t>水蜜桃果香味甜，深受人们喜爱。图甲为桃花结构示意图，图乙为图甲的部分结构放大图，图丙为</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两地的昼夜平均温度。已知水蜜桃果实生长发育期间，</w:t>
      </w:r>
      <w:r>
        <w:rPr>
          <w:rFonts w:eastAsia="Times New Roman" w:cs="Times New Roman"/>
          <w:color w:val="000000"/>
        </w:rPr>
        <w:t>A</w:t>
      </w:r>
      <w:r>
        <w:rPr>
          <w:rFonts w:ascii="宋体" w:hAnsi="宋体"/>
          <w:color w:val="000000"/>
        </w:rPr>
        <w:t>地比</w:t>
      </w:r>
      <w:r>
        <w:rPr>
          <w:rFonts w:eastAsia="Times New Roman" w:cs="Times New Roman"/>
          <w:color w:val="000000"/>
        </w:rPr>
        <w:t>B</w:t>
      </w:r>
      <w:r>
        <w:rPr>
          <w:rFonts w:ascii="宋体" w:hAnsi="宋体"/>
          <w:color w:val="000000"/>
        </w:rPr>
        <w:t>地的光照时间更长，光照强度更强，请回答下列问题。</w:t>
      </w:r>
    </w:p>
    <w:p w14:paraId="0DC1D5E2">
      <w:pPr>
        <w:spacing w:line="360" w:lineRule="auto"/>
        <w:jc w:val="left"/>
        <w:textAlignment w:val="center"/>
        <w:rPr>
          <w:rFonts w:ascii="宋体" w:hAnsi="宋体"/>
          <w:color w:val="000000"/>
        </w:rPr>
      </w:pPr>
      <w:r>
        <w:rPr>
          <w:rFonts w:ascii="宋体" w:hAnsi="宋体"/>
          <w:color w:val="000000"/>
        </w:rPr>
        <w:drawing>
          <wp:inline distT="0" distB="0" distL="114300" distR="114300">
            <wp:extent cx="3695700" cy="2000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695700" cy="2000250"/>
                    </a:xfrm>
                    <a:prstGeom prst="rect">
                      <a:avLst/>
                    </a:prstGeom>
                  </pic:spPr>
                </pic:pic>
              </a:graphicData>
            </a:graphic>
          </wp:inline>
        </w:drawing>
      </w:r>
      <w:r>
        <w:rPr>
          <w:rFonts w:ascii="宋体" w:hAnsi="宋体"/>
          <w:color w:val="000000"/>
        </w:rPr>
        <w:br w:type="textWrapping"/>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46"/>
        <w:gridCol w:w="1189"/>
        <w:gridCol w:w="1190"/>
      </w:tblGrid>
      <w:tr w14:paraId="11050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B5BB91">
            <w:pPr>
              <w:spacing w:line="360" w:lineRule="auto"/>
              <w:ind w:firstLine="2640"/>
              <w:jc w:val="center"/>
              <w:textAlignment w:val="center"/>
              <w:rPr>
                <w:rFonts w:ascii="宋体" w:hAnsi="宋体"/>
                <w:color w:val="000000"/>
              </w:rPr>
            </w:pPr>
            <w:r>
              <w:rPr>
                <w:rFonts w:ascii="宋体" w:hAnsi="宋体"/>
                <w:color w:val="000000"/>
              </w:rPr>
              <w:t>地区</w:t>
            </w:r>
          </w:p>
          <w:p w14:paraId="6132E1B1">
            <w:pPr>
              <w:spacing w:line="360" w:lineRule="auto"/>
              <w:jc w:val="left"/>
              <w:textAlignment w:val="center"/>
              <w:rPr>
                <w:rFonts w:ascii="宋体" w:hAnsi="宋体"/>
                <w:color w:val="000000"/>
              </w:rPr>
            </w:pPr>
            <w:r>
              <w:rPr>
                <w:rFonts w:ascii="宋体" w:hAnsi="宋体"/>
                <w:color w:val="000000"/>
              </w:rPr>
              <w:t>时段</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1B4707">
            <w:pPr>
              <w:spacing w:line="360" w:lineRule="auto"/>
              <w:jc w:val="center"/>
              <w:textAlignment w:val="center"/>
              <w:rPr>
                <w:rFonts w:ascii="宋体" w:hAnsi="宋体"/>
                <w:color w:val="000000"/>
              </w:rPr>
            </w:pPr>
            <w:r>
              <w:rPr>
                <w:rFonts w:eastAsia="Times New Roman" w:cs="Times New Roman"/>
                <w:color w:val="000000"/>
              </w:rPr>
              <w:t>A</w:t>
            </w:r>
            <w:r>
              <w:rPr>
                <w:rFonts w:ascii="宋体" w:hAnsi="宋体"/>
                <w:color w:val="000000"/>
              </w:rPr>
              <w:t>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8EF7BC">
            <w:pPr>
              <w:spacing w:line="360" w:lineRule="auto"/>
              <w:jc w:val="center"/>
              <w:textAlignment w:val="center"/>
              <w:rPr>
                <w:rFonts w:ascii="宋体" w:hAnsi="宋体"/>
                <w:color w:val="000000"/>
              </w:rPr>
            </w:pPr>
            <w:r>
              <w:rPr>
                <w:rFonts w:eastAsia="Times New Roman" w:cs="Times New Roman"/>
                <w:color w:val="000000"/>
              </w:rPr>
              <w:t>B</w:t>
            </w:r>
            <w:r>
              <w:rPr>
                <w:rFonts w:ascii="宋体" w:hAnsi="宋体"/>
                <w:color w:val="000000"/>
              </w:rPr>
              <w:t>地</w:t>
            </w:r>
          </w:p>
        </w:tc>
      </w:tr>
      <w:tr w14:paraId="131C1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E85C77">
            <w:pPr>
              <w:spacing w:line="360" w:lineRule="auto"/>
              <w:jc w:val="center"/>
              <w:textAlignment w:val="center"/>
              <w:rPr>
                <w:rFonts w:ascii="宋体" w:hAnsi="宋体"/>
                <w:color w:val="000000"/>
              </w:rPr>
            </w:pPr>
            <w:r>
              <w:rPr>
                <w:rFonts w:ascii="宋体" w:hAnsi="宋体"/>
                <w:color w:val="000000"/>
              </w:rPr>
              <w:t>白天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00B689">
            <w:pPr>
              <w:spacing w:line="360" w:lineRule="auto"/>
              <w:jc w:val="center"/>
              <w:textAlignment w:val="center"/>
              <w:rPr>
                <w:rFonts w:eastAsia="Times New Roman" w:cs="Times New Roman"/>
                <w:color w:val="000000"/>
              </w:rPr>
            </w:pPr>
            <w:r>
              <w:rPr>
                <w:rFonts w:eastAsia="Times New Roman" w:cs="Times New Roman"/>
                <w:color w:val="000000"/>
              </w:rPr>
              <w:t>29℃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AFC67D">
            <w:pPr>
              <w:spacing w:line="360" w:lineRule="auto"/>
              <w:jc w:val="center"/>
              <w:textAlignment w:val="center"/>
              <w:rPr>
                <w:rFonts w:eastAsia="Times New Roman" w:cs="Times New Roman"/>
                <w:color w:val="000000"/>
              </w:rPr>
            </w:pPr>
            <w:r>
              <w:rPr>
                <w:rFonts w:eastAsia="Times New Roman" w:cs="Times New Roman"/>
                <w:color w:val="000000"/>
              </w:rPr>
              <w:t>25℃</w:t>
            </w:r>
          </w:p>
        </w:tc>
      </w:tr>
      <w:tr w14:paraId="17706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3FB05A">
            <w:pPr>
              <w:spacing w:line="360" w:lineRule="auto"/>
              <w:jc w:val="center"/>
              <w:textAlignment w:val="center"/>
              <w:rPr>
                <w:rFonts w:ascii="宋体" w:hAnsi="宋体"/>
                <w:color w:val="000000"/>
              </w:rPr>
            </w:pPr>
            <w:r>
              <w:rPr>
                <w:rFonts w:ascii="宋体" w:hAnsi="宋体"/>
                <w:color w:val="000000"/>
              </w:rPr>
              <w:t>夜晚</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2E801D">
            <w:pPr>
              <w:spacing w:line="360" w:lineRule="auto"/>
              <w:jc w:val="center"/>
              <w:textAlignment w:val="center"/>
              <w:rPr>
                <w:rFonts w:eastAsia="Times New Roman" w:cs="Times New Roman"/>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96113E">
            <w:pPr>
              <w:spacing w:line="360" w:lineRule="auto"/>
              <w:jc w:val="center"/>
              <w:textAlignment w:val="center"/>
              <w:rPr>
                <w:rFonts w:eastAsia="Times New Roman" w:cs="Times New Roman"/>
                <w:color w:val="000000"/>
              </w:rPr>
            </w:pPr>
            <w:r>
              <w:rPr>
                <w:rFonts w:eastAsia="Times New Roman" w:cs="Times New Roman"/>
                <w:color w:val="000000"/>
              </w:rPr>
              <w:t>13℃</w:t>
            </w:r>
          </w:p>
        </w:tc>
      </w:tr>
    </w:tbl>
    <w:p w14:paraId="27C4628C">
      <w:pPr>
        <w:spacing w:line="360" w:lineRule="auto"/>
        <w:jc w:val="left"/>
        <w:textAlignment w:val="center"/>
        <w:rPr>
          <w:rFonts w:ascii="宋体" w:hAnsi="宋体"/>
          <w:color w:val="000000"/>
        </w:rPr>
      </w:pPr>
      <w:r>
        <w:rPr>
          <w:color w:val="000000"/>
        </w:rPr>
        <w:t>（1）</w:t>
      </w:r>
      <w:r>
        <w:rPr>
          <w:rFonts w:ascii="宋体" w:hAnsi="宋体"/>
          <w:color w:val="000000"/>
        </w:rPr>
        <w:t>为保持某桃树的优良性状，通常采用</w:t>
      </w:r>
      <w:r>
        <w:rPr>
          <w:color w:val="000000"/>
        </w:rPr>
        <w:t>________</w:t>
      </w:r>
      <w:r>
        <w:rPr>
          <w:rFonts w:ascii="宋体" w:hAnsi="宋体"/>
          <w:color w:val="000000"/>
        </w:rPr>
        <w:t>、扦插和压条等方法来培育新个体。</w:t>
      </w:r>
    </w:p>
    <w:p w14:paraId="782259E7">
      <w:pPr>
        <w:spacing w:line="360" w:lineRule="auto"/>
        <w:jc w:val="left"/>
        <w:textAlignment w:val="center"/>
        <w:rPr>
          <w:rFonts w:ascii="宋体" w:hAnsi="宋体"/>
          <w:color w:val="000000"/>
        </w:rPr>
      </w:pPr>
      <w:r>
        <w:rPr>
          <w:color w:val="000000"/>
        </w:rPr>
        <w:t>（2）</w:t>
      </w:r>
      <w:r>
        <w:rPr>
          <w:rFonts w:ascii="宋体" w:hAnsi="宋体"/>
          <w:color w:val="000000"/>
        </w:rPr>
        <w:t>移栽桃树幼苗多选择在阴天或傍晚进行，并去掉部分枝叶，其目的是减弱</w:t>
      </w:r>
      <w:r>
        <w:rPr>
          <w:color w:val="000000"/>
        </w:rPr>
        <w:t>________</w:t>
      </w:r>
      <w:r>
        <w:rPr>
          <w:rFonts w:ascii="宋体" w:hAnsi="宋体"/>
          <w:color w:val="000000"/>
        </w:rPr>
        <w:t>作用，提高幼苗的成活率。</w:t>
      </w:r>
    </w:p>
    <w:p w14:paraId="1424C130">
      <w:pPr>
        <w:spacing w:line="360" w:lineRule="auto"/>
        <w:jc w:val="left"/>
        <w:textAlignment w:val="center"/>
        <w:rPr>
          <w:rFonts w:ascii="宋体" w:hAnsi="宋体"/>
          <w:color w:val="000000"/>
        </w:rPr>
      </w:pPr>
      <w:r>
        <w:rPr>
          <w:color w:val="000000"/>
        </w:rPr>
        <w:t>（3）</w:t>
      </w:r>
      <w:r>
        <w:rPr>
          <w:rFonts w:ascii="宋体" w:hAnsi="宋体"/>
          <w:color w:val="000000"/>
        </w:rPr>
        <w:t>由图甲可知桃花的类型为</w:t>
      </w:r>
      <w:r>
        <w:rPr>
          <w:color w:val="000000"/>
        </w:rPr>
        <w:t>_________</w:t>
      </w:r>
      <w:r>
        <w:rPr>
          <w:rFonts w:ascii="宋体" w:hAnsi="宋体"/>
          <w:color w:val="000000"/>
        </w:rPr>
        <w:t>。（选填“单性花”或“两性花”）</w:t>
      </w:r>
    </w:p>
    <w:p w14:paraId="4F085683">
      <w:pPr>
        <w:spacing w:line="360" w:lineRule="auto"/>
        <w:jc w:val="left"/>
        <w:textAlignment w:val="center"/>
        <w:rPr>
          <w:rFonts w:ascii="宋体" w:hAnsi="宋体"/>
          <w:color w:val="000000"/>
        </w:rPr>
      </w:pPr>
      <w:r>
        <w:rPr>
          <w:color w:val="000000"/>
        </w:rPr>
        <w:t>（4）</w:t>
      </w:r>
      <w:r>
        <w:rPr>
          <w:rFonts w:ascii="宋体" w:hAnsi="宋体"/>
          <w:color w:val="000000"/>
        </w:rPr>
        <w:t>水蜜桃的果肉是由图乙中</w:t>
      </w:r>
      <w:r>
        <w:rPr>
          <w:rFonts w:eastAsia="Times New Roman" w:cs="Times New Roman"/>
          <w:color w:val="000000"/>
        </w:rPr>
        <w:t>[     ]</w:t>
      </w:r>
      <w:r>
        <w:rPr>
          <w:color w:val="000000"/>
        </w:rPr>
        <w:t>________</w:t>
      </w:r>
      <w:r>
        <w:rPr>
          <w:rFonts w:ascii="宋体" w:hAnsi="宋体"/>
          <w:color w:val="000000"/>
        </w:rPr>
        <w:t>发育而来。</w:t>
      </w:r>
    </w:p>
    <w:p w14:paraId="217E65AA">
      <w:pPr>
        <w:spacing w:line="360" w:lineRule="auto"/>
        <w:jc w:val="left"/>
        <w:textAlignment w:val="center"/>
        <w:rPr>
          <w:rFonts w:ascii="宋体" w:hAnsi="宋体"/>
          <w:color w:val="000000"/>
        </w:rPr>
      </w:pPr>
      <w:r>
        <w:rPr>
          <w:color w:val="000000"/>
        </w:rPr>
        <w:t>（5）</w:t>
      </w:r>
      <w:r>
        <w:rPr>
          <w:rFonts w:ascii="宋体" w:hAnsi="宋体"/>
          <w:color w:val="000000"/>
        </w:rPr>
        <w:t>若</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两地均种植同一品种水蜜桃，则</w:t>
      </w:r>
      <w:r>
        <w:rPr>
          <w:color w:val="000000"/>
        </w:rPr>
        <w:t>_______</w:t>
      </w:r>
      <w:r>
        <w:rPr>
          <w:rFonts w:ascii="宋体" w:hAnsi="宋体"/>
          <w:color w:val="000000"/>
        </w:rPr>
        <w:t>地的水蜜桃更甜。</w:t>
      </w:r>
    </w:p>
    <w:p w14:paraId="577F4A3E">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嫁接</w:t>
      </w:r>
      <w:r>
        <w:rPr>
          <w:color w:val="000000"/>
        </w:rPr>
        <w:t xml:space="preserve">    （2）</w:t>
      </w:r>
      <w:r>
        <w:rPr>
          <w:rFonts w:ascii="宋体" w:hAnsi="宋体"/>
          <w:color w:val="000000"/>
        </w:rPr>
        <w:t>蒸腾</w:t>
      </w:r>
      <w:r>
        <w:rPr>
          <w:color w:val="000000"/>
        </w:rPr>
        <w:t xml:space="preserve">    </w:t>
      </w:r>
    </w:p>
    <w:p w14:paraId="00BF2D52">
      <w:pPr>
        <w:spacing w:line="360" w:lineRule="auto"/>
        <w:textAlignment w:val="center"/>
        <w:rPr>
          <w:rFonts w:ascii="宋体" w:hAnsi="宋体"/>
          <w:color w:val="000000"/>
        </w:rPr>
      </w:pPr>
      <w:r>
        <w:rPr>
          <w:color w:val="000000"/>
        </w:rPr>
        <w:t>（3）</w:t>
      </w:r>
      <w:r>
        <w:rPr>
          <w:rFonts w:ascii="宋体" w:hAnsi="宋体"/>
          <w:color w:val="000000"/>
        </w:rPr>
        <w:t>两性花</w:t>
      </w:r>
      <w:r>
        <w:rPr>
          <w:color w:val="000000"/>
        </w:rPr>
        <w:t xml:space="preserve">    （4）</w:t>
      </w:r>
      <w:r>
        <w:rPr>
          <w:rFonts w:ascii="宋体" w:hAnsi="宋体"/>
          <w:color w:val="000000"/>
        </w:rPr>
        <w:t>[③]子房壁</w:t>
      </w:r>
      <w:r>
        <w:rPr>
          <w:color w:val="000000"/>
        </w:rPr>
        <w:t xml:space="preserve">    </w:t>
      </w:r>
    </w:p>
    <w:p w14:paraId="04A1FACC">
      <w:pPr>
        <w:spacing w:line="360" w:lineRule="auto"/>
        <w:textAlignment w:val="center"/>
        <w:rPr>
          <w:rFonts w:eastAsia="Times New Roman" w:cs="Times New Roman"/>
          <w:color w:val="000000"/>
        </w:rPr>
      </w:pPr>
      <w:r>
        <w:rPr>
          <w:color w:val="000000"/>
        </w:rPr>
        <w:t>（5）</w:t>
      </w:r>
      <w:r>
        <w:rPr>
          <w:rFonts w:eastAsia="Times New Roman" w:cs="Times New Roman"/>
          <w:color w:val="000000"/>
        </w:rPr>
        <w:t>A</w:t>
      </w:r>
    </w:p>
    <w:p w14:paraId="286AB3DA">
      <w:pPr>
        <w:spacing w:line="360" w:lineRule="auto"/>
        <w:textAlignment w:val="center"/>
        <w:rPr>
          <w:color w:val="000000"/>
        </w:rPr>
      </w:pPr>
      <w:r>
        <w:rPr>
          <w:color w:val="2E75B6"/>
        </w:rPr>
        <w:t>【解析】</w:t>
      </w:r>
    </w:p>
    <w:p w14:paraId="1E99DC8A">
      <w:pPr>
        <w:spacing w:line="360" w:lineRule="auto"/>
        <w:jc w:val="left"/>
        <w:textAlignment w:val="center"/>
        <w:rPr>
          <w:color w:val="000000"/>
        </w:rPr>
      </w:pPr>
      <w:r>
        <w:rPr>
          <w:color w:val="000000"/>
        </w:rPr>
        <w:t>【分析】一朵完整的花包括花柄、花托、花萼、花冠、雌蕊和雄蕊等部分。花柄是花与茎相连的短柄，它起到支持和输导的作用。花托是花柄的顶端部分，花的其它部分按一定的方式排列在它的上面。在花绽放之前，花萼和花冠（所有的花瓣构成花冠）对花蕊起保护作用。花蕊分为雄蕊和雌蕊。雄蕊包括花药和花丝，花药里有许多花粉。雌蕊包括①柱头、②花柱和子房，子房内有一个或多个④胚珠。花蕊（雌蕊和雄蕊）与果实和种子的形成有直接关系，它们是花的主要结构。</w:t>
      </w:r>
    </w:p>
    <w:p w14:paraId="36197099">
      <w:pPr>
        <w:spacing w:line="360" w:lineRule="auto"/>
        <w:jc w:val="left"/>
        <w:textAlignment w:val="center"/>
        <w:rPr>
          <w:color w:val="000000"/>
        </w:rPr>
      </w:pPr>
      <w:r>
        <w:rPr>
          <w:color w:val="000000"/>
        </w:rPr>
        <w:t>【小问1详解】</w:t>
      </w:r>
    </w:p>
    <w:p w14:paraId="4DDA86F2">
      <w:pPr>
        <w:spacing w:line="360" w:lineRule="auto"/>
        <w:jc w:val="left"/>
        <w:textAlignment w:val="center"/>
        <w:rPr>
          <w:color w:val="000000"/>
        </w:rPr>
      </w:pPr>
      <w:r>
        <w:rPr>
          <w:color w:val="000000"/>
        </w:rPr>
        <w:t>扦插、嫁接和压条等繁殖方式都没经过两性生殖细胞的结合，属于无性生殖，优点是繁殖速度快，有利于亲本性状的保持，后代可以保持与亲本一致的优良性状。所以，为保持某桃树的优良性状，通常采用嫁接、扦插和压条等方法来培育新个体。</w:t>
      </w:r>
    </w:p>
    <w:p w14:paraId="64E0444F">
      <w:pPr>
        <w:spacing w:line="360" w:lineRule="auto"/>
        <w:jc w:val="left"/>
        <w:textAlignment w:val="center"/>
        <w:rPr>
          <w:color w:val="000000"/>
        </w:rPr>
      </w:pPr>
      <w:r>
        <w:rPr>
          <w:color w:val="000000"/>
        </w:rPr>
        <w:t>【小问2详解】</w:t>
      </w:r>
    </w:p>
    <w:p w14:paraId="2ECA8559">
      <w:pPr>
        <w:spacing w:line="360" w:lineRule="auto"/>
        <w:jc w:val="left"/>
        <w:textAlignment w:val="center"/>
        <w:rPr>
          <w:color w:val="000000"/>
        </w:rPr>
      </w:pPr>
      <w:r>
        <w:rPr>
          <w:color w:val="000000"/>
        </w:rPr>
        <w:t>蒸腾作用是水分从活的植物体表面（主要是叶）以水蒸汽状态散失到大气中的过程，植物根吸收的水分绝大部分通过蒸腾作用散失了。影响蒸腾作用的因素光照、温度、湿度、空气流动状况等。在移栽植物时，为了提高植物的成活率，应尽量保护植物的根部、降低植物的蒸腾作用，可采取的措施有：①带土移栽；②去掉部分枝条和叶片；③在傍晚或阴天移栽。所以，移栽桃树幼苗多选择在阴天或傍晚进行，并去掉部分枝叶，其目的是减弱蒸腾作用，提高幼苗的成活率。</w:t>
      </w:r>
    </w:p>
    <w:p w14:paraId="2A1F74E8">
      <w:pPr>
        <w:spacing w:line="360" w:lineRule="auto"/>
        <w:jc w:val="left"/>
        <w:textAlignment w:val="center"/>
        <w:rPr>
          <w:color w:val="000000"/>
        </w:rPr>
      </w:pPr>
      <w:r>
        <w:rPr>
          <w:color w:val="000000"/>
        </w:rPr>
        <w:t>【小问3详解】</w:t>
      </w:r>
    </w:p>
    <w:p w14:paraId="25C7D298">
      <w:pPr>
        <w:spacing w:line="360" w:lineRule="auto"/>
        <w:jc w:val="left"/>
        <w:textAlignment w:val="center"/>
        <w:rPr>
          <w:color w:val="000000"/>
        </w:rPr>
      </w:pPr>
      <w:r>
        <w:rPr>
          <w:color w:val="000000"/>
        </w:rPr>
        <w:t>根据雄蕊和雌蕊的有无，花可以分为两性花、单性花，在一朵花中同时具有雌蕊和雄蕊的花叫两性花。所以，由图甲可知桃花具有雌蕊和雄蕊，属于两性花。</w:t>
      </w:r>
    </w:p>
    <w:p w14:paraId="1CCE63C8">
      <w:pPr>
        <w:spacing w:line="360" w:lineRule="auto"/>
        <w:jc w:val="left"/>
        <w:textAlignment w:val="center"/>
        <w:rPr>
          <w:color w:val="000000"/>
        </w:rPr>
      </w:pPr>
      <w:r>
        <w:rPr>
          <w:color w:val="000000"/>
        </w:rPr>
        <w:t>【小问4详解】</w:t>
      </w:r>
    </w:p>
    <w:p w14:paraId="48D9CB7E">
      <w:pPr>
        <w:spacing w:line="360" w:lineRule="auto"/>
        <w:jc w:val="left"/>
        <w:textAlignment w:val="center"/>
        <w:rPr>
          <w:color w:val="000000"/>
        </w:rPr>
      </w:pPr>
      <w:r>
        <w:rPr>
          <w:color w:val="000000"/>
        </w:rPr>
        <w:t>在完成传粉和受精两个重要的生理过程以后，花的大部分结构凋落，只有子房继续发育，最终子房发育成果实，子房壁发育成果皮，胚珠发育成种子，珠被发育为种皮，受精卵发育为胚，受精极核发育为胚乳。所以，水蜜桃的果肉属于果皮，是由图乙中[③]子房壁发育而来。</w:t>
      </w:r>
    </w:p>
    <w:p w14:paraId="304AE4BA">
      <w:pPr>
        <w:spacing w:line="360" w:lineRule="auto"/>
        <w:jc w:val="left"/>
        <w:textAlignment w:val="center"/>
        <w:rPr>
          <w:color w:val="000000"/>
        </w:rPr>
      </w:pPr>
      <w:r>
        <w:rPr>
          <w:color w:val="000000"/>
        </w:rPr>
        <w:t>【小问5详解】</w:t>
      </w:r>
    </w:p>
    <w:p w14:paraId="7ACA6DB3">
      <w:pPr>
        <w:spacing w:line="360" w:lineRule="auto"/>
        <w:jc w:val="left"/>
        <w:textAlignment w:val="center"/>
        <w:rPr>
          <w:color w:val="000000"/>
        </w:rPr>
      </w:pPr>
      <w:r>
        <w:rPr>
          <w:color w:val="000000"/>
        </w:rPr>
        <w:t>植物的光合作用和呼吸作用与温度有关，在一定范围内，白天温度越高，植物的光合作用越强，制造的有机物多，夜晚温度越低，植物的呼吸作用越弱，分解的有机物少。因此，在一定范围内，昼夜温差越大，植物体内的有机物积累越多，果实积累的糖分多。所以，若A、B两地均种植同一品种水蜜桃，由于A地区的昼夜温差更大（29℃-10℃=19℃），则A地的水蜜桃更甜。</w:t>
      </w:r>
    </w:p>
    <w:p w14:paraId="4A21259D">
      <w:pPr>
        <w:spacing w:line="360" w:lineRule="auto"/>
        <w:jc w:val="left"/>
        <w:textAlignment w:val="center"/>
        <w:rPr>
          <w:rFonts w:ascii="宋体" w:hAnsi="宋体"/>
          <w:color w:val="000000"/>
        </w:rPr>
      </w:pPr>
      <w:r>
        <w:rPr>
          <w:color w:val="000000"/>
        </w:rPr>
        <w:t xml:space="preserve">27. </w:t>
      </w:r>
      <w:r>
        <w:rPr>
          <w:rFonts w:ascii="宋体" w:hAnsi="宋体"/>
          <w:color w:val="000000"/>
        </w:rPr>
        <w:t>我国天宫号空间站的投入使用，不仅彰显了我国航天科技的伟大成就，还进一步增强了民族自豪感。如图是航天员体内部分生理活动示意图，请回答下列问题。</w:t>
      </w:r>
    </w:p>
    <w:p w14:paraId="239DCD67">
      <w:pPr>
        <w:spacing w:line="360" w:lineRule="auto"/>
        <w:jc w:val="left"/>
        <w:textAlignment w:val="center"/>
        <w:rPr>
          <w:rFonts w:ascii="宋体" w:hAnsi="宋体"/>
          <w:color w:val="000000"/>
        </w:rPr>
      </w:pPr>
      <w:r>
        <w:rPr>
          <w:rFonts w:ascii="宋体" w:hAnsi="宋体"/>
          <w:color w:val="000000"/>
        </w:rPr>
        <w:drawing>
          <wp:inline distT="0" distB="0" distL="114300" distR="114300">
            <wp:extent cx="3286125" cy="29718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3286125" cy="2971800"/>
                    </a:xfrm>
                    <a:prstGeom prst="rect">
                      <a:avLst/>
                    </a:prstGeom>
                  </pic:spPr>
                </pic:pic>
              </a:graphicData>
            </a:graphic>
          </wp:inline>
        </w:drawing>
      </w:r>
      <w:r>
        <w:rPr>
          <w:rFonts w:ascii="宋体" w:hAnsi="宋体"/>
          <w:color w:val="000000"/>
        </w:rPr>
        <w:br w:type="textWrapping"/>
      </w:r>
    </w:p>
    <w:p w14:paraId="7703025A">
      <w:pPr>
        <w:spacing w:line="360" w:lineRule="auto"/>
        <w:jc w:val="left"/>
        <w:textAlignment w:val="center"/>
        <w:rPr>
          <w:rFonts w:ascii="宋体" w:hAnsi="宋体"/>
          <w:color w:val="000000"/>
        </w:rPr>
      </w:pPr>
      <w:r>
        <w:rPr>
          <w:color w:val="000000"/>
        </w:rPr>
        <w:t>（1）</w:t>
      </w:r>
      <w:r>
        <w:rPr>
          <w:rFonts w:ascii="宋体" w:hAnsi="宋体"/>
          <w:color w:val="000000"/>
        </w:rPr>
        <w:t>食物中的淀粉在消化道内的最终消化产物是</w:t>
      </w:r>
      <w:r>
        <w:rPr>
          <w:color w:val="000000"/>
        </w:rPr>
        <w:t>________</w:t>
      </w:r>
      <w:r>
        <w:rPr>
          <w:rFonts w:ascii="宋体" w:hAnsi="宋体"/>
          <w:color w:val="000000"/>
        </w:rPr>
        <w:t>。</w:t>
      </w:r>
    </w:p>
    <w:p w14:paraId="3788FD03">
      <w:pPr>
        <w:spacing w:line="360" w:lineRule="auto"/>
        <w:jc w:val="left"/>
        <w:textAlignment w:val="center"/>
        <w:rPr>
          <w:rFonts w:ascii="宋体" w:hAnsi="宋体"/>
          <w:color w:val="000000"/>
        </w:rPr>
      </w:pPr>
      <w:r>
        <w:rPr>
          <w:color w:val="000000"/>
        </w:rPr>
        <w:t>（2）</w:t>
      </w:r>
      <w:r>
        <w:rPr>
          <w:rFonts w:ascii="宋体" w:hAnsi="宋体"/>
          <w:color w:val="000000"/>
        </w:rPr>
        <w:t>人体吸收营养物质的主要部位是</w:t>
      </w:r>
      <w:r>
        <w:rPr>
          <w:color w:val="000000"/>
        </w:rPr>
        <w:t>_______</w:t>
      </w:r>
      <w:r>
        <w:rPr>
          <w:rFonts w:ascii="宋体" w:hAnsi="宋体"/>
          <w:color w:val="000000"/>
        </w:rPr>
        <w:t>。</w:t>
      </w:r>
    </w:p>
    <w:p w14:paraId="2BB532EB">
      <w:pPr>
        <w:spacing w:line="360" w:lineRule="auto"/>
        <w:jc w:val="left"/>
        <w:textAlignment w:val="center"/>
        <w:rPr>
          <w:rFonts w:ascii="宋体" w:hAnsi="宋体"/>
          <w:color w:val="000000"/>
        </w:rPr>
      </w:pPr>
      <w:r>
        <w:rPr>
          <w:color w:val="000000"/>
        </w:rPr>
        <w:t>（3）</w:t>
      </w:r>
      <w:r>
        <w:rPr>
          <w:rFonts w:ascii="宋体" w:hAnsi="宋体"/>
          <w:color w:val="000000"/>
        </w:rPr>
        <w:t>肺泡周围缠绕着丰富的毛细血管，当血液与肺泡完成气体交换后，血管⑥中</w:t>
      </w:r>
      <w:r>
        <w:rPr>
          <w:color w:val="000000"/>
        </w:rPr>
        <w:t>_________</w:t>
      </w:r>
      <w:r>
        <w:rPr>
          <w:rFonts w:ascii="宋体" w:hAnsi="宋体"/>
          <w:color w:val="000000"/>
        </w:rPr>
        <w:t>含量升高，该血液流回到心脏后会从</w:t>
      </w:r>
      <w:r>
        <w:rPr>
          <w:color w:val="000000"/>
        </w:rPr>
        <w:t>________</w:t>
      </w:r>
      <w:r>
        <w:rPr>
          <w:rFonts w:ascii="宋体" w:hAnsi="宋体"/>
          <w:color w:val="000000"/>
        </w:rPr>
        <w:t>（填血管名称）流出心脏，到达全身各处。</w:t>
      </w:r>
    </w:p>
    <w:p w14:paraId="39C6751D">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葡萄糖</w:t>
      </w:r>
      <w:r>
        <w:rPr>
          <w:color w:val="000000"/>
        </w:rPr>
        <w:t xml:space="preserve">    （2）</w:t>
      </w:r>
      <w:r>
        <w:rPr>
          <w:rFonts w:ascii="宋体" w:hAnsi="宋体"/>
          <w:color w:val="000000"/>
        </w:rPr>
        <w:t>小肠</w:t>
      </w:r>
      <w:r>
        <w:rPr>
          <w:color w:val="000000"/>
        </w:rPr>
        <w:t xml:space="preserve">    </w:t>
      </w:r>
    </w:p>
    <w:p w14:paraId="6A25B80C">
      <w:pPr>
        <w:spacing w:line="360" w:lineRule="auto"/>
        <w:textAlignment w:val="center"/>
        <w:rPr>
          <w:rFonts w:ascii="宋体" w:hAnsi="宋体"/>
          <w:color w:val="000000"/>
        </w:rPr>
      </w:pPr>
      <w:r>
        <w:rPr>
          <w:color w:val="000000"/>
        </w:rPr>
        <w:t xml:space="preserve">（3）    ①. </w:t>
      </w:r>
      <w:r>
        <w:rPr>
          <w:rFonts w:ascii="宋体" w:hAnsi="宋体"/>
          <w:color w:val="000000"/>
        </w:rPr>
        <w:t>氧气</w:t>
      </w:r>
      <w:r>
        <w:rPr>
          <w:rFonts w:eastAsia="Times New Roman" w:cs="Times New Roman"/>
          <w:color w:val="000000"/>
        </w:rPr>
        <w:t>##</w:t>
      </w:r>
      <w:r>
        <w:rPr>
          <w:rFonts w:ascii="宋体" w:hAnsi="宋体"/>
          <w:color w:val="000000"/>
        </w:rPr>
        <w:t>氧##</w:t>
      </w:r>
      <w:r>
        <w:rPr>
          <w:rFonts w:eastAsia="Times New Roman" w:cs="Times New Roman"/>
          <w:color w:val="000000"/>
        </w:rPr>
        <w:t>O</w:t>
      </w:r>
      <w:r>
        <w:rPr>
          <w:rFonts w:eastAsia="Times New Roman" w:cs="Times New Roman"/>
          <w:color w:val="000000"/>
          <w:vertAlign w:val="subscript"/>
        </w:rPr>
        <w:t>2</w:t>
      </w:r>
      <w:r>
        <w:rPr>
          <w:color w:val="000000"/>
        </w:rPr>
        <w:t xml:space="preserve">    ②. </w:t>
      </w:r>
      <w:r>
        <w:rPr>
          <w:rFonts w:ascii="宋体" w:hAnsi="宋体"/>
          <w:color w:val="000000"/>
        </w:rPr>
        <w:t>主动脉</w:t>
      </w:r>
    </w:p>
    <w:p w14:paraId="251A25CB">
      <w:pPr>
        <w:spacing w:line="360" w:lineRule="auto"/>
        <w:textAlignment w:val="center"/>
        <w:rPr>
          <w:color w:val="000000"/>
        </w:rPr>
      </w:pPr>
      <w:r>
        <w:rPr>
          <w:color w:val="2E75B6"/>
        </w:rPr>
        <w:t>【解析】</w:t>
      </w:r>
    </w:p>
    <w:p w14:paraId="647A09EA">
      <w:pPr>
        <w:spacing w:line="360" w:lineRule="auto"/>
        <w:jc w:val="left"/>
        <w:textAlignment w:val="center"/>
        <w:rPr>
          <w:color w:val="000000"/>
        </w:rPr>
      </w:pPr>
      <w:r>
        <w:rPr>
          <w:color w:val="000000"/>
        </w:rPr>
        <w:t>【分析】1．题图中：①右心房，②右心室，③左心房，④左心室，⑤肺动脉，⑥肺静脉，⑦主动脉，⑧上下腔静脉。</w:t>
      </w:r>
    </w:p>
    <w:p w14:paraId="4438DB27">
      <w:pPr>
        <w:spacing w:line="360" w:lineRule="auto"/>
        <w:jc w:val="left"/>
        <w:textAlignment w:val="center"/>
        <w:rPr>
          <w:color w:val="000000"/>
        </w:rPr>
      </w:pPr>
      <w:r>
        <w:rPr>
          <w:color w:val="000000"/>
        </w:rPr>
        <w:t>2．血液循环简图：</w:t>
      </w:r>
    </w:p>
    <w:p w14:paraId="01AC00CB">
      <w:pPr>
        <w:spacing w:line="360" w:lineRule="auto"/>
        <w:jc w:val="left"/>
        <w:textAlignment w:val="center"/>
        <w:rPr>
          <w:color w:val="000000"/>
        </w:rPr>
      </w:pPr>
      <w:r>
        <w:rPr>
          <w:color w:val="000000"/>
        </w:rPr>
        <w:drawing>
          <wp:inline distT="0" distB="0" distL="114300" distR="114300">
            <wp:extent cx="4857750" cy="2152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4857750" cy="2152650"/>
                    </a:xfrm>
                    <a:prstGeom prst="rect">
                      <a:avLst/>
                    </a:prstGeom>
                  </pic:spPr>
                </pic:pic>
              </a:graphicData>
            </a:graphic>
          </wp:inline>
        </w:drawing>
      </w:r>
      <w:r>
        <w:rPr>
          <w:color w:val="000000"/>
        </w:rPr>
        <w:br w:type="textWrapping"/>
      </w:r>
      <w:r>
        <w:rPr>
          <w:color w:val="000000"/>
        </w:rPr>
        <w:t>【小问1详解】</w:t>
      </w:r>
    </w:p>
    <w:p w14:paraId="67BB56D6">
      <w:pPr>
        <w:spacing w:line="360" w:lineRule="auto"/>
        <w:jc w:val="left"/>
        <w:textAlignment w:val="center"/>
        <w:rPr>
          <w:color w:val="000000"/>
        </w:rPr>
      </w:pPr>
      <w:r>
        <w:rPr>
          <w:color w:val="000000"/>
        </w:rPr>
        <w:t>淀粉在口腔中开始被消化，在唾液淀粉酶的作用下，部分淀粉被分解成麦芽糖，当淀粉和麦芽糖进入小肠后，在肠液和胰液的作用下被彻底分解成葡萄糖。所以，食物中的淀粉在消化道内的最终消化产物是葡萄糖。</w:t>
      </w:r>
    </w:p>
    <w:p w14:paraId="3FAFDA44">
      <w:pPr>
        <w:spacing w:line="360" w:lineRule="auto"/>
        <w:jc w:val="left"/>
        <w:textAlignment w:val="center"/>
        <w:rPr>
          <w:color w:val="000000"/>
        </w:rPr>
      </w:pPr>
      <w:r>
        <w:rPr>
          <w:color w:val="000000"/>
        </w:rPr>
        <w:t>【小问2详解】</w:t>
      </w:r>
    </w:p>
    <w:p w14:paraId="7D9743F1">
      <w:pPr>
        <w:spacing w:line="360" w:lineRule="auto"/>
        <w:jc w:val="left"/>
        <w:textAlignment w:val="center"/>
        <w:rPr>
          <w:color w:val="000000"/>
        </w:rPr>
      </w:pPr>
      <w:r>
        <w:rPr>
          <w:color w:val="000000"/>
        </w:rPr>
        <w:t>小肠是糖类、蛋白质、脂肪消化的主要器官，小肠是主要的吸收场所，能够吸收大部分的水、无机盐、维生素和全部的氨基酸、葡萄糖、甘油和脂肪酸。所以，人体吸收营养物质的主要部位是小肠。</w:t>
      </w:r>
    </w:p>
    <w:p w14:paraId="0D50A19F">
      <w:pPr>
        <w:spacing w:line="360" w:lineRule="auto"/>
        <w:jc w:val="left"/>
        <w:textAlignment w:val="center"/>
        <w:rPr>
          <w:color w:val="000000"/>
        </w:rPr>
      </w:pPr>
      <w:r>
        <w:rPr>
          <w:color w:val="000000"/>
        </w:rPr>
        <w:t>【小问3详解】</w:t>
      </w:r>
    </w:p>
    <w:p w14:paraId="2A989625">
      <w:pPr>
        <w:spacing w:line="360" w:lineRule="auto"/>
        <w:jc w:val="left"/>
        <w:textAlignment w:val="center"/>
        <w:rPr>
          <w:color w:val="000000"/>
        </w:rPr>
      </w:pPr>
      <w:r>
        <w:rPr>
          <w:color w:val="000000"/>
        </w:rPr>
        <w:t>肺是呼吸系统的主要器官，空气中的氧气进入肺后，氧气由肺泡扩散到血液里，二氧化碳由血液扩散到肺泡里。这样，血液流经肺部毛细血管，进行气体交换后就由静脉血变成了动脉血。所以，结</w:t>
      </w:r>
      <w:r>
        <w:rPr>
          <w:rFonts w:ascii="宋体" w:hAnsi="宋体"/>
          <w:color w:val="000000"/>
        </w:rPr>
        <w:t>合“血液循环简图”可</w:t>
      </w:r>
      <w:r>
        <w:rPr>
          <w:color w:val="000000"/>
        </w:rPr>
        <w:t>知，当血液与肺泡完成气体交换后，血管⑥肺静脉中氧气含量升高，该血液流回到心脏后会从主动脉流出心脏，到达全身各处。</w:t>
      </w:r>
    </w:p>
    <w:p w14:paraId="6AA0B7A4">
      <w:pPr>
        <w:spacing w:line="360" w:lineRule="auto"/>
        <w:jc w:val="left"/>
        <w:textAlignment w:val="center"/>
        <w:rPr>
          <w:rFonts w:ascii="宋体" w:hAnsi="宋体"/>
          <w:color w:val="000000"/>
        </w:rPr>
      </w:pPr>
      <w:r>
        <w:rPr>
          <w:color w:val="000000"/>
        </w:rPr>
        <w:t xml:space="preserve">28. </w:t>
      </w:r>
      <w:r>
        <w:rPr>
          <w:rFonts w:ascii="宋体" w:hAnsi="宋体"/>
          <w:color w:val="000000"/>
        </w:rPr>
        <w:t>我国海洋经济发展较快，据</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15</w:t>
      </w:r>
      <w:r>
        <w:rPr>
          <w:rFonts w:ascii="宋体" w:hAnsi="宋体"/>
          <w:color w:val="000000"/>
        </w:rPr>
        <w:t>日人民日报报道，今年一季度，我国海洋经济总量同比增长</w:t>
      </w:r>
      <w:r>
        <w:rPr>
          <w:rFonts w:eastAsia="Times New Roman" w:cs="Times New Roman"/>
          <w:color w:val="000000"/>
        </w:rPr>
        <w:t>4.1%</w:t>
      </w:r>
      <w:r>
        <w:rPr>
          <w:rFonts w:ascii="宋体" w:hAnsi="宋体"/>
          <w:color w:val="000000"/>
        </w:rPr>
        <w:t>。在发展海洋经济的同时，我国也注重保护海洋生态环境。下面是某海洋生态系统的部分食物网示意图，请回答下列问题。</w:t>
      </w:r>
    </w:p>
    <w:p w14:paraId="21756485">
      <w:pPr>
        <w:spacing w:line="360" w:lineRule="auto"/>
        <w:jc w:val="left"/>
        <w:textAlignment w:val="center"/>
        <w:rPr>
          <w:rFonts w:ascii="宋体" w:hAnsi="宋体"/>
          <w:color w:val="000000"/>
        </w:rPr>
      </w:pPr>
      <w:r>
        <w:rPr>
          <w:rFonts w:ascii="宋体" w:hAnsi="宋体"/>
          <w:color w:val="000000"/>
        </w:rPr>
        <w:drawing>
          <wp:inline distT="0" distB="0" distL="114300" distR="114300">
            <wp:extent cx="1028700" cy="8382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028700" cy="838200"/>
                    </a:xfrm>
                    <a:prstGeom prst="rect">
                      <a:avLst/>
                    </a:prstGeom>
                  </pic:spPr>
                </pic:pic>
              </a:graphicData>
            </a:graphic>
          </wp:inline>
        </w:drawing>
      </w:r>
      <w:r>
        <w:rPr>
          <w:rFonts w:ascii="宋体" w:hAnsi="宋体"/>
          <w:color w:val="000000"/>
        </w:rPr>
        <w:br w:type="textWrapping"/>
      </w:r>
    </w:p>
    <w:p w14:paraId="7B8DFE50">
      <w:pPr>
        <w:spacing w:line="360" w:lineRule="auto"/>
        <w:jc w:val="left"/>
        <w:textAlignment w:val="center"/>
        <w:rPr>
          <w:rFonts w:ascii="宋体" w:hAnsi="宋体"/>
          <w:color w:val="000000"/>
        </w:rPr>
      </w:pPr>
      <w:r>
        <w:rPr>
          <w:color w:val="000000"/>
        </w:rPr>
        <w:t>（1）</w:t>
      </w:r>
      <w:r>
        <w:rPr>
          <w:rFonts w:ascii="宋体" w:hAnsi="宋体"/>
          <w:color w:val="000000"/>
        </w:rPr>
        <w:t>该海洋生态系统除图中成分之外，还缺少分解者和</w:t>
      </w:r>
      <w:r>
        <w:rPr>
          <w:color w:val="000000"/>
        </w:rPr>
        <w:t>_________</w:t>
      </w:r>
      <w:r>
        <w:rPr>
          <w:rFonts w:ascii="宋体" w:hAnsi="宋体"/>
          <w:color w:val="000000"/>
        </w:rPr>
        <w:t>。</w:t>
      </w:r>
    </w:p>
    <w:p w14:paraId="24942E69">
      <w:pPr>
        <w:spacing w:line="360" w:lineRule="auto"/>
        <w:jc w:val="left"/>
        <w:textAlignment w:val="center"/>
        <w:rPr>
          <w:rFonts w:ascii="宋体" w:hAnsi="宋体"/>
          <w:color w:val="000000"/>
        </w:rPr>
      </w:pPr>
      <w:r>
        <w:rPr>
          <w:color w:val="000000"/>
        </w:rPr>
        <w:t>（2）</w:t>
      </w:r>
      <w:r>
        <w:rPr>
          <w:rFonts w:ascii="宋体" w:hAnsi="宋体"/>
          <w:color w:val="000000"/>
        </w:rPr>
        <w:t>该食物网中的虾类所处的营养级是</w:t>
      </w:r>
      <w:r>
        <w:rPr>
          <w:color w:val="000000"/>
        </w:rPr>
        <w:t>_________</w:t>
      </w:r>
      <w:r>
        <w:rPr>
          <w:rFonts w:ascii="宋体" w:hAnsi="宋体"/>
          <w:color w:val="000000"/>
        </w:rPr>
        <w:t>。</w:t>
      </w:r>
    </w:p>
    <w:p w14:paraId="2280929D">
      <w:pPr>
        <w:spacing w:line="360" w:lineRule="auto"/>
        <w:jc w:val="left"/>
        <w:textAlignment w:val="center"/>
        <w:rPr>
          <w:rFonts w:ascii="宋体" w:hAnsi="宋体"/>
          <w:color w:val="000000"/>
        </w:rPr>
      </w:pPr>
      <w:r>
        <w:rPr>
          <w:color w:val="000000"/>
        </w:rPr>
        <w:t>（3）</w:t>
      </w:r>
      <w:r>
        <w:rPr>
          <w:rFonts w:ascii="宋体" w:hAnsi="宋体"/>
          <w:color w:val="000000"/>
        </w:rPr>
        <w:t>某些有毒物质通过食物链在生物体内不断积累，其浓度随着消费者级别的升高而逐步增加，这种现象叫做</w:t>
      </w:r>
      <w:r>
        <w:rPr>
          <w:color w:val="000000"/>
        </w:rPr>
        <w:t>_________</w:t>
      </w:r>
      <w:r>
        <w:rPr>
          <w:rFonts w:ascii="宋体" w:hAnsi="宋体"/>
          <w:color w:val="000000"/>
        </w:rPr>
        <w:t>。</w:t>
      </w:r>
    </w:p>
    <w:p w14:paraId="52BCA85F">
      <w:pPr>
        <w:spacing w:line="360" w:lineRule="auto"/>
        <w:jc w:val="left"/>
        <w:textAlignment w:val="center"/>
        <w:rPr>
          <w:rFonts w:ascii="宋体" w:hAnsi="宋体"/>
          <w:color w:val="000000"/>
        </w:rPr>
      </w:pPr>
      <w:r>
        <w:rPr>
          <w:color w:val="000000"/>
        </w:rPr>
        <w:t>（4）</w:t>
      </w:r>
      <w:r>
        <w:rPr>
          <w:rFonts w:ascii="宋体" w:hAnsi="宋体"/>
          <w:color w:val="000000"/>
        </w:rPr>
        <w:t>该海洋生态系统的物质循环包括</w:t>
      </w:r>
      <w:r>
        <w:rPr>
          <w:color w:val="000000"/>
        </w:rPr>
        <w:t>________</w:t>
      </w:r>
      <w:r>
        <w:rPr>
          <w:rFonts w:ascii="宋体" w:hAnsi="宋体"/>
          <w:color w:val="000000"/>
        </w:rPr>
        <w:t>、氮循环和水循环。</w:t>
      </w:r>
    </w:p>
    <w:p w14:paraId="4E2A81BF">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非生物成分</w:t>
      </w:r>
      <w:r>
        <w:rPr>
          <w:color w:val="000000"/>
        </w:rPr>
        <w:t xml:space="preserve">    </w:t>
      </w:r>
    </w:p>
    <w:p w14:paraId="14895AD4">
      <w:pPr>
        <w:spacing w:line="360" w:lineRule="auto"/>
        <w:textAlignment w:val="center"/>
        <w:rPr>
          <w:rFonts w:ascii="宋体" w:hAnsi="宋体"/>
          <w:color w:val="000000"/>
        </w:rPr>
      </w:pPr>
      <w:r>
        <w:rPr>
          <w:color w:val="000000"/>
        </w:rPr>
        <w:t>（2）</w:t>
      </w:r>
      <w:r>
        <w:rPr>
          <w:rFonts w:ascii="宋体" w:hAnsi="宋体"/>
          <w:color w:val="000000"/>
        </w:rPr>
        <w:t>第二、第三营养级（或</w:t>
      </w:r>
      <w:r>
        <w:rPr>
          <w:rFonts w:eastAsia="Times New Roman" w:cs="Times New Roman"/>
          <w:color w:val="000000"/>
        </w:rPr>
        <w:t>“</w:t>
      </w:r>
      <w:r>
        <w:rPr>
          <w:rFonts w:ascii="宋体" w:hAnsi="宋体"/>
          <w:color w:val="000000"/>
        </w:rPr>
        <w:t>第二、三营养级</w:t>
      </w:r>
      <w:r>
        <w:rPr>
          <w:rFonts w:eastAsia="Times New Roman" w:cs="Times New Roman"/>
          <w:color w:val="000000"/>
        </w:rPr>
        <w:t>”</w:t>
      </w:r>
      <w:r>
        <w:rPr>
          <w:rFonts w:ascii="宋体" w:hAnsi="宋体"/>
          <w:color w:val="000000"/>
        </w:rPr>
        <w:t>）</w:t>
      </w:r>
      <w:r>
        <w:rPr>
          <w:color w:val="000000"/>
        </w:rPr>
        <w:t xml:space="preserve">    </w:t>
      </w:r>
    </w:p>
    <w:p w14:paraId="7C27979D">
      <w:pPr>
        <w:spacing w:line="360" w:lineRule="auto"/>
        <w:textAlignment w:val="center"/>
        <w:rPr>
          <w:rFonts w:ascii="宋体" w:hAnsi="宋体"/>
          <w:color w:val="000000"/>
        </w:rPr>
      </w:pPr>
      <w:r>
        <w:rPr>
          <w:color w:val="000000"/>
        </w:rPr>
        <w:t>（3）</w:t>
      </w:r>
      <w:r>
        <w:rPr>
          <w:rFonts w:ascii="宋体" w:hAnsi="宋体"/>
          <w:color w:val="000000"/>
        </w:rPr>
        <w:t>生物富集</w:t>
      </w:r>
      <w:r>
        <w:rPr>
          <w:color w:val="000000"/>
        </w:rPr>
        <w:t xml:space="preserve">    （4）</w:t>
      </w:r>
      <w:r>
        <w:rPr>
          <w:rFonts w:ascii="宋体" w:hAnsi="宋体"/>
          <w:color w:val="000000"/>
        </w:rPr>
        <w:t>碳循环</w:t>
      </w:r>
    </w:p>
    <w:p w14:paraId="638402C3">
      <w:pPr>
        <w:spacing w:line="360" w:lineRule="auto"/>
        <w:textAlignment w:val="center"/>
        <w:rPr>
          <w:color w:val="000000"/>
        </w:rPr>
      </w:pPr>
      <w:r>
        <w:rPr>
          <w:color w:val="2E75B6"/>
        </w:rPr>
        <w:t>【解析】</w:t>
      </w:r>
    </w:p>
    <w:p w14:paraId="39F13300">
      <w:pPr>
        <w:spacing w:line="360" w:lineRule="auto"/>
        <w:jc w:val="left"/>
        <w:textAlignment w:val="center"/>
        <w:rPr>
          <w:color w:val="000000"/>
        </w:rPr>
      </w:pPr>
      <w:r>
        <w:rPr>
          <w:color w:val="000000"/>
        </w:rPr>
        <w:t>【分析】1．在一定的空间范围内，生物与环境所形成的统一的整体叫生态系统。一个完整的生态系统包括非生物部分和生物部分，非生物部分包括阳光、空气、水、温度等，生物部分由生产者（主要是植物）、消费者（主要是动物）和分解者（腐生的细菌、真菌）组成。</w:t>
      </w:r>
    </w:p>
    <w:p w14:paraId="4E4B25DD">
      <w:pPr>
        <w:spacing w:line="360" w:lineRule="auto"/>
        <w:jc w:val="left"/>
        <w:textAlignment w:val="center"/>
        <w:rPr>
          <w:color w:val="000000"/>
        </w:rPr>
      </w:pPr>
      <w:r>
        <w:rPr>
          <w:color w:val="000000"/>
        </w:rPr>
        <w:t>2．在生态系统中，有害物质可以通过食物链在生物体内不断积累，其浓度随着营养级别的升高而逐步增加，这种现象叫生物富集。</w:t>
      </w:r>
    </w:p>
    <w:p w14:paraId="1EB4E9E0">
      <w:pPr>
        <w:spacing w:line="360" w:lineRule="auto"/>
        <w:jc w:val="left"/>
        <w:textAlignment w:val="center"/>
        <w:rPr>
          <w:color w:val="000000"/>
        </w:rPr>
      </w:pPr>
      <w:r>
        <w:rPr>
          <w:color w:val="000000"/>
        </w:rPr>
        <w:t>【小问1详解】</w:t>
      </w:r>
    </w:p>
    <w:p w14:paraId="0D144703">
      <w:pPr>
        <w:spacing w:line="360" w:lineRule="auto"/>
        <w:jc w:val="left"/>
        <w:textAlignment w:val="center"/>
        <w:rPr>
          <w:color w:val="000000"/>
        </w:rPr>
      </w:pPr>
      <w:r>
        <w:rPr>
          <w:color w:val="000000"/>
        </w:rPr>
        <w:t>生态系统包括生物部分和非生物部分，非生物部分包括阳光、水分、空气等，生物部分包括生产者、消费者和分解者。图中的食物网只包括生产者和消费者。所以，该海洋生态系统除图中成分之外，还缺少分解者和非生物成分。</w:t>
      </w:r>
    </w:p>
    <w:p w14:paraId="1D47AA9D">
      <w:pPr>
        <w:spacing w:line="360" w:lineRule="auto"/>
        <w:jc w:val="left"/>
        <w:textAlignment w:val="center"/>
        <w:rPr>
          <w:color w:val="000000"/>
        </w:rPr>
      </w:pPr>
      <w:r>
        <w:rPr>
          <w:color w:val="000000"/>
        </w:rPr>
        <w:t>【小问2详解】</w:t>
      </w:r>
    </w:p>
    <w:p w14:paraId="3151D725">
      <w:pPr>
        <w:spacing w:line="360" w:lineRule="auto"/>
        <w:jc w:val="left"/>
        <w:textAlignment w:val="center"/>
        <w:rPr>
          <w:rFonts w:ascii="宋体" w:hAnsi="宋体"/>
          <w:color w:val="000000"/>
        </w:rPr>
      </w:pPr>
      <w:r>
        <w:rPr>
          <w:rFonts w:ascii="宋体" w:hAnsi="宋体"/>
          <w:color w:val="000000"/>
        </w:rPr>
        <w:t>图中的食物链有：海藻→小型鱼类→大黄鱼；海藻→虾类→大黄鱼；海藻→虾类→须鲸；海藻→浮游动物→小型鱼类→大黄鱼；海藻→浮游动物→虾类→大黄鱼；海藻→浮游动物→虾类→须鲸。食物链中的每一个环节称为一个营养级。所以，该食物网中的虾类所处的营养级是第二、第三营养级（或“第二、三营养级”）。</w:t>
      </w:r>
    </w:p>
    <w:p w14:paraId="6567A9F8">
      <w:pPr>
        <w:spacing w:line="360" w:lineRule="auto"/>
        <w:jc w:val="left"/>
        <w:textAlignment w:val="center"/>
        <w:rPr>
          <w:color w:val="000000"/>
        </w:rPr>
      </w:pPr>
      <w:r>
        <w:rPr>
          <w:color w:val="000000"/>
        </w:rPr>
        <w:t>【小问3详解】</w:t>
      </w:r>
    </w:p>
    <w:p w14:paraId="46FDCF6D">
      <w:pPr>
        <w:spacing w:line="360" w:lineRule="auto"/>
        <w:jc w:val="left"/>
        <w:textAlignment w:val="center"/>
        <w:rPr>
          <w:color w:val="000000"/>
        </w:rPr>
      </w:pPr>
      <w:r>
        <w:rPr>
          <w:color w:val="000000"/>
        </w:rPr>
        <w:t>结合分析可知，某些有毒物质通过食物链在生物体内不断积累，其浓度随着消费者级别的升高而逐步增加，这种现象叫做生物富集。</w:t>
      </w:r>
    </w:p>
    <w:p w14:paraId="18C28268">
      <w:pPr>
        <w:spacing w:line="360" w:lineRule="auto"/>
        <w:jc w:val="left"/>
        <w:textAlignment w:val="center"/>
        <w:rPr>
          <w:color w:val="000000"/>
        </w:rPr>
      </w:pPr>
      <w:r>
        <w:rPr>
          <w:color w:val="000000"/>
        </w:rPr>
        <w:t>【小问4详解】</w:t>
      </w:r>
    </w:p>
    <w:p w14:paraId="53A39DD1">
      <w:pPr>
        <w:spacing w:line="360" w:lineRule="auto"/>
        <w:jc w:val="left"/>
        <w:textAlignment w:val="center"/>
        <w:rPr>
          <w:color w:val="000000"/>
        </w:rPr>
      </w:pPr>
      <w:r>
        <w:rPr>
          <w:color w:val="000000"/>
        </w:rPr>
        <w:t>物质循环是指组成生物体</w:t>
      </w:r>
      <w:r>
        <w:rPr>
          <w:color w:val="00000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化学元素从无机环境开始，经生产者、消费者、分解者又回到无机环境的过程。主要有水循环、碳循环、氮循环，特点是循环流动，反复利用。所以，该海洋生态系统的物质循环包括碳循环、氮循环和水循环。</w:t>
      </w:r>
    </w:p>
    <w:p w14:paraId="7E0D829E">
      <w:pPr>
        <w:spacing w:line="360" w:lineRule="auto"/>
        <w:jc w:val="left"/>
        <w:textAlignment w:val="center"/>
        <w:rPr>
          <w:rFonts w:ascii="宋体" w:hAnsi="宋体"/>
          <w:color w:val="000000"/>
        </w:rPr>
      </w:pPr>
      <w:r>
        <w:rPr>
          <w:color w:val="000000"/>
        </w:rPr>
        <w:t xml:space="preserve">29.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广安爆发的新型冠状病毒肺炎疫情，影响了人们正常的生产生活。在党中央的领导及全国人民的支持和帮助下，疫情很快得到了控制。新型冠状病毒肺炎是由新型冠状病毒引起的传染病，该病毒的形态结构如图所示。</w:t>
      </w:r>
    </w:p>
    <w:p w14:paraId="689719E9">
      <w:pPr>
        <w:spacing w:line="360" w:lineRule="auto"/>
        <w:jc w:val="left"/>
        <w:textAlignment w:val="center"/>
        <w:rPr>
          <w:rFonts w:ascii="宋体" w:hAnsi="宋体"/>
          <w:color w:val="000000"/>
        </w:rPr>
      </w:pPr>
      <w:r>
        <w:rPr>
          <w:rFonts w:ascii="宋体" w:hAnsi="宋体"/>
          <w:color w:val="000000"/>
        </w:rPr>
        <w:drawing>
          <wp:inline distT="0" distB="0" distL="114300" distR="114300">
            <wp:extent cx="914400" cy="7239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914400" cy="723900"/>
                    </a:xfrm>
                    <a:prstGeom prst="rect">
                      <a:avLst/>
                    </a:prstGeom>
                  </pic:spPr>
                </pic:pic>
              </a:graphicData>
            </a:graphic>
          </wp:inline>
        </w:drawing>
      </w:r>
      <w:r>
        <w:rPr>
          <w:rFonts w:ascii="宋体" w:hAnsi="宋体"/>
          <w:color w:val="000000"/>
        </w:rPr>
        <w:br w:type="textWrapping"/>
      </w:r>
    </w:p>
    <w:p w14:paraId="0861407D">
      <w:pPr>
        <w:spacing w:line="360" w:lineRule="auto"/>
        <w:jc w:val="left"/>
        <w:textAlignment w:val="center"/>
        <w:rPr>
          <w:rFonts w:ascii="宋体" w:hAnsi="宋体"/>
          <w:color w:val="000000"/>
        </w:rPr>
      </w:pPr>
      <w:r>
        <w:rPr>
          <w:color w:val="000000"/>
        </w:rPr>
        <w:t>（1）</w:t>
      </w:r>
      <w:r>
        <w:rPr>
          <w:rFonts w:ascii="宋体" w:hAnsi="宋体"/>
          <w:color w:val="000000"/>
        </w:rPr>
        <w:t>病毒结构简单，一般由</w:t>
      </w:r>
      <w:r>
        <w:rPr>
          <w:rFonts w:eastAsia="Times New Roman" w:cs="Times New Roman"/>
          <w:color w:val="000000"/>
        </w:rPr>
        <w:t>[      ]</w:t>
      </w:r>
      <w:r>
        <w:rPr>
          <w:color w:val="000000"/>
        </w:rPr>
        <w:t>________</w:t>
      </w:r>
      <w:r>
        <w:rPr>
          <w:rFonts w:ascii="宋体" w:hAnsi="宋体"/>
          <w:color w:val="000000"/>
        </w:rPr>
        <w:t>和遗传物质组成。</w:t>
      </w:r>
    </w:p>
    <w:p w14:paraId="0332FA49">
      <w:pPr>
        <w:spacing w:line="360" w:lineRule="auto"/>
        <w:jc w:val="left"/>
        <w:textAlignment w:val="center"/>
        <w:rPr>
          <w:rFonts w:ascii="宋体" w:hAnsi="宋体"/>
          <w:color w:val="000000"/>
        </w:rPr>
      </w:pPr>
      <w:r>
        <w:rPr>
          <w:color w:val="000000"/>
        </w:rPr>
        <w:t>（2）</w:t>
      </w:r>
      <w:r>
        <w:rPr>
          <w:rFonts w:ascii="宋体" w:hAnsi="宋体"/>
          <w:color w:val="000000"/>
        </w:rPr>
        <w:t>有些细菌也能引起呼吸道传染病，它们与新型冠状病毒的结构是有区别的，其主要区别是</w:t>
      </w:r>
      <w:r>
        <w:rPr>
          <w:color w:val="000000"/>
        </w:rPr>
        <w:t>______</w:t>
      </w:r>
      <w:r>
        <w:rPr>
          <w:rFonts w:ascii="宋体" w:hAnsi="宋体"/>
          <w:color w:val="000000"/>
        </w:rPr>
        <w:t>细胞结构。（选填“有”或“无”）</w:t>
      </w:r>
    </w:p>
    <w:p w14:paraId="190BEB0C">
      <w:pPr>
        <w:spacing w:line="360" w:lineRule="auto"/>
        <w:jc w:val="left"/>
        <w:textAlignment w:val="center"/>
        <w:rPr>
          <w:rFonts w:ascii="宋体" w:hAnsi="宋体"/>
          <w:color w:val="000000"/>
        </w:rPr>
      </w:pPr>
      <w:r>
        <w:rPr>
          <w:color w:val="000000"/>
        </w:rPr>
        <w:t>（3）</w:t>
      </w:r>
      <w:r>
        <w:rPr>
          <w:rFonts w:ascii="宋体" w:hAnsi="宋体"/>
          <w:color w:val="000000"/>
        </w:rPr>
        <w:t>新型冠状病毒肺炎的预防措施可分为控制传染源、</w:t>
      </w:r>
      <w:r>
        <w:rPr>
          <w:color w:val="000000"/>
        </w:rPr>
        <w:t>__________</w:t>
      </w:r>
      <w:r>
        <w:rPr>
          <w:rFonts w:ascii="宋体" w:hAnsi="宋体"/>
          <w:color w:val="000000"/>
        </w:rPr>
        <w:t>和保护易感人群三个方面。</w:t>
      </w:r>
    </w:p>
    <w:p w14:paraId="65A1B3FA">
      <w:pPr>
        <w:spacing w:line="360" w:lineRule="auto"/>
        <w:jc w:val="left"/>
        <w:textAlignment w:val="center"/>
        <w:rPr>
          <w:rFonts w:ascii="宋体" w:hAnsi="宋体"/>
          <w:color w:val="000000"/>
        </w:rPr>
      </w:pPr>
      <w:r>
        <w:rPr>
          <w:color w:val="000000"/>
        </w:rPr>
        <w:t>（4）</w:t>
      </w:r>
      <w:r>
        <w:rPr>
          <w:rFonts w:ascii="宋体" w:hAnsi="宋体"/>
          <w:color w:val="000000"/>
        </w:rPr>
        <w:t>接种新冠疫苗使人获得相应的免疫力是一种特异性免疫。下列属于特异性免疫的是（    ）</w:t>
      </w:r>
    </w:p>
    <w:p w14:paraId="0BC53F2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血液中的吞噬细胞吞噬病原体</w:t>
      </w:r>
      <w:r>
        <w:rPr>
          <w:color w:val="000000"/>
        </w:rPr>
        <w:tab/>
      </w:r>
      <w:r>
        <w:rPr>
          <w:color w:val="000000"/>
        </w:rPr>
        <w:t xml:space="preserve">B. </w:t>
      </w:r>
      <w:r>
        <w:rPr>
          <w:rFonts w:ascii="宋体" w:hAnsi="宋体"/>
          <w:color w:val="000000"/>
        </w:rPr>
        <w:t>患过麻疹的人一般不会再患此病</w:t>
      </w:r>
    </w:p>
    <w:p w14:paraId="592DD0B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唾液中的溶菌酶溶解病菌</w:t>
      </w:r>
      <w:r>
        <w:rPr>
          <w:color w:val="000000"/>
        </w:rPr>
        <w:tab/>
      </w:r>
      <w:r>
        <w:rPr>
          <w:color w:val="000000"/>
        </w:rPr>
        <w:t xml:space="preserve">D. </w:t>
      </w:r>
      <w:r>
        <w:rPr>
          <w:rFonts w:ascii="宋体" w:hAnsi="宋体"/>
          <w:color w:val="000000"/>
        </w:rPr>
        <w:t>皮肤阻挡病原体的侵入</w:t>
      </w:r>
    </w:p>
    <w:p w14:paraId="517B56BF">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①蛋白质##①蛋白质外壳</w:t>
      </w:r>
      <w:r>
        <w:rPr>
          <w:color w:val="000000"/>
        </w:rPr>
        <w:t xml:space="preserve">    </w:t>
      </w:r>
    </w:p>
    <w:p w14:paraId="010680FE">
      <w:pPr>
        <w:spacing w:line="360" w:lineRule="auto"/>
        <w:textAlignment w:val="center"/>
        <w:rPr>
          <w:rFonts w:ascii="宋体" w:hAnsi="宋体"/>
          <w:color w:val="000000"/>
        </w:rPr>
      </w:pPr>
      <w:r>
        <w:rPr>
          <w:color w:val="000000"/>
        </w:rPr>
        <w:t>（2）</w:t>
      </w:r>
      <w:r>
        <w:rPr>
          <w:rFonts w:ascii="宋体" w:hAnsi="宋体"/>
          <w:color w:val="000000"/>
        </w:rPr>
        <w:t>有</w:t>
      </w:r>
      <w:r>
        <w:rPr>
          <w:color w:val="000000"/>
        </w:rPr>
        <w:t xml:space="preserve">    （3）</w:t>
      </w:r>
      <w:r>
        <w:rPr>
          <w:rFonts w:ascii="宋体" w:hAnsi="宋体"/>
          <w:color w:val="000000"/>
        </w:rPr>
        <w:t>切断传播途径</w:t>
      </w:r>
      <w:r>
        <w:rPr>
          <w:color w:val="000000"/>
        </w:rPr>
        <w:t xml:space="preserve">    （4）B</w:t>
      </w:r>
    </w:p>
    <w:p w14:paraId="718FD0EF">
      <w:pPr>
        <w:spacing w:line="360" w:lineRule="auto"/>
        <w:textAlignment w:val="center"/>
        <w:rPr>
          <w:color w:val="000000"/>
        </w:rPr>
      </w:pPr>
      <w:r>
        <w:rPr>
          <w:color w:val="2E75B6"/>
        </w:rPr>
        <w:t>【解析】</w:t>
      </w:r>
    </w:p>
    <w:p w14:paraId="201B9E15">
      <w:pPr>
        <w:spacing w:line="360" w:lineRule="auto"/>
        <w:jc w:val="left"/>
        <w:textAlignment w:val="center"/>
        <w:rPr>
          <w:color w:val="000000"/>
        </w:rPr>
      </w:pPr>
      <w:r>
        <w:rPr>
          <w:color w:val="000000"/>
        </w:rPr>
        <w:t>【分析】1．传染病是指由病原体引起的，能在人与人之间、人与动物之间互相传染的一种疾病，引起传染病的细菌、病毒和寄生虫等生物称为病原体，传染病的预防措施有三个：控制传染源、切断传播途径、保护易感人群。</w:t>
      </w:r>
    </w:p>
    <w:p w14:paraId="5E1B6A96">
      <w:pPr>
        <w:spacing w:line="360" w:lineRule="auto"/>
        <w:jc w:val="left"/>
        <w:textAlignment w:val="center"/>
        <w:rPr>
          <w:color w:val="000000"/>
        </w:rPr>
      </w:pPr>
      <w:r>
        <w:rPr>
          <w:color w:val="000000"/>
        </w:rPr>
        <w:t>2．病毒没有细胞结构，只由蛋白质外壳和内部的遗传物质组成。营寄生生活，病毒要是离开了活细胞，通常会变成结晶体。一有机会侵入活细胞，生命活动就会重新开始。</w:t>
      </w:r>
    </w:p>
    <w:p w14:paraId="09A6AEC8">
      <w:pPr>
        <w:spacing w:line="360" w:lineRule="auto"/>
        <w:jc w:val="left"/>
        <w:textAlignment w:val="center"/>
        <w:rPr>
          <w:color w:val="000000"/>
        </w:rPr>
      </w:pPr>
      <w:r>
        <w:rPr>
          <w:color w:val="000000"/>
        </w:rPr>
        <w:t>3．细菌是单细胞个体，其细胞由细胞壁、细胞膜、细胞质等部分构成，但没有成形</w:t>
      </w:r>
      <w:r>
        <w:rPr>
          <w:color w:val="000000"/>
        </w:rPr>
        <w:drawing>
          <wp:inline distT="0" distB="0" distL="114300" distR="114300">
            <wp:extent cx="133350" cy="177800"/>
            <wp:effectExtent l="0" t="0" r="0" b="13335"/>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细胞核，只有DNA集中的核区，这是细菌的基本结构，是所有细菌都具有的。另外，有些细菌除具有这些基本结构外，还有一些特殊结构，如有些细菌细胞壁外有荚膜，有些生有鞭毛。如图所示为细菌的结构示意图。</w:t>
      </w:r>
    </w:p>
    <w:p w14:paraId="7882F4CD">
      <w:pPr>
        <w:spacing w:line="360" w:lineRule="auto"/>
        <w:jc w:val="left"/>
        <w:textAlignment w:val="center"/>
        <w:rPr>
          <w:color w:val="000000"/>
        </w:rPr>
      </w:pPr>
      <w:r>
        <w:rPr>
          <w:color w:val="000000"/>
        </w:rPr>
        <w:t>4．非特异性免疫是生来就有的，人人都有，能对多种病原体有免疫作用。包括第一、二道防线。特异性免疫是指第三道防线，产生抗体，消灭抗原，是出生后才有的，只能对特定的病原体有防御作用。是患过这种病或注射过疫苗后获得的。</w:t>
      </w:r>
      <w:r>
        <w:rPr>
          <w:color w:val="000000"/>
        </w:rPr>
        <w:br w:type="textWrapping"/>
      </w:r>
    </w:p>
    <w:p w14:paraId="1C0940D7">
      <w:pPr>
        <w:spacing w:line="360" w:lineRule="auto"/>
        <w:jc w:val="left"/>
        <w:textAlignment w:val="center"/>
        <w:rPr>
          <w:color w:val="000000"/>
        </w:rPr>
      </w:pPr>
      <w:r>
        <w:rPr>
          <w:color w:val="000000"/>
        </w:rPr>
        <w:t>5．图中：①是蛋白质外壳，②是遗传物质</w:t>
      </w:r>
    </w:p>
    <w:p w14:paraId="74EAF042">
      <w:pPr>
        <w:spacing w:line="360" w:lineRule="auto"/>
        <w:jc w:val="left"/>
        <w:textAlignment w:val="center"/>
        <w:rPr>
          <w:color w:val="000000"/>
        </w:rPr>
      </w:pPr>
      <w:r>
        <w:rPr>
          <w:color w:val="000000"/>
        </w:rPr>
        <w:t>【小问1详解】</w:t>
      </w:r>
    </w:p>
    <w:p w14:paraId="5F509119">
      <w:pPr>
        <w:spacing w:line="360" w:lineRule="auto"/>
        <w:jc w:val="left"/>
        <w:textAlignment w:val="center"/>
        <w:rPr>
          <w:color w:val="000000"/>
        </w:rPr>
      </w:pPr>
      <w:r>
        <w:rPr>
          <w:color w:val="000000"/>
        </w:rPr>
        <w:t>病毒没有细胞结构，它是由①蛋白质外壳和内部的遗传物质组成。</w:t>
      </w:r>
    </w:p>
    <w:p w14:paraId="21475891">
      <w:pPr>
        <w:spacing w:line="360" w:lineRule="auto"/>
        <w:jc w:val="left"/>
        <w:textAlignment w:val="center"/>
        <w:rPr>
          <w:color w:val="000000"/>
        </w:rPr>
      </w:pPr>
      <w:r>
        <w:rPr>
          <w:color w:val="000000"/>
        </w:rPr>
        <w:t>【小问2详解】</w:t>
      </w:r>
    </w:p>
    <w:p w14:paraId="47BABF90">
      <w:pPr>
        <w:spacing w:line="360" w:lineRule="auto"/>
        <w:jc w:val="left"/>
        <w:textAlignment w:val="center"/>
        <w:rPr>
          <w:color w:val="000000"/>
        </w:rPr>
      </w:pPr>
      <w:r>
        <w:rPr>
          <w:color w:val="000000"/>
        </w:rPr>
        <w:t>据分析可知，病毒与细菌的相同点都有遗传物质，主要的不同点是细菌有细胞结构，而病毒没有。因此，有些细菌也能引起呼吸道传染病，它们与新型冠状病毒的结构是有区别的，其主要区别是有细胞结构。</w:t>
      </w:r>
    </w:p>
    <w:p w14:paraId="3ECE1E51">
      <w:pPr>
        <w:spacing w:line="360" w:lineRule="auto"/>
        <w:jc w:val="left"/>
        <w:textAlignment w:val="center"/>
        <w:rPr>
          <w:color w:val="000000"/>
        </w:rPr>
      </w:pPr>
      <w:r>
        <w:rPr>
          <w:color w:val="000000"/>
        </w:rPr>
        <w:t>【小问3详解】</w:t>
      </w:r>
    </w:p>
    <w:p w14:paraId="2ADCA045">
      <w:pPr>
        <w:spacing w:line="360" w:lineRule="auto"/>
        <w:jc w:val="left"/>
        <w:textAlignment w:val="center"/>
        <w:rPr>
          <w:color w:val="000000"/>
        </w:rPr>
      </w:pPr>
      <w:r>
        <w:rPr>
          <w:color w:val="000000"/>
        </w:rPr>
        <w:t>新型冠状病毒肺炎属于传染病，控制新型冠状病毒肺炎的措施有三个：控制传染源、切断传播途径、保护易感人群。</w:t>
      </w:r>
    </w:p>
    <w:p w14:paraId="28F89A79">
      <w:pPr>
        <w:spacing w:line="360" w:lineRule="auto"/>
        <w:jc w:val="left"/>
        <w:textAlignment w:val="center"/>
        <w:rPr>
          <w:color w:val="000000"/>
        </w:rPr>
      </w:pPr>
      <w:r>
        <w:rPr>
          <w:color w:val="000000"/>
        </w:rPr>
        <w:t>【小问4详解】</w:t>
      </w:r>
    </w:p>
    <w:p w14:paraId="7B142448">
      <w:pPr>
        <w:spacing w:line="360" w:lineRule="auto"/>
        <w:jc w:val="left"/>
        <w:textAlignment w:val="center"/>
        <w:rPr>
          <w:color w:val="000000"/>
        </w:rPr>
      </w:pPr>
      <w:r>
        <w:rPr>
          <w:color w:val="000000"/>
        </w:rPr>
        <w:t>A．吞噬细胞吞噬侵入人体的病菌，属于第二道防线，非特异性免疫，A不正确。</w:t>
      </w:r>
    </w:p>
    <w:p w14:paraId="220DA1B5">
      <w:pPr>
        <w:spacing w:line="360" w:lineRule="auto"/>
        <w:jc w:val="left"/>
        <w:textAlignment w:val="center"/>
        <w:rPr>
          <w:color w:val="000000"/>
        </w:rPr>
      </w:pPr>
      <w:r>
        <w:rPr>
          <w:color w:val="000000"/>
        </w:rPr>
        <w:t>B．患过麻疹的人一般不会再患此病，是因为体内已经产生抵抗麻疹病毒的抗体，属于第三道防线，特异性免疫，B正确。</w:t>
      </w:r>
    </w:p>
    <w:p w14:paraId="0E57A85B">
      <w:pPr>
        <w:spacing w:line="360" w:lineRule="auto"/>
        <w:jc w:val="left"/>
        <w:textAlignment w:val="center"/>
        <w:rPr>
          <w:color w:val="000000"/>
        </w:rPr>
      </w:pPr>
      <w:r>
        <w:rPr>
          <w:color w:val="000000"/>
        </w:rPr>
        <w:t>C．唾液中的溶菌酶溶解病菌，属于第二道防线，非特异性免疫，C不正确。</w:t>
      </w:r>
    </w:p>
    <w:p w14:paraId="657819B8">
      <w:pPr>
        <w:spacing w:line="360" w:lineRule="auto"/>
        <w:jc w:val="left"/>
        <w:textAlignment w:val="center"/>
        <w:rPr>
          <w:color w:val="000000"/>
        </w:rPr>
      </w:pPr>
      <w:r>
        <w:rPr>
          <w:color w:val="000000"/>
        </w:rPr>
        <w:t>D．皮肤阻挡病原体侵入，属于第一道防线，非特异性免疫，D不正确。</w:t>
      </w:r>
    </w:p>
    <w:p w14:paraId="2CD730AC">
      <w:pPr>
        <w:spacing w:line="360" w:lineRule="auto"/>
        <w:jc w:val="left"/>
        <w:textAlignment w:val="center"/>
        <w:rPr>
          <w:color w:val="000000"/>
        </w:rPr>
      </w:pPr>
      <w:r>
        <w:rPr>
          <w:color w:val="000000"/>
        </w:rPr>
        <w:t>故选B。</w:t>
      </w:r>
    </w:p>
    <w:p w14:paraId="725B5319">
      <w:pPr>
        <w:spacing w:line="360" w:lineRule="auto"/>
        <w:jc w:val="left"/>
        <w:textAlignment w:val="center"/>
        <w:rPr>
          <w:rFonts w:ascii="宋体" w:hAnsi="宋体"/>
          <w:color w:val="000000"/>
        </w:rPr>
      </w:pPr>
      <w:r>
        <w:rPr>
          <w:color w:val="000000"/>
        </w:rPr>
        <w:t xml:space="preserve">30. </w:t>
      </w:r>
      <w:r>
        <w:rPr>
          <w:rFonts w:ascii="宋体" w:hAnsi="宋体"/>
          <w:color w:val="000000"/>
        </w:rPr>
        <w:t>并指症是人类的一种遗传病，表现为手指中的两指或两指以上粘连在一起，明显影响手指的正常功能。下面是某家族的并指症遗传图谱，请回答下列问题。</w:t>
      </w:r>
    </w:p>
    <w:p w14:paraId="299E8FA4">
      <w:pPr>
        <w:spacing w:line="360" w:lineRule="auto"/>
        <w:jc w:val="left"/>
        <w:textAlignment w:val="center"/>
        <w:rPr>
          <w:rFonts w:ascii="宋体" w:hAnsi="宋体"/>
          <w:color w:val="000000"/>
        </w:rPr>
      </w:pPr>
      <w:r>
        <w:rPr>
          <w:rFonts w:ascii="宋体" w:hAnsi="宋体"/>
          <w:color w:val="000000"/>
        </w:rPr>
        <w:drawing>
          <wp:inline distT="0" distB="0" distL="114300" distR="114300">
            <wp:extent cx="2943225" cy="15240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2943225" cy="1524000"/>
                    </a:xfrm>
                    <a:prstGeom prst="rect">
                      <a:avLst/>
                    </a:prstGeom>
                  </pic:spPr>
                </pic:pic>
              </a:graphicData>
            </a:graphic>
          </wp:inline>
        </w:drawing>
      </w:r>
      <w:r>
        <w:rPr>
          <w:rFonts w:ascii="宋体" w:hAnsi="宋体"/>
          <w:color w:val="000000"/>
        </w:rPr>
        <w:br w:type="textWrapping"/>
      </w:r>
    </w:p>
    <w:p w14:paraId="62F4B7F8">
      <w:pPr>
        <w:spacing w:line="360" w:lineRule="auto"/>
        <w:jc w:val="left"/>
        <w:textAlignment w:val="center"/>
        <w:rPr>
          <w:rFonts w:ascii="宋体" w:hAnsi="宋体"/>
          <w:color w:val="000000"/>
        </w:rPr>
      </w:pPr>
      <w:r>
        <w:rPr>
          <w:color w:val="000000"/>
        </w:rPr>
        <w:t>（1）</w:t>
      </w:r>
      <w:r>
        <w:rPr>
          <w:rFonts w:ascii="宋体" w:hAnsi="宋体"/>
          <w:color w:val="000000"/>
        </w:rPr>
        <w:t>由图中信息可以推断，并指症是一种</w:t>
      </w:r>
      <w:r>
        <w:rPr>
          <w:color w:val="000000"/>
        </w:rPr>
        <w:t>_________</w:t>
      </w:r>
      <w:r>
        <w:rPr>
          <w:rFonts w:ascii="宋体" w:hAnsi="宋体"/>
          <w:color w:val="000000"/>
        </w:rPr>
        <w:t>遗传病。（选填“显性”或“隐性”）</w:t>
      </w:r>
    </w:p>
    <w:p w14:paraId="1BBDC1E2">
      <w:pPr>
        <w:spacing w:line="360" w:lineRule="auto"/>
        <w:jc w:val="left"/>
        <w:textAlignment w:val="center"/>
        <w:rPr>
          <w:rFonts w:ascii="宋体" w:hAnsi="宋体"/>
          <w:color w:val="000000"/>
        </w:rPr>
      </w:pPr>
      <w:r>
        <w:rPr>
          <w:color w:val="000000"/>
        </w:rPr>
        <w:t>（2）</w:t>
      </w:r>
      <w:r>
        <w:rPr>
          <w:rFonts w:ascii="宋体" w:hAnsi="宋体"/>
          <w:color w:val="000000"/>
        </w:rPr>
        <w:t>若用</w:t>
      </w:r>
      <w:r>
        <w:rPr>
          <w:rFonts w:eastAsia="Times New Roman" w:cs="Times New Roman"/>
          <w:color w:val="000000"/>
        </w:rPr>
        <w:t>D</w:t>
      </w:r>
      <w:r>
        <w:rPr>
          <w:rFonts w:ascii="宋体" w:hAnsi="宋体"/>
          <w:color w:val="000000"/>
        </w:rPr>
        <w:t>表示显性基因，</w:t>
      </w:r>
      <w:r>
        <w:rPr>
          <w:rFonts w:eastAsia="Times New Roman" w:cs="Times New Roman"/>
          <w:color w:val="000000"/>
        </w:rPr>
        <w:t>d</w:t>
      </w:r>
      <w:r>
        <w:rPr>
          <w:rFonts w:ascii="宋体" w:hAnsi="宋体"/>
          <w:color w:val="000000"/>
        </w:rPr>
        <w:t>表示隐性基因，则</w:t>
      </w:r>
      <w:r>
        <w:rPr>
          <w:rFonts w:eastAsia="Times New Roman" w:cs="Times New Roman"/>
          <w:color w:val="000000"/>
        </w:rPr>
        <w:t>5</w:t>
      </w:r>
      <w:r>
        <w:rPr>
          <w:rFonts w:ascii="宋体" w:hAnsi="宋体"/>
          <w:color w:val="000000"/>
        </w:rPr>
        <w:t>号个体的基因组成为</w:t>
      </w:r>
      <w:r>
        <w:rPr>
          <w:color w:val="000000"/>
        </w:rPr>
        <w:t>_________</w:t>
      </w:r>
      <w:r>
        <w:rPr>
          <w:rFonts w:ascii="宋体" w:hAnsi="宋体"/>
          <w:color w:val="000000"/>
        </w:rPr>
        <w:t>。</w:t>
      </w:r>
    </w:p>
    <w:p w14:paraId="4F4E4B8A">
      <w:pPr>
        <w:spacing w:line="360" w:lineRule="auto"/>
        <w:jc w:val="left"/>
        <w:textAlignment w:val="center"/>
        <w:rPr>
          <w:rFonts w:ascii="宋体" w:hAnsi="宋体"/>
          <w:color w:val="000000"/>
        </w:rPr>
      </w:pPr>
      <w:r>
        <w:rPr>
          <w:color w:val="000000"/>
        </w:rPr>
        <w:t>（3）</w:t>
      </w:r>
      <w:r>
        <w:rPr>
          <w:rFonts w:ascii="宋体" w:hAnsi="宋体"/>
          <w:color w:val="000000"/>
        </w:rPr>
        <w:t>随着医学的进步，</w:t>
      </w:r>
      <w:r>
        <w:rPr>
          <w:rFonts w:eastAsia="Times New Roman" w:cs="Times New Roman"/>
          <w:color w:val="000000"/>
        </w:rPr>
        <w:t>3</w:t>
      </w:r>
      <w:r>
        <w:rPr>
          <w:rFonts w:ascii="宋体" w:hAnsi="宋体"/>
          <w:color w:val="000000"/>
        </w:rPr>
        <w:t>号个体通过手术治疗后恢复了手指的正常功能，其体内的遗传物质是否发生了改变</w:t>
      </w:r>
      <w:r>
        <w:rPr>
          <w:rFonts w:eastAsia="Times New Roman" w:cs="Times New Roman"/>
          <w:color w:val="000000"/>
        </w:rPr>
        <w:t>?</w:t>
      </w:r>
      <w:r>
        <w:rPr>
          <w:color w:val="000000"/>
        </w:rPr>
        <w:t>______</w:t>
      </w:r>
      <w:r>
        <w:rPr>
          <w:rFonts w:ascii="宋体" w:hAnsi="宋体"/>
          <w:color w:val="000000"/>
        </w:rPr>
        <w:t>（选填“是”或“否”）</w:t>
      </w:r>
    </w:p>
    <w:p w14:paraId="753F9067">
      <w:pPr>
        <w:spacing w:line="360" w:lineRule="auto"/>
        <w:jc w:val="left"/>
        <w:textAlignment w:val="center"/>
        <w:rPr>
          <w:rFonts w:ascii="宋体" w:hAnsi="宋体"/>
          <w:color w:val="000000"/>
        </w:rPr>
      </w:pPr>
      <w:r>
        <w:rPr>
          <w:color w:val="000000"/>
        </w:rPr>
        <w:t>（4）</w:t>
      </w:r>
      <w:r>
        <w:rPr>
          <w:rFonts w:ascii="宋体" w:hAnsi="宋体"/>
          <w:color w:val="000000"/>
        </w:rPr>
        <w:t>人类基因组计划可以帮助我们预防和治疗遗传病，其通常需要测定人类的</w:t>
      </w:r>
      <w:r>
        <w:rPr>
          <w:color w:val="000000"/>
        </w:rPr>
        <w:t>______</w:t>
      </w:r>
      <w:r>
        <w:rPr>
          <w:rFonts w:ascii="宋体" w:hAnsi="宋体"/>
          <w:color w:val="000000"/>
        </w:rPr>
        <w:t>条染色体的基因序列。</w:t>
      </w:r>
    </w:p>
    <w:p w14:paraId="46AEB951">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显性</w:t>
      </w:r>
      <w:r>
        <w:rPr>
          <w:color w:val="000000"/>
        </w:rPr>
        <w:t xml:space="preserve">    （2）</w:t>
      </w:r>
      <w:r>
        <w:rPr>
          <w:rFonts w:eastAsia="Times New Roman" w:cs="Times New Roman"/>
          <w:color w:val="000000"/>
        </w:rPr>
        <w:t>Dd</w:t>
      </w:r>
      <w:r>
        <w:rPr>
          <w:color w:val="000000"/>
        </w:rPr>
        <w:t xml:space="preserve">    </w:t>
      </w:r>
    </w:p>
    <w:p w14:paraId="37724EB9">
      <w:pPr>
        <w:spacing w:line="360" w:lineRule="auto"/>
        <w:textAlignment w:val="center"/>
        <w:rPr>
          <w:rFonts w:eastAsia="Times New Roman" w:cs="Times New Roman"/>
          <w:color w:val="000000"/>
        </w:rPr>
      </w:pPr>
      <w:r>
        <w:rPr>
          <w:color w:val="000000"/>
        </w:rPr>
        <w:t>（3）</w:t>
      </w:r>
      <w:r>
        <w:rPr>
          <w:rFonts w:ascii="宋体" w:hAnsi="宋体"/>
          <w:color w:val="000000"/>
        </w:rPr>
        <w:t>否</w:t>
      </w:r>
      <w:r>
        <w:rPr>
          <w:color w:val="000000"/>
        </w:rPr>
        <w:t xml:space="preserve">    （4）</w:t>
      </w:r>
      <w:r>
        <w:rPr>
          <w:rFonts w:eastAsia="Times New Roman" w:cs="Times New Roman"/>
          <w:color w:val="000000"/>
        </w:rPr>
        <w:t>24</w:t>
      </w:r>
    </w:p>
    <w:p w14:paraId="006EE23D">
      <w:pPr>
        <w:spacing w:line="360" w:lineRule="auto"/>
        <w:textAlignment w:val="center"/>
        <w:rPr>
          <w:color w:val="000000"/>
        </w:rPr>
      </w:pPr>
      <w:r>
        <w:rPr>
          <w:color w:val="2E75B6"/>
        </w:rPr>
        <w:t>【解析】</w:t>
      </w:r>
    </w:p>
    <w:p w14:paraId="3DBCA246">
      <w:pPr>
        <w:spacing w:line="360" w:lineRule="auto"/>
        <w:jc w:val="left"/>
        <w:textAlignment w:val="center"/>
        <w:rPr>
          <w:color w:val="000000"/>
        </w:rPr>
      </w:pPr>
      <w:r>
        <w:rPr>
          <w:color w:val="000000"/>
        </w:rPr>
        <w:t>【分析】生物体的某些性状是由一对基因控制的，而成对的基因往往有显性和隐性之分，显性基因是控制显性性状的基因，隐性基因是控制隐性性状的基因。当细胞内控制某种性状的一对基因，一个是显性、一个是隐性时，只有显性基因控制的性状才会表现出来；当控制某种性状的基因都是隐性基因时，才会表现出隐性性状。</w:t>
      </w:r>
    </w:p>
    <w:p w14:paraId="256E6DE7">
      <w:pPr>
        <w:spacing w:line="360" w:lineRule="auto"/>
        <w:jc w:val="left"/>
        <w:textAlignment w:val="center"/>
        <w:rPr>
          <w:color w:val="000000"/>
        </w:rPr>
      </w:pPr>
      <w:r>
        <w:rPr>
          <w:color w:val="000000"/>
        </w:rPr>
        <w:t>【小问1详解】</w:t>
      </w:r>
    </w:p>
    <w:p w14:paraId="2C65A37F">
      <w:pPr>
        <w:spacing w:line="360" w:lineRule="auto"/>
        <w:jc w:val="left"/>
        <w:textAlignment w:val="center"/>
        <w:rPr>
          <w:color w:val="000000"/>
        </w:rPr>
      </w:pPr>
      <w:r>
        <w:rPr>
          <w:color w:val="000000"/>
        </w:rPr>
        <w:t xml:space="preserve">在一对相对性状的遗传过程中，子代个体中出现了亲代没有的性状，新出现的性状一定是隐性性状，亲代的性状是显性性状，亲代的基因组成是杂合的。所以，根据题图的遗传规律（亲代：5号并指×6号并指→7号子代表现：正常），可推知并指是显性性状（基因组成为DD或Dd），正常是隐性性状（基因组成为dd）。正常子代的基因组成是dd，一个d基因来自父方，一个d基因来自母方，因此并指亲代的基因组成为Dd和Dd，遗传图解如下： </w:t>
      </w:r>
    </w:p>
    <w:p w14:paraId="7AF5D1AD">
      <w:pPr>
        <w:spacing w:line="360" w:lineRule="auto"/>
        <w:jc w:val="left"/>
        <w:textAlignment w:val="center"/>
        <w:rPr>
          <w:color w:val="000000"/>
        </w:rPr>
      </w:pPr>
      <w:r>
        <w:rPr>
          <w:color w:val="000000"/>
        </w:rPr>
        <w:drawing>
          <wp:inline distT="0" distB="0" distL="114300" distR="114300">
            <wp:extent cx="4133850" cy="23431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4133850" cy="2343150"/>
                    </a:xfrm>
                    <a:prstGeom prst="rect">
                      <a:avLst/>
                    </a:prstGeom>
                  </pic:spPr>
                </pic:pic>
              </a:graphicData>
            </a:graphic>
          </wp:inline>
        </w:drawing>
      </w:r>
      <w:r>
        <w:rPr>
          <w:color w:val="000000"/>
        </w:rPr>
        <w:br w:type="textWrapping"/>
      </w:r>
    </w:p>
    <w:p w14:paraId="74917B26">
      <w:pPr>
        <w:spacing w:line="360" w:lineRule="auto"/>
        <w:jc w:val="left"/>
        <w:textAlignment w:val="center"/>
        <w:rPr>
          <w:color w:val="000000"/>
        </w:rPr>
      </w:pPr>
      <w:r>
        <w:rPr>
          <w:color w:val="000000"/>
        </w:rPr>
        <w:t>所以，由图中信息可以推断，并指症是一种显性遗传病。</w:t>
      </w:r>
    </w:p>
    <w:p w14:paraId="46F67A2A">
      <w:pPr>
        <w:spacing w:line="360" w:lineRule="auto"/>
        <w:jc w:val="left"/>
        <w:textAlignment w:val="center"/>
        <w:rPr>
          <w:color w:val="000000"/>
        </w:rPr>
      </w:pPr>
      <w:r>
        <w:rPr>
          <w:color w:val="000000"/>
        </w:rPr>
        <w:t>【小问2详解】</w:t>
      </w:r>
    </w:p>
    <w:p w14:paraId="36874977">
      <w:pPr>
        <w:spacing w:line="360" w:lineRule="auto"/>
        <w:jc w:val="left"/>
        <w:textAlignment w:val="center"/>
        <w:rPr>
          <w:color w:val="000000"/>
        </w:rPr>
      </w:pPr>
      <w:r>
        <w:rPr>
          <w:color w:val="000000"/>
        </w:rPr>
        <w:t>结合上述分析可知，5号个体的基因组成为Dd。</w:t>
      </w:r>
    </w:p>
    <w:p w14:paraId="060966A7">
      <w:pPr>
        <w:spacing w:line="360" w:lineRule="auto"/>
        <w:jc w:val="left"/>
        <w:textAlignment w:val="center"/>
        <w:rPr>
          <w:color w:val="000000"/>
        </w:rPr>
      </w:pPr>
      <w:r>
        <w:rPr>
          <w:color w:val="000000"/>
        </w:rPr>
        <w:t>【小问3详解】</w:t>
      </w:r>
    </w:p>
    <w:p w14:paraId="0B231567">
      <w:pPr>
        <w:spacing w:line="360" w:lineRule="auto"/>
        <w:jc w:val="left"/>
        <w:textAlignment w:val="center"/>
        <w:rPr>
          <w:color w:val="000000"/>
        </w:rPr>
      </w:pPr>
      <w:r>
        <w:rPr>
          <w:color w:val="000000"/>
        </w:rPr>
        <w:t>随着医学的进步，3号个体通过手术治疗后恢复了手指的正常功能，但其体内的遗传物质仍然没有发生改变，经过手术改变的性状属于不可遗传变异。</w:t>
      </w:r>
    </w:p>
    <w:p w14:paraId="25ADA6F6">
      <w:pPr>
        <w:spacing w:line="360" w:lineRule="auto"/>
        <w:jc w:val="left"/>
        <w:textAlignment w:val="center"/>
        <w:rPr>
          <w:color w:val="000000"/>
        </w:rPr>
      </w:pPr>
      <w:r>
        <w:rPr>
          <w:color w:val="000000"/>
        </w:rPr>
        <w:t>【小问4详解】</w:t>
      </w:r>
    </w:p>
    <w:p w14:paraId="7A3E4EC6">
      <w:pPr>
        <w:spacing w:line="360" w:lineRule="auto"/>
        <w:jc w:val="left"/>
        <w:textAlignment w:val="center"/>
        <w:rPr>
          <w:color w:val="000000"/>
        </w:rPr>
      </w:pPr>
      <w:r>
        <w:rPr>
          <w:color w:val="000000"/>
        </w:rPr>
        <w:t>人的体细胞中含有23对染色体，其中22对染色体在大小、形态、结构方面是一样的，被称为常染色体，所以在测序时22对常染色体每对只测一条就可以了，而</w:t>
      </w:r>
      <w:r>
        <w:rPr>
          <w:rFonts w:eastAsia="Times New Roman" w:cs="Times New Roman"/>
          <w:color w:val="000000"/>
        </w:rPr>
        <w:t>X</w:t>
      </w:r>
      <w:r>
        <w:rPr>
          <w:color w:val="000000"/>
        </w:rPr>
        <w:t>、Y性染色体分别具有不同的基因和碱基序列，要分别进行测序，所以共测24条染色体的基因序列。</w:t>
      </w:r>
    </w:p>
    <w:p w14:paraId="0D2C4480">
      <w:pPr>
        <w:spacing w:line="360" w:lineRule="auto"/>
        <w:jc w:val="left"/>
        <w:textAlignment w:val="center"/>
        <w:rPr>
          <w:rFonts w:ascii="宋体" w:hAnsi="宋体"/>
          <w:color w:val="000000"/>
        </w:rPr>
      </w:pPr>
      <w:r>
        <w:rPr>
          <w:color w:val="000000"/>
        </w:rPr>
        <w:t xml:space="preserve">31. </w:t>
      </w:r>
      <w:r>
        <w:rPr>
          <w:rFonts w:ascii="宋体" w:hAnsi="宋体"/>
          <w:color w:val="000000"/>
        </w:rPr>
        <w:t>某校学生在实践基地中种植了一大片玉米，一段时间后他们发现自己所种的玉米叶片发黄，而周边农田中的玉米叶片未发黄。经查阅资料后得知，此现象可能是土壤中缺乏含氮的无机盐所致。为此，同学们设计了如下实验。</w:t>
      </w:r>
    </w:p>
    <w:p w14:paraId="5C48B124">
      <w:pPr>
        <w:spacing w:line="360" w:lineRule="auto"/>
        <w:jc w:val="left"/>
        <w:textAlignment w:val="center"/>
        <w:rPr>
          <w:rFonts w:ascii="宋体" w:hAnsi="宋体"/>
          <w:color w:val="000000"/>
        </w:rPr>
      </w:pPr>
      <w:r>
        <w:rPr>
          <w:rFonts w:ascii="宋体" w:hAnsi="宋体"/>
          <w:color w:val="000000"/>
        </w:rPr>
        <w:t>实验步骤：</w:t>
      </w:r>
    </w:p>
    <w:p w14:paraId="71D5D822">
      <w:pPr>
        <w:spacing w:line="360" w:lineRule="auto"/>
        <w:jc w:val="left"/>
        <w:textAlignment w:val="center"/>
        <w:rPr>
          <w:rFonts w:ascii="宋体" w:hAnsi="宋体"/>
          <w:color w:val="000000"/>
        </w:rPr>
      </w:pPr>
      <w:r>
        <w:rPr>
          <w:rFonts w:ascii="宋体" w:hAnsi="宋体"/>
          <w:color w:val="000000"/>
        </w:rPr>
        <w:t>第一步：用实践基地的玉米地土壤制备足量的土壤浸出液</w:t>
      </w:r>
    </w:p>
    <w:p w14:paraId="43BE3780">
      <w:pPr>
        <w:spacing w:line="360" w:lineRule="auto"/>
        <w:jc w:val="left"/>
        <w:textAlignment w:val="center"/>
        <w:rPr>
          <w:rFonts w:ascii="宋体" w:hAnsi="宋体"/>
          <w:color w:val="000000"/>
        </w:rPr>
      </w:pPr>
      <w:r>
        <w:rPr>
          <w:rFonts w:ascii="宋体" w:hAnsi="宋体"/>
          <w:color w:val="000000"/>
        </w:rPr>
        <w:t>第二步：取实践基地中叶片发黄的玉米幼苗若干株均分成甲、乙两组，分别用等量的不同营养液进行培养（其他条件相同且适宜），一段时间后得到了实验结果。</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97"/>
        <w:gridCol w:w="5193"/>
        <w:gridCol w:w="2896"/>
      </w:tblGrid>
      <w:tr w14:paraId="51899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0D8A1C">
            <w:pPr>
              <w:spacing w:line="360" w:lineRule="auto"/>
              <w:jc w:val="center"/>
              <w:textAlignment w:val="center"/>
              <w:rPr>
                <w:rFonts w:ascii="宋体" w:hAnsi="宋体"/>
                <w:color w:val="000000"/>
              </w:rPr>
            </w:pPr>
            <w:r>
              <w:rPr>
                <w:rFonts w:ascii="宋体" w:hAnsi="宋体"/>
                <w:color w:val="000000"/>
              </w:rPr>
              <w:t>项目</w:t>
            </w:r>
          </w:p>
        </w:tc>
        <w:tc>
          <w:tcPr>
            <w:tcW w:w="2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BD1E3D">
            <w:pPr>
              <w:spacing w:line="360" w:lineRule="auto"/>
              <w:jc w:val="center"/>
              <w:textAlignment w:val="center"/>
              <w:rPr>
                <w:rFonts w:ascii="宋体" w:hAnsi="宋体"/>
                <w:color w:val="000000"/>
              </w:rPr>
            </w:pPr>
            <w:r>
              <w:rPr>
                <w:rFonts w:ascii="宋体" w:hAnsi="宋体"/>
                <w:color w:val="000000"/>
              </w:rPr>
              <w:t>甲组</w:t>
            </w:r>
          </w:p>
        </w:tc>
        <w:tc>
          <w:tcPr>
            <w:tcW w:w="14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ABC94D">
            <w:pPr>
              <w:spacing w:line="360" w:lineRule="auto"/>
              <w:jc w:val="center"/>
              <w:textAlignment w:val="center"/>
              <w:rPr>
                <w:rFonts w:ascii="宋体" w:hAnsi="宋体"/>
                <w:color w:val="000000"/>
              </w:rPr>
            </w:pPr>
            <w:r>
              <w:rPr>
                <w:rFonts w:ascii="宋体" w:hAnsi="宋体"/>
                <w:color w:val="000000"/>
              </w:rPr>
              <w:t>乙组</w:t>
            </w:r>
          </w:p>
        </w:tc>
      </w:tr>
      <w:tr w14:paraId="3564C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371272">
            <w:pPr>
              <w:spacing w:line="360" w:lineRule="auto"/>
              <w:jc w:val="center"/>
              <w:textAlignment w:val="center"/>
              <w:rPr>
                <w:rFonts w:ascii="宋体" w:hAnsi="宋体"/>
                <w:color w:val="000000"/>
              </w:rPr>
            </w:pPr>
            <w:r>
              <w:rPr>
                <w:rFonts w:ascii="宋体" w:hAnsi="宋体"/>
                <w:color w:val="000000"/>
              </w:rPr>
              <w:t>营养液</w:t>
            </w:r>
          </w:p>
        </w:tc>
        <w:tc>
          <w:tcPr>
            <w:tcW w:w="2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FB7BBF">
            <w:pPr>
              <w:spacing w:line="360" w:lineRule="auto"/>
              <w:jc w:val="center"/>
              <w:textAlignment w:val="center"/>
              <w:rPr>
                <w:rFonts w:ascii="宋体" w:hAnsi="宋体"/>
                <w:color w:val="000000"/>
              </w:rPr>
            </w:pPr>
            <w:r>
              <w:rPr>
                <w:rFonts w:ascii="宋体" w:hAnsi="宋体"/>
                <w:color w:val="000000"/>
              </w:rPr>
              <w:t>添加了适量</w:t>
            </w:r>
            <w:r>
              <w:rPr>
                <w:rFonts w:eastAsia="Times New Roman" w:cs="Times New Roman"/>
                <w:color w:val="000000"/>
                <w:u w:val="single"/>
              </w:rPr>
              <w:t>▲</w:t>
            </w:r>
            <w:r>
              <w:rPr>
                <w:rFonts w:ascii="宋体" w:hAnsi="宋体"/>
                <w:color w:val="000000"/>
              </w:rPr>
              <w:t>的土壤浸出液</w:t>
            </w:r>
          </w:p>
        </w:tc>
        <w:tc>
          <w:tcPr>
            <w:tcW w:w="14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F4623D">
            <w:pPr>
              <w:spacing w:line="360" w:lineRule="auto"/>
              <w:jc w:val="center"/>
              <w:textAlignment w:val="center"/>
              <w:rPr>
                <w:rFonts w:ascii="宋体" w:hAnsi="宋体"/>
                <w:color w:val="000000"/>
              </w:rPr>
            </w:pPr>
            <w:r>
              <w:rPr>
                <w:rFonts w:ascii="宋体" w:hAnsi="宋体"/>
                <w:color w:val="000000"/>
              </w:rPr>
              <w:t>土壤浸出液</w:t>
            </w:r>
          </w:p>
        </w:tc>
      </w:tr>
      <w:tr w14:paraId="5F858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869BAC">
            <w:pPr>
              <w:spacing w:line="360" w:lineRule="auto"/>
              <w:jc w:val="center"/>
              <w:textAlignment w:val="center"/>
              <w:rPr>
                <w:rFonts w:ascii="宋体" w:hAnsi="宋体"/>
                <w:color w:val="000000"/>
              </w:rPr>
            </w:pPr>
            <w:r>
              <w:rPr>
                <w:rFonts w:ascii="宋体" w:hAnsi="宋体"/>
                <w:color w:val="000000"/>
              </w:rPr>
              <w:t>实验结果</w:t>
            </w:r>
          </w:p>
        </w:tc>
        <w:tc>
          <w:tcPr>
            <w:tcW w:w="2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B029C2">
            <w:pPr>
              <w:spacing w:line="360" w:lineRule="auto"/>
              <w:jc w:val="center"/>
              <w:textAlignment w:val="center"/>
              <w:rPr>
                <w:rFonts w:ascii="宋体" w:hAnsi="宋体"/>
                <w:color w:val="000000"/>
              </w:rPr>
            </w:pPr>
            <w:r>
              <w:rPr>
                <w:rFonts w:ascii="宋体" w:hAnsi="宋体"/>
                <w:color w:val="000000"/>
              </w:rPr>
              <w:t>植株恢复正常生长</w:t>
            </w:r>
          </w:p>
        </w:tc>
        <w:tc>
          <w:tcPr>
            <w:tcW w:w="14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C316FF">
            <w:pPr>
              <w:spacing w:line="360" w:lineRule="auto"/>
              <w:jc w:val="center"/>
              <w:textAlignment w:val="center"/>
              <w:rPr>
                <w:rFonts w:ascii="宋体" w:hAnsi="宋体"/>
                <w:color w:val="000000"/>
              </w:rPr>
            </w:pPr>
            <w:r>
              <w:rPr>
                <w:rFonts w:ascii="宋体" w:hAnsi="宋体"/>
                <w:color w:val="000000"/>
              </w:rPr>
              <w:t>叶片仍然发黄</w:t>
            </w:r>
          </w:p>
        </w:tc>
      </w:tr>
    </w:tbl>
    <w:p w14:paraId="02D54214">
      <w:pPr>
        <w:spacing w:line="360" w:lineRule="auto"/>
        <w:jc w:val="left"/>
        <w:textAlignment w:val="center"/>
        <w:rPr>
          <w:rFonts w:ascii="宋体" w:hAnsi="宋体"/>
          <w:color w:val="000000"/>
        </w:rPr>
      </w:pPr>
      <w:r>
        <w:rPr>
          <w:color w:val="000000"/>
        </w:rPr>
        <w:t>（1）</w:t>
      </w:r>
      <w:r>
        <w:rPr>
          <w:rFonts w:ascii="宋体" w:hAnsi="宋体"/>
          <w:color w:val="000000"/>
        </w:rPr>
        <w:t>本次探究活动中通常涉及以下的步骤：提出问题</w:t>
      </w:r>
      <w:r>
        <w:rPr>
          <w:rFonts w:eastAsia="Times New Roman" w:cs="Times New Roman"/>
          <w:color w:val="000000"/>
        </w:rPr>
        <w:t>→</w:t>
      </w:r>
      <w:r>
        <w:rPr>
          <w:color w:val="000000"/>
        </w:rPr>
        <w:t>________</w:t>
      </w:r>
      <w:r>
        <w:rPr>
          <w:rFonts w:eastAsia="Times New Roman" w:cs="Times New Roman"/>
          <w:color w:val="000000"/>
        </w:rPr>
        <w:t>→</w:t>
      </w:r>
      <w:r>
        <w:rPr>
          <w:rFonts w:ascii="宋体" w:hAnsi="宋体"/>
          <w:color w:val="000000"/>
        </w:rPr>
        <w:t>制订计划</w:t>
      </w:r>
      <w:r>
        <w:rPr>
          <w:rFonts w:eastAsia="Times New Roman" w:cs="Times New Roman"/>
          <w:color w:val="000000"/>
        </w:rPr>
        <w:t>→</w:t>
      </w:r>
      <w:r>
        <w:rPr>
          <w:rFonts w:ascii="宋体" w:hAnsi="宋体"/>
          <w:color w:val="000000"/>
        </w:rPr>
        <w:t>实施计划</w:t>
      </w:r>
      <w:r>
        <w:rPr>
          <w:rFonts w:eastAsia="Times New Roman" w:cs="Times New Roman"/>
          <w:color w:val="000000"/>
        </w:rPr>
        <w:t>→</w:t>
      </w:r>
      <w:r>
        <w:rPr>
          <w:rFonts w:ascii="宋体" w:hAnsi="宋体"/>
          <w:color w:val="000000"/>
        </w:rPr>
        <w:t>得出结论</w:t>
      </w:r>
      <w:r>
        <w:rPr>
          <w:rFonts w:eastAsia="Times New Roman" w:cs="Times New Roman"/>
          <w:color w:val="000000"/>
        </w:rPr>
        <w:t>→</w:t>
      </w:r>
      <w:r>
        <w:rPr>
          <w:rFonts w:ascii="宋体" w:hAnsi="宋体"/>
          <w:color w:val="000000"/>
        </w:rPr>
        <w:t>表达交流等。</w:t>
      </w:r>
    </w:p>
    <w:p w14:paraId="16EFEC3E">
      <w:pPr>
        <w:spacing w:line="360" w:lineRule="auto"/>
        <w:jc w:val="left"/>
        <w:textAlignment w:val="center"/>
        <w:rPr>
          <w:rFonts w:ascii="宋体" w:hAnsi="宋体"/>
          <w:color w:val="000000"/>
        </w:rPr>
      </w:pPr>
      <w:r>
        <w:rPr>
          <w:color w:val="000000"/>
        </w:rPr>
        <w:t>（2）</w:t>
      </w:r>
      <w:r>
        <w:rPr>
          <w:rFonts w:ascii="宋体" w:hAnsi="宋体"/>
          <w:color w:val="000000"/>
        </w:rPr>
        <w:t>表格中的“▲”处应填写的物质是</w:t>
      </w:r>
      <w:r>
        <w:rPr>
          <w:color w:val="000000"/>
        </w:rPr>
        <w:t>________</w:t>
      </w:r>
      <w:r>
        <w:rPr>
          <w:rFonts w:ascii="宋体" w:hAnsi="宋体"/>
          <w:color w:val="000000"/>
        </w:rPr>
        <w:t>。</w:t>
      </w:r>
    </w:p>
    <w:p w14:paraId="5B14E6FE">
      <w:pPr>
        <w:spacing w:line="360" w:lineRule="auto"/>
        <w:jc w:val="left"/>
        <w:textAlignment w:val="center"/>
        <w:rPr>
          <w:rFonts w:ascii="宋体" w:hAnsi="宋体"/>
          <w:color w:val="000000"/>
        </w:rPr>
      </w:pPr>
      <w:r>
        <w:rPr>
          <w:color w:val="000000"/>
        </w:rPr>
        <w:t>（3）</w:t>
      </w:r>
      <w:r>
        <w:rPr>
          <w:rFonts w:ascii="宋体" w:hAnsi="宋体"/>
          <w:color w:val="000000"/>
        </w:rPr>
        <w:t>实验中将玉米幼苗平均分成甲、乙两组的目的是</w:t>
      </w:r>
      <w:r>
        <w:rPr>
          <w:color w:val="000000"/>
        </w:rPr>
        <w:t>____________</w:t>
      </w:r>
      <w:r>
        <w:rPr>
          <w:rFonts w:ascii="宋体" w:hAnsi="宋体"/>
          <w:color w:val="000000"/>
        </w:rPr>
        <w:t>。</w:t>
      </w:r>
    </w:p>
    <w:p w14:paraId="6014D762">
      <w:pPr>
        <w:spacing w:line="360" w:lineRule="auto"/>
        <w:jc w:val="left"/>
        <w:textAlignment w:val="center"/>
        <w:rPr>
          <w:rFonts w:ascii="宋体" w:hAnsi="宋体"/>
          <w:color w:val="000000"/>
        </w:rPr>
      </w:pPr>
      <w:r>
        <w:rPr>
          <w:color w:val="000000"/>
        </w:rPr>
        <w:t>（4）</w:t>
      </w:r>
      <w:r>
        <w:rPr>
          <w:rFonts w:ascii="宋体" w:hAnsi="宋体"/>
          <w:color w:val="000000"/>
        </w:rPr>
        <w:t>根据实验结果可得出的实验结论是</w:t>
      </w:r>
      <w:r>
        <w:rPr>
          <w:color w:val="000000"/>
        </w:rPr>
        <w:t>________</w:t>
      </w:r>
      <w:r>
        <w:rPr>
          <w:rFonts w:ascii="宋体" w:hAnsi="宋体"/>
          <w:color w:val="000000"/>
        </w:rPr>
        <w:t>。</w:t>
      </w:r>
    </w:p>
    <w:p w14:paraId="653188AF">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作出假设</w:t>
      </w:r>
      <w:r>
        <w:rPr>
          <w:color w:val="000000"/>
        </w:rPr>
        <w:t xml:space="preserve">    </w:t>
      </w:r>
    </w:p>
    <w:p w14:paraId="7418C17A">
      <w:pPr>
        <w:spacing w:line="360" w:lineRule="auto"/>
        <w:textAlignment w:val="center"/>
        <w:rPr>
          <w:rFonts w:ascii="宋体" w:hAnsi="宋体"/>
          <w:color w:val="000000"/>
        </w:rPr>
      </w:pPr>
      <w:r>
        <w:rPr>
          <w:color w:val="000000"/>
        </w:rPr>
        <w:t>（2）</w:t>
      </w:r>
      <w:r>
        <w:rPr>
          <w:rFonts w:ascii="宋体" w:hAnsi="宋体"/>
          <w:color w:val="000000"/>
        </w:rPr>
        <w:t>含氮的无机盐</w:t>
      </w:r>
      <w:r>
        <w:rPr>
          <w:color w:val="000000"/>
        </w:rPr>
        <w:t xml:space="preserve">    （3）</w:t>
      </w:r>
      <w:r>
        <w:rPr>
          <w:rFonts w:ascii="宋体" w:hAnsi="宋体"/>
          <w:color w:val="000000"/>
        </w:rPr>
        <w:t>形成对照</w:t>
      </w:r>
      <w:r>
        <w:rPr>
          <w:color w:val="000000"/>
        </w:rPr>
        <w:t xml:space="preserve">    </w:t>
      </w:r>
    </w:p>
    <w:p w14:paraId="395957E4">
      <w:pPr>
        <w:spacing w:line="360" w:lineRule="auto"/>
        <w:textAlignment w:val="center"/>
        <w:rPr>
          <w:rFonts w:ascii="宋体" w:hAnsi="宋体"/>
          <w:color w:val="000000"/>
        </w:rPr>
      </w:pPr>
      <w:r>
        <w:rPr>
          <w:color w:val="000000"/>
        </w:rPr>
        <w:t>（4）</w:t>
      </w:r>
      <w:r>
        <w:rPr>
          <w:rFonts w:ascii="宋体" w:hAnsi="宋体"/>
          <w:color w:val="000000"/>
        </w:rPr>
        <w:t>玉米叶片发黄是由于土壤中缺乏含氮的无机盐所致（或“土壤中缺乏含氮的无机盐会导致玉米叶片发黄”）</w:t>
      </w:r>
    </w:p>
    <w:p w14:paraId="65264643">
      <w:pPr>
        <w:spacing w:line="360" w:lineRule="auto"/>
        <w:textAlignment w:val="center"/>
        <w:rPr>
          <w:color w:val="000000"/>
        </w:rPr>
      </w:pPr>
      <w:r>
        <w:rPr>
          <w:color w:val="2E75B6"/>
        </w:rPr>
        <w:t>【解析】</w:t>
      </w:r>
    </w:p>
    <w:p w14:paraId="5609688F">
      <w:pPr>
        <w:spacing w:line="360" w:lineRule="auto"/>
        <w:jc w:val="left"/>
        <w:textAlignment w:val="center"/>
        <w:rPr>
          <w:color w:val="000000"/>
        </w:rPr>
      </w:pPr>
      <w:r>
        <w:rPr>
          <w:color w:val="000000"/>
        </w:rPr>
        <w:t>【分析】1．科学探究的一般过程：提出问题→作出假设→制定计划→实施计划→得出结论→表达和交流。</w:t>
      </w:r>
    </w:p>
    <w:p w14:paraId="6E6598CA">
      <w:pPr>
        <w:spacing w:line="360" w:lineRule="auto"/>
        <w:jc w:val="left"/>
        <w:textAlignment w:val="center"/>
        <w:rPr>
          <w:color w:val="000000"/>
        </w:rPr>
      </w:pPr>
      <w:r>
        <w:rPr>
          <w:color w:val="000000"/>
        </w:rPr>
        <w:t>2．对照实验是在研究一种条件对研究对象的影响时，所进行的除了这种条件不同外，其他条件都相同的实验，这个不同的条件，就是唯一变量。一般的对实验变量进行处理的，就是实验组，没有对实验变量进行处理的就是对照组。</w:t>
      </w:r>
    </w:p>
    <w:p w14:paraId="455D8A0B">
      <w:pPr>
        <w:spacing w:line="360" w:lineRule="auto"/>
        <w:jc w:val="left"/>
        <w:textAlignment w:val="center"/>
        <w:rPr>
          <w:color w:val="000000"/>
        </w:rPr>
      </w:pPr>
      <w:r>
        <w:rPr>
          <w:color w:val="000000"/>
        </w:rPr>
        <w:t>【小问1详解】</w:t>
      </w:r>
    </w:p>
    <w:p w14:paraId="02DBEBCD">
      <w:pPr>
        <w:spacing w:line="360" w:lineRule="auto"/>
        <w:jc w:val="left"/>
        <w:textAlignment w:val="center"/>
        <w:rPr>
          <w:color w:val="000000"/>
        </w:rPr>
      </w:pPr>
      <w:r>
        <w:rPr>
          <w:color w:val="000000"/>
        </w:rPr>
        <w:t>结合分析可知，本次探究活动中通常涉及以下的步骤：提出问题→作出假设→制订计划→实施计划→得出结论→表达交流等。</w:t>
      </w:r>
    </w:p>
    <w:p w14:paraId="32A579D2">
      <w:pPr>
        <w:spacing w:line="360" w:lineRule="auto"/>
        <w:jc w:val="left"/>
        <w:textAlignment w:val="center"/>
        <w:rPr>
          <w:color w:val="000000"/>
        </w:rPr>
      </w:pPr>
      <w:r>
        <w:rPr>
          <w:color w:val="000000"/>
        </w:rPr>
        <w:t>【小问2详解】</w:t>
      </w:r>
    </w:p>
    <w:p w14:paraId="4FC5275D">
      <w:pPr>
        <w:spacing w:line="360" w:lineRule="auto"/>
        <w:jc w:val="left"/>
        <w:textAlignment w:val="center"/>
        <w:rPr>
          <w:color w:val="000000"/>
        </w:rPr>
      </w:pPr>
      <w:r>
        <w:rPr>
          <w:color w:val="000000"/>
        </w:rPr>
        <w:t>根据题干信息：玉米</w:t>
      </w:r>
      <w:r>
        <w:rPr>
          <w:rFonts w:ascii="宋体" w:hAnsi="宋体"/>
          <w:color w:val="000000"/>
        </w:rPr>
        <w:t>叶片发黄“可能是土壤中缺乏含氮的无机盐所致”可知，表格中的“▲”处应填写的物质是含氮</w:t>
      </w:r>
      <w:r>
        <w:rPr>
          <w:color w:val="000000"/>
        </w:rPr>
        <w:t>的无机盐，这样甲乙就形成了以含氮的无机盐为变量的对照实验。</w:t>
      </w:r>
    </w:p>
    <w:p w14:paraId="14A5BF96">
      <w:pPr>
        <w:spacing w:line="360" w:lineRule="auto"/>
        <w:jc w:val="left"/>
        <w:textAlignment w:val="center"/>
        <w:rPr>
          <w:color w:val="000000"/>
        </w:rPr>
      </w:pPr>
      <w:r>
        <w:rPr>
          <w:color w:val="000000"/>
        </w:rPr>
        <w:t>【小问3详解】</w:t>
      </w:r>
    </w:p>
    <w:p w14:paraId="3562A2D0">
      <w:pPr>
        <w:spacing w:line="360" w:lineRule="auto"/>
        <w:jc w:val="left"/>
        <w:textAlignment w:val="center"/>
        <w:rPr>
          <w:color w:val="000000"/>
        </w:rPr>
      </w:pPr>
      <w:r>
        <w:rPr>
          <w:color w:val="000000"/>
        </w:rPr>
        <w:t>在对照实验中，经过控制处理的一组事物称为实验组。为了确证实验组的结果是由人为进行的这种处理引起的，需要用同样的研究对象，另外设置不作上述处理的一组事物进行观察，这样的未作实验处理的一组事物称为对照组。所以，实验中将玉米幼苗平均分成甲（实验组）、乙（对照组）两组的目的是形成对照。</w:t>
      </w:r>
    </w:p>
    <w:p w14:paraId="43FA3594">
      <w:pPr>
        <w:spacing w:line="360" w:lineRule="auto"/>
        <w:jc w:val="left"/>
        <w:textAlignment w:val="center"/>
        <w:rPr>
          <w:color w:val="000000"/>
        </w:rPr>
      </w:pPr>
      <w:r>
        <w:rPr>
          <w:color w:val="000000"/>
        </w:rPr>
        <w:t>【小问4详解】</w:t>
      </w:r>
    </w:p>
    <w:p w14:paraId="67182226">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根据实验结果“添加含氮的无机盐的甲组，植株恢复正常生长；而没有添加含氮的无机盐的乙组，叶片仍然发黄”可得出的实验结论是：玉米叶片发黄是由于土壤中缺乏含氮的无机盐所致（或“土壤中缺乏含氮的无机盐会导致玉米叶片发黄”）。</w:t>
      </w:r>
    </w:p>
    <w:p w14:paraId="26DDBD4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23C1C">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BE0BD">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CE930">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6AD3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E45F2">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CD63E">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B1F33"/>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43CC4"/>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652F27"/>
    <w:rsid w:val="26F42DF9"/>
    <w:rsid w:val="2DEA1CC1"/>
    <w:rsid w:val="34310F5E"/>
    <w:rsid w:val="38274566"/>
    <w:rsid w:val="65961A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5F34EB-3A29-4BFC-AA56-BF72F9A78E19}">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16864</Words>
  <Characters>17419</Characters>
  <Lines>129</Lines>
  <Paragraphs>36</Paragraphs>
  <TotalTime>0</TotalTime>
  <ScaleCrop>false</ScaleCrop>
  <LinksUpToDate>false</LinksUpToDate>
  <CharactersWithSpaces>17763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2022-07-06T10:20:00Z</dcterms:created>
  <dc:creator>学科网试题生产平台</dc:creator>
  <dc:description>3015886677753856</dc:description>
  <cp:lastModifiedBy>上帝掷骰子吗</cp:lastModifiedBy>
  <dcterms:modified xsi:type="dcterms:W3CDTF">2024-07-20T16:06:36Z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584BADCF3E6843A49B16BE279E77E7AA</vt:lpwstr>
  </property>
</Properties>
</file>