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C42E6">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10629900</wp:posOffset>
            </wp:positionV>
            <wp:extent cx="368300" cy="3683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368300" cy="368300"/>
                    </a:xfrm>
                    <a:prstGeom prst="rect">
                      <a:avLst/>
                    </a:prstGeom>
                  </pic:spPr>
                </pic:pic>
              </a:graphicData>
            </a:graphic>
          </wp:anchor>
        </w:drawing>
      </w:r>
      <w:r>
        <w:rPr>
          <w:rFonts w:eastAsia="Times New Roman" w:cs="Times New Roman"/>
          <w:b/>
          <w:sz w:val="32"/>
        </w:rPr>
        <w:t>2022</w:t>
      </w:r>
      <w:r>
        <w:rPr>
          <w:rFonts w:ascii="宋体" w:hAnsi="宋体"/>
          <w:b/>
          <w:sz w:val="32"/>
        </w:rPr>
        <w:t>年山东省青岛市中考生物真题</w:t>
      </w:r>
    </w:p>
    <w:p w14:paraId="09B09DDD">
      <w:pPr>
        <w:spacing w:line="360" w:lineRule="auto"/>
        <w:jc w:val="left"/>
      </w:pPr>
      <w:r>
        <w:rPr>
          <w:rFonts w:ascii="宋体" w:hAnsi="宋体"/>
          <w:b/>
          <w:sz w:val="24"/>
        </w:rPr>
        <w:t>一、选择题</w:t>
      </w:r>
    </w:p>
    <w:p w14:paraId="4FA93FC2">
      <w:pPr>
        <w:spacing w:line="360" w:lineRule="auto"/>
        <w:jc w:val="left"/>
      </w:pPr>
      <w:r>
        <w:t xml:space="preserve">1. </w:t>
      </w:r>
      <w:r>
        <w:rPr>
          <w:rFonts w:ascii="宋体" w:hAnsi="宋体"/>
        </w:rPr>
        <w:t>春暖花开，蝶儿飞舞，漫步在林间，偶尔也会看到</w:t>
      </w:r>
      <w:r>
        <w:rPr>
          <w:rFonts w:eastAsia="Times New Roman" w:cs="Times New Roman"/>
        </w:rPr>
        <w:t>“</w:t>
      </w:r>
      <w:r>
        <w:rPr>
          <w:rFonts w:ascii="宋体" w:hAnsi="宋体"/>
        </w:rPr>
        <w:t>毛毛虫</w:t>
      </w:r>
      <w:r>
        <w:rPr>
          <w:rFonts w:eastAsia="Times New Roman" w:cs="Times New Roman"/>
        </w:rPr>
        <w:t>”</w:t>
      </w:r>
      <w:r>
        <w:rPr>
          <w:rFonts w:ascii="宋体" w:hAnsi="宋体"/>
        </w:rPr>
        <w:t>。美丽的蝴蝶是由</w:t>
      </w:r>
      <w:r>
        <w:rPr>
          <w:rFonts w:eastAsia="Times New Roman" w:cs="Times New Roman"/>
        </w:rPr>
        <w:t>“</w:t>
      </w:r>
      <w:r>
        <w:rPr>
          <w:rFonts w:ascii="宋体" w:hAnsi="宋体"/>
        </w:rPr>
        <w:t>毛毛虫</w:t>
      </w:r>
      <w:r>
        <w:rPr>
          <w:rFonts w:eastAsia="Times New Roman" w:cs="Times New Roman"/>
        </w:rPr>
        <w:t>”</w:t>
      </w:r>
      <w:r>
        <w:rPr>
          <w:rFonts w:ascii="宋体" w:hAnsi="宋体"/>
        </w:rPr>
        <w:t>变成的，它们所处的发育阶段分别是（</w:t>
      </w:r>
      <w:r>
        <w:rPr>
          <w:rFonts w:eastAsia="Times New Roman" w:cs="Times New Roman"/>
        </w:rPr>
        <w:t xml:space="preserve">    </w:t>
      </w:r>
      <w:r>
        <w:rPr>
          <w:rFonts w:ascii="宋体" w:hAnsi="宋体"/>
        </w:rPr>
        <w:t>）</w:t>
      </w:r>
    </w:p>
    <w:p w14:paraId="6AE6E34D">
      <w:pPr>
        <w:tabs>
          <w:tab w:val="left" w:pos="2436"/>
          <w:tab w:val="left" w:pos="4873"/>
          <w:tab w:val="left" w:pos="7309"/>
        </w:tabs>
        <w:spacing w:line="360" w:lineRule="auto"/>
        <w:jc w:val="left"/>
        <w:textAlignment w:val="center"/>
        <w:rPr>
          <w:color w:val="000000"/>
        </w:rPr>
      </w:pPr>
      <w:r>
        <w:t xml:space="preserve">A. </w:t>
      </w:r>
      <w:r>
        <w:rPr>
          <w:rFonts w:ascii="宋体" w:hAnsi="宋体"/>
        </w:rPr>
        <w:t>幼虫、卵</w:t>
      </w:r>
      <w:r>
        <w:tab/>
      </w:r>
      <w:r>
        <w:t xml:space="preserve">B. </w:t>
      </w:r>
      <w:r>
        <w:rPr>
          <w:rFonts w:ascii="宋体" w:hAnsi="宋体"/>
        </w:rPr>
        <w:t>蛹、幼虫</w:t>
      </w:r>
      <w:r>
        <w:tab/>
      </w:r>
      <w:r>
        <w:t xml:space="preserve">C. </w:t>
      </w:r>
      <w:r>
        <w:rPr>
          <w:rFonts w:ascii="宋体" w:hAnsi="宋体"/>
        </w:rPr>
        <w:t>若虫、蛹</w:t>
      </w:r>
      <w:r>
        <w:tab/>
      </w:r>
      <w:r>
        <w:t xml:space="preserve">D. </w:t>
      </w:r>
      <w:r>
        <w:rPr>
          <w:rFonts w:ascii="宋体" w:hAnsi="宋体"/>
        </w:rPr>
        <w:t>成虫、幼虫</w:t>
      </w:r>
    </w:p>
    <w:p w14:paraId="0BF6866C">
      <w:pPr>
        <w:spacing w:line="360" w:lineRule="auto"/>
        <w:jc w:val="left"/>
        <w:textAlignment w:val="center"/>
        <w:rPr>
          <w:color w:val="000000"/>
        </w:rPr>
      </w:pPr>
      <w:r>
        <w:rPr>
          <w:color w:val="000000"/>
        </w:rPr>
        <w:t xml:space="preserve">2. </w:t>
      </w:r>
      <w:r>
        <w:rPr>
          <w:rFonts w:ascii="宋体" w:hAnsi="宋体"/>
          <w:color w:val="000000"/>
        </w:rPr>
        <w:t>下列谚语或诗文蕴含丰富的生物学知识，能体现生物对环境影响的是（</w:t>
      </w:r>
      <w:r>
        <w:rPr>
          <w:rFonts w:eastAsia="Times New Roman" w:cs="Times New Roman"/>
          <w:color w:val="000000"/>
        </w:rPr>
        <w:t xml:space="preserve">    </w:t>
      </w:r>
      <w:r>
        <w:rPr>
          <w:rFonts w:ascii="宋体" w:hAnsi="宋体"/>
          <w:color w:val="000000"/>
        </w:rPr>
        <w:t>）</w:t>
      </w:r>
    </w:p>
    <w:p w14:paraId="5FC76C63">
      <w:pPr>
        <w:tabs>
          <w:tab w:val="left" w:pos="4873"/>
        </w:tabs>
        <w:spacing w:line="360" w:lineRule="auto"/>
        <w:jc w:val="left"/>
        <w:textAlignment w:val="center"/>
        <w:rPr>
          <w:color w:val="000000"/>
        </w:rPr>
      </w:pPr>
      <w:r>
        <w:rPr>
          <w:color w:val="000000"/>
        </w:rPr>
        <w:t xml:space="preserve">A. </w:t>
      </w:r>
      <w:r>
        <w:rPr>
          <w:rFonts w:ascii="宋体" w:hAnsi="宋体"/>
          <w:color w:val="000000"/>
        </w:rPr>
        <w:t>千里之堤，溃于蚁穴</w:t>
      </w:r>
      <w:r>
        <w:rPr>
          <w:color w:val="000000"/>
        </w:rPr>
        <w:tab/>
      </w:r>
      <w:r>
        <w:rPr>
          <w:color w:val="000000"/>
        </w:rPr>
        <w:t xml:space="preserve">B. </w:t>
      </w:r>
      <w:r>
        <w:rPr>
          <w:rFonts w:ascii="宋体" w:hAnsi="宋体"/>
          <w:color w:val="000000"/>
        </w:rPr>
        <w:t>种瓜得瓜，种豆得豆</w:t>
      </w:r>
    </w:p>
    <w:p w14:paraId="38B4C531">
      <w:pPr>
        <w:tabs>
          <w:tab w:val="left" w:pos="4873"/>
        </w:tabs>
        <w:spacing w:line="360" w:lineRule="auto"/>
        <w:jc w:val="left"/>
        <w:textAlignment w:val="center"/>
        <w:rPr>
          <w:color w:val="000000"/>
        </w:rPr>
      </w:pPr>
      <w:r>
        <w:rPr>
          <w:color w:val="000000"/>
        </w:rPr>
        <w:t xml:space="preserve">C. </w:t>
      </w:r>
      <w:r>
        <w:rPr>
          <w:rFonts w:ascii="宋体" w:hAnsi="宋体"/>
          <w:color w:val="000000"/>
        </w:rPr>
        <w:t>春种一粒粟，秋收万颗子</w:t>
      </w:r>
      <w:r>
        <w:rPr>
          <w:color w:val="000000"/>
        </w:rPr>
        <w:tab/>
      </w:r>
      <w:r>
        <w:rPr>
          <w:color w:val="000000"/>
        </w:rPr>
        <w:t xml:space="preserve">D. </w:t>
      </w:r>
      <w:r>
        <w:rPr>
          <w:rFonts w:ascii="宋体" w:hAnsi="宋体"/>
          <w:color w:val="000000"/>
        </w:rPr>
        <w:t>人间四月芳菲尽，山寺桃花始盛开</w:t>
      </w:r>
    </w:p>
    <w:p w14:paraId="5575C7A8">
      <w:pPr>
        <w:spacing w:line="360" w:lineRule="auto"/>
        <w:jc w:val="left"/>
        <w:textAlignment w:val="center"/>
        <w:rPr>
          <w:color w:val="000000"/>
        </w:rPr>
      </w:pPr>
      <w:r>
        <w:rPr>
          <w:color w:val="000000"/>
        </w:rPr>
        <w:t xml:space="preserve">3. </w:t>
      </w:r>
      <w:r>
        <w:rPr>
          <w:rFonts w:ascii="宋体" w:hAnsi="宋体"/>
          <w:color w:val="000000"/>
        </w:rPr>
        <w:t>昆明海拔较高，空气稀薄，含氧量低，适合体能训练。中国女足定期到昆明参加集训，训练后队员血液中明显增加的成分是（</w:t>
      </w:r>
      <w:r>
        <w:rPr>
          <w:rFonts w:eastAsia="Times New Roman" w:cs="Times New Roman"/>
          <w:color w:val="000000"/>
        </w:rPr>
        <w:t xml:space="preserve">    </w:t>
      </w:r>
      <w:r>
        <w:rPr>
          <w:rFonts w:ascii="宋体" w:hAnsi="宋体"/>
          <w:color w:val="000000"/>
        </w:rPr>
        <w:t>）</w:t>
      </w:r>
    </w:p>
    <w:p w14:paraId="120D7B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血浆</w:t>
      </w:r>
      <w:r>
        <w:rPr>
          <w:color w:val="000000"/>
        </w:rPr>
        <w:tab/>
      </w:r>
      <w:r>
        <w:rPr>
          <w:color w:val="000000"/>
        </w:rPr>
        <w:t xml:space="preserve">B. </w:t>
      </w:r>
      <w:r>
        <w:rPr>
          <w:rFonts w:ascii="宋体" w:hAnsi="宋体"/>
          <w:color w:val="000000"/>
        </w:rPr>
        <w:t>白细胞</w:t>
      </w:r>
      <w:r>
        <w:rPr>
          <w:color w:val="000000"/>
        </w:rPr>
        <w:tab/>
      </w:r>
      <w:r>
        <w:rPr>
          <w:color w:val="000000"/>
        </w:rPr>
        <w:t xml:space="preserve">C. </w:t>
      </w:r>
      <w:r>
        <w:rPr>
          <w:rFonts w:ascii="宋体" w:hAnsi="宋体"/>
          <w:color w:val="000000"/>
        </w:rPr>
        <w:t>红细胞</w:t>
      </w:r>
      <w:r>
        <w:rPr>
          <w:color w:val="000000"/>
        </w:rPr>
        <w:tab/>
      </w:r>
      <w:r>
        <w:rPr>
          <w:color w:val="000000"/>
        </w:rPr>
        <w:t xml:space="preserve">D. </w:t>
      </w:r>
      <w:r>
        <w:rPr>
          <w:rFonts w:ascii="宋体" w:hAnsi="宋体"/>
          <w:color w:val="000000"/>
        </w:rPr>
        <w:t>血小板</w:t>
      </w:r>
    </w:p>
    <w:p w14:paraId="194EA769">
      <w:pPr>
        <w:spacing w:line="360" w:lineRule="auto"/>
        <w:jc w:val="left"/>
        <w:textAlignment w:val="center"/>
        <w:rPr>
          <w:color w:val="000000"/>
        </w:rPr>
      </w:pPr>
      <w:r>
        <w:rPr>
          <w:color w:val="000000"/>
        </w:rPr>
        <w:t xml:space="preserve">4. </w:t>
      </w:r>
      <w:r>
        <w:rPr>
          <w:rFonts w:ascii="宋体" w:hAnsi="宋体"/>
          <w:color w:val="000000"/>
        </w:rPr>
        <w:t>科研工作者在神农架国家公园发现了植物新种</w:t>
      </w:r>
      <w:r>
        <w:rPr>
          <w:rFonts w:eastAsia="Times New Roman" w:cs="Times New Roman"/>
          <w:color w:val="000000"/>
        </w:rPr>
        <w:t>——</w:t>
      </w:r>
      <w:r>
        <w:rPr>
          <w:rFonts w:ascii="宋体" w:hAnsi="宋体"/>
          <w:color w:val="000000"/>
        </w:rPr>
        <w:t>神农架栝楼。根据下图判断，它属于（</w:t>
      </w:r>
      <w:r>
        <w:rPr>
          <w:rFonts w:eastAsia="Times New Roman" w:cs="Times New Roman"/>
          <w:color w:val="000000"/>
        </w:rPr>
        <w:t xml:space="preserve">    </w:t>
      </w:r>
      <w:r>
        <w:rPr>
          <w:rFonts w:ascii="宋体" w:hAnsi="宋体"/>
          <w:color w:val="000000"/>
        </w:rPr>
        <w:t>）</w:t>
      </w:r>
    </w:p>
    <w:p w14:paraId="0AB70B68">
      <w:pPr>
        <w:spacing w:line="360" w:lineRule="auto"/>
        <w:jc w:val="left"/>
        <w:textAlignment w:val="center"/>
        <w:rPr>
          <w:color w:val="000000"/>
        </w:rPr>
      </w:pPr>
      <w:r>
        <w:rPr>
          <w:rFonts w:ascii="宋体" w:hAnsi="宋体"/>
          <w:color w:val="000000"/>
        </w:rPr>
        <w:drawing>
          <wp:inline distT="0" distB="0" distL="114300" distR="114300">
            <wp:extent cx="21717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171700" cy="1200150"/>
                    </a:xfrm>
                    <a:prstGeom prst="rect">
                      <a:avLst/>
                    </a:prstGeom>
                  </pic:spPr>
                </pic:pic>
              </a:graphicData>
            </a:graphic>
          </wp:inline>
        </w:drawing>
      </w:r>
    </w:p>
    <w:p w14:paraId="74E42C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藻类植物</w:t>
      </w:r>
      <w:r>
        <w:rPr>
          <w:color w:val="000000"/>
        </w:rPr>
        <w:tab/>
      </w:r>
      <w:r>
        <w:rPr>
          <w:color w:val="000000"/>
        </w:rPr>
        <w:t xml:space="preserve">B. </w:t>
      </w:r>
      <w:r>
        <w:rPr>
          <w:rFonts w:ascii="宋体" w:hAnsi="宋体"/>
          <w:color w:val="000000"/>
        </w:rPr>
        <w:t>蕨类植物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57D58BCB">
      <w:pPr>
        <w:spacing w:line="360" w:lineRule="auto"/>
        <w:jc w:val="left"/>
        <w:textAlignment w:val="center"/>
        <w:rPr>
          <w:color w:val="000000"/>
        </w:rPr>
      </w:pPr>
      <w:r>
        <w:rPr>
          <w:color w:val="000000"/>
        </w:rPr>
        <w:t xml:space="preserve">5. </w:t>
      </w:r>
      <w:r>
        <w:rPr>
          <w:rFonts w:ascii="宋体" w:hAnsi="宋体"/>
          <w:color w:val="000000"/>
        </w:rPr>
        <w:t>珍爱生命，文明出行，人人有责。下列与</w:t>
      </w:r>
      <w:r>
        <w:rPr>
          <w:rFonts w:eastAsia="Times New Roman" w:cs="Times New Roman"/>
          <w:color w:val="000000"/>
        </w:rPr>
        <w:t>“</w:t>
      </w:r>
      <w:r>
        <w:rPr>
          <w:rFonts w:ascii="宋体" w:hAnsi="宋体"/>
          <w:color w:val="000000"/>
        </w:rPr>
        <w:t>行人看到红灯主动停下</w:t>
      </w:r>
      <w:r>
        <w:rPr>
          <w:rFonts w:eastAsia="Times New Roman" w:cs="Times New Roman"/>
          <w:color w:val="000000"/>
        </w:rPr>
        <w:t>”</w:t>
      </w:r>
      <w:r>
        <w:rPr>
          <w:rFonts w:ascii="宋体" w:hAnsi="宋体"/>
          <w:color w:val="000000"/>
        </w:rPr>
        <w:t>的反射类型不同的是（</w:t>
      </w:r>
      <w:r>
        <w:rPr>
          <w:rFonts w:eastAsia="Times New Roman" w:cs="Times New Roman"/>
          <w:color w:val="000000"/>
        </w:rPr>
        <w:t xml:space="preserve">    </w:t>
      </w:r>
      <w:r>
        <w:rPr>
          <w:rFonts w:ascii="宋体" w:hAnsi="宋体"/>
          <w:color w:val="000000"/>
        </w:rPr>
        <w:t>）</w:t>
      </w:r>
    </w:p>
    <w:p w14:paraId="12688E62">
      <w:pPr>
        <w:tabs>
          <w:tab w:val="left" w:pos="4873"/>
        </w:tabs>
        <w:spacing w:line="360" w:lineRule="auto"/>
        <w:jc w:val="left"/>
        <w:textAlignment w:val="center"/>
        <w:rPr>
          <w:color w:val="000000"/>
        </w:rPr>
      </w:pPr>
      <w:r>
        <w:rPr>
          <w:color w:val="000000"/>
        </w:rPr>
        <w:t xml:space="preserve">A. </w:t>
      </w:r>
      <w:r>
        <w:rPr>
          <w:rFonts w:ascii="宋体" w:hAnsi="宋体"/>
          <w:color w:val="000000"/>
        </w:rPr>
        <w:t>听到铃声进教室</w:t>
      </w:r>
      <w:r>
        <w:rPr>
          <w:color w:val="000000"/>
        </w:rPr>
        <w:tab/>
      </w:r>
      <w:r>
        <w:rPr>
          <w:color w:val="000000"/>
        </w:rPr>
        <w:t xml:space="preserve">B. </w:t>
      </w:r>
      <w:r>
        <w:rPr>
          <w:rFonts w:ascii="宋体" w:hAnsi="宋体"/>
          <w:color w:val="000000"/>
        </w:rPr>
        <w:t>看电视感动得热泪盈眶</w:t>
      </w:r>
    </w:p>
    <w:p w14:paraId="27F28CFF">
      <w:pPr>
        <w:tabs>
          <w:tab w:val="left" w:pos="4873"/>
        </w:tabs>
        <w:spacing w:line="360" w:lineRule="auto"/>
        <w:jc w:val="left"/>
        <w:textAlignment w:val="center"/>
        <w:rPr>
          <w:color w:val="000000"/>
        </w:rPr>
      </w:pPr>
      <w:r>
        <w:rPr>
          <w:color w:val="000000"/>
        </w:rPr>
        <w:t xml:space="preserve">C. </w:t>
      </w:r>
      <w:r>
        <w:rPr>
          <w:rFonts w:ascii="宋体" w:hAnsi="宋体"/>
          <w:color w:val="000000"/>
        </w:rPr>
        <w:t>吃到山楂流唾液</w:t>
      </w:r>
      <w:r>
        <w:rPr>
          <w:color w:val="000000"/>
        </w:rPr>
        <w:tab/>
      </w:r>
      <w:r>
        <w:rPr>
          <w:color w:val="000000"/>
        </w:rPr>
        <w:t xml:space="preserve">D. </w:t>
      </w:r>
      <w:r>
        <w:rPr>
          <w:rFonts w:ascii="宋体" w:hAnsi="宋体"/>
          <w:color w:val="000000"/>
        </w:rPr>
        <w:t>盲人通过触摸识别文字</w:t>
      </w:r>
    </w:p>
    <w:p w14:paraId="15F8B976">
      <w:pPr>
        <w:spacing w:line="360" w:lineRule="auto"/>
        <w:jc w:val="left"/>
        <w:textAlignment w:val="center"/>
        <w:rPr>
          <w:color w:val="000000"/>
        </w:rPr>
      </w:pPr>
      <w:r>
        <w:rPr>
          <w:color w:val="000000"/>
        </w:rPr>
        <w:t xml:space="preserve">6. </w:t>
      </w:r>
      <w:r>
        <w:rPr>
          <w:rFonts w:ascii="宋体" w:hAnsi="宋体"/>
          <w:color w:val="000000"/>
        </w:rPr>
        <w:t>央视《自然传奇》栏目播出了自然界中动物有奇特的保护色现象，如长颈鹿的花斑纹等。根据达尔文的进化理论分析，与产生上述现象无必然联系的是（</w:t>
      </w:r>
      <w:r>
        <w:rPr>
          <w:rFonts w:eastAsia="Times New Roman" w:cs="Times New Roman"/>
          <w:color w:val="000000"/>
        </w:rPr>
        <w:t xml:space="preserve">    </w:t>
      </w:r>
      <w:r>
        <w:rPr>
          <w:rFonts w:ascii="宋体" w:hAnsi="宋体"/>
          <w:color w:val="000000"/>
        </w:rPr>
        <w:t>）</w:t>
      </w:r>
    </w:p>
    <w:p w14:paraId="719F03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环境影响</w:t>
      </w:r>
      <w:r>
        <w:rPr>
          <w:color w:val="000000"/>
        </w:rPr>
        <w:tab/>
      </w:r>
      <w:r>
        <w:rPr>
          <w:color w:val="000000"/>
        </w:rPr>
        <w:t xml:space="preserve">B. </w:t>
      </w:r>
      <w:r>
        <w:rPr>
          <w:rFonts w:ascii="宋体" w:hAnsi="宋体"/>
          <w:color w:val="000000"/>
        </w:rPr>
        <w:t>自然选择</w:t>
      </w:r>
      <w:r>
        <w:rPr>
          <w:color w:val="000000"/>
        </w:rPr>
        <w:tab/>
      </w:r>
      <w:r>
        <w:rPr>
          <w:color w:val="000000"/>
        </w:rPr>
        <w:t xml:space="preserve">C. </w:t>
      </w:r>
      <w:r>
        <w:rPr>
          <w:rFonts w:ascii="宋体" w:hAnsi="宋体"/>
          <w:color w:val="000000"/>
        </w:rPr>
        <w:t>遗传变异</w:t>
      </w:r>
      <w:r>
        <w:rPr>
          <w:color w:val="000000"/>
        </w:rPr>
        <w:tab/>
      </w:r>
      <w:r>
        <w:rPr>
          <w:color w:val="000000"/>
        </w:rPr>
        <w:t xml:space="preserve">D. </w:t>
      </w:r>
      <w:r>
        <w:rPr>
          <w:rFonts w:ascii="宋体" w:hAnsi="宋体"/>
          <w:color w:val="000000"/>
        </w:rPr>
        <w:t>人工选择</w:t>
      </w:r>
    </w:p>
    <w:p w14:paraId="3999DED9">
      <w:pPr>
        <w:spacing w:line="360" w:lineRule="auto"/>
        <w:jc w:val="left"/>
        <w:textAlignment w:val="center"/>
        <w:rPr>
          <w:color w:val="000000"/>
        </w:rPr>
      </w:pPr>
      <w:r>
        <w:rPr>
          <w:color w:val="000000"/>
        </w:rPr>
        <w:t xml:space="preserve">7. </w:t>
      </w:r>
      <w:r>
        <w:rPr>
          <w:rFonts w:ascii="宋体" w:hAnsi="宋体"/>
          <w:color w:val="000000"/>
        </w:rPr>
        <w:t>航天员翟志刚、王亚平、叶光富在中国空间站进行太空授课时，展示了干细胞分化出的心肌细胞在失重环境中的收缩过程。下列叙述正确的是（</w:t>
      </w:r>
      <w:r>
        <w:rPr>
          <w:rFonts w:eastAsia="Times New Roman" w:cs="Times New Roman"/>
          <w:color w:val="000000"/>
        </w:rPr>
        <w:t xml:space="preserve">    </w:t>
      </w:r>
      <w:r>
        <w:rPr>
          <w:rFonts w:ascii="宋体" w:hAnsi="宋体"/>
          <w:color w:val="000000"/>
        </w:rPr>
        <w:t>）</w:t>
      </w:r>
    </w:p>
    <w:p w14:paraId="5C9B5BBD">
      <w:pPr>
        <w:spacing w:line="360" w:lineRule="auto"/>
        <w:jc w:val="left"/>
        <w:textAlignment w:val="center"/>
        <w:rPr>
          <w:color w:val="000000"/>
        </w:rPr>
      </w:pPr>
      <w:r>
        <w:rPr>
          <w:color w:val="000000"/>
        </w:rPr>
        <w:t xml:space="preserve">A. </w:t>
      </w:r>
      <w:r>
        <w:rPr>
          <w:rFonts w:ascii="宋体" w:hAnsi="宋体"/>
          <w:color w:val="000000"/>
        </w:rPr>
        <w:t>干细胞具有细胞分裂和分化能力</w:t>
      </w:r>
    </w:p>
    <w:p w14:paraId="2612C6D7">
      <w:pPr>
        <w:spacing w:line="360" w:lineRule="auto"/>
        <w:jc w:val="left"/>
        <w:textAlignment w:val="center"/>
        <w:rPr>
          <w:color w:val="000000"/>
        </w:rPr>
      </w:pPr>
      <w:r>
        <w:rPr>
          <w:color w:val="000000"/>
        </w:rPr>
        <w:t xml:space="preserve">B. </w:t>
      </w:r>
      <w:r>
        <w:rPr>
          <w:rFonts w:ascii="宋体" w:hAnsi="宋体"/>
          <w:color w:val="000000"/>
        </w:rPr>
        <w:t>干细胞分裂产生的新细胞中染色体数目减半</w:t>
      </w:r>
    </w:p>
    <w:p w14:paraId="5B8A7ABF">
      <w:pPr>
        <w:spacing w:line="360" w:lineRule="auto"/>
        <w:jc w:val="left"/>
        <w:textAlignment w:val="center"/>
        <w:rPr>
          <w:color w:val="000000"/>
        </w:rPr>
      </w:pPr>
      <w:r>
        <w:rPr>
          <w:color w:val="000000"/>
        </w:rPr>
        <w:t xml:space="preserve">C. </w:t>
      </w:r>
      <w:r>
        <w:rPr>
          <w:rFonts w:ascii="宋体" w:hAnsi="宋体"/>
          <w:color w:val="000000"/>
        </w:rPr>
        <w:t>心肌细胞与干细胞形态相同、生理功能不同</w:t>
      </w:r>
    </w:p>
    <w:p w14:paraId="13C47004">
      <w:pPr>
        <w:spacing w:line="360" w:lineRule="auto"/>
        <w:jc w:val="left"/>
        <w:textAlignment w:val="center"/>
        <w:rPr>
          <w:color w:val="000000"/>
        </w:rPr>
      </w:pPr>
      <w:r>
        <w:rPr>
          <w:color w:val="000000"/>
        </w:rPr>
        <w:t xml:space="preserve">D. </w:t>
      </w:r>
      <w:r>
        <w:rPr>
          <w:rFonts w:ascii="宋体" w:hAnsi="宋体"/>
          <w:color w:val="000000"/>
        </w:rPr>
        <w:t>失重环境中，活的心肌细胞不需要消耗能量</w:t>
      </w:r>
    </w:p>
    <w:p w14:paraId="1F41A259">
      <w:pPr>
        <w:spacing w:line="360" w:lineRule="auto"/>
        <w:jc w:val="left"/>
        <w:textAlignment w:val="center"/>
        <w:rPr>
          <w:color w:val="000000"/>
        </w:rPr>
      </w:pPr>
      <w:r>
        <w:rPr>
          <w:color w:val="000000"/>
        </w:rPr>
        <w:t xml:space="preserve">8. </w:t>
      </w:r>
      <w:r>
        <w:rPr>
          <w:rFonts w:ascii="宋体" w:hAnsi="宋体"/>
          <w:color w:val="000000"/>
        </w:rPr>
        <w:t>在学农实践活动中，同学们参与了番茄幼苗的移栽和田间管理。他们的做法与所依据的生物学原理不一致的是（</w:t>
      </w:r>
      <w:r>
        <w:rPr>
          <w:rFonts w:eastAsia="Times New Roman" w:cs="Times New Roman"/>
          <w:color w:val="000000"/>
        </w:rPr>
        <w:t xml:space="preserve">    </w:t>
      </w:r>
      <w:r>
        <w:rPr>
          <w:rFonts w:ascii="宋体" w:hAnsi="宋体"/>
          <w:color w:val="000000"/>
        </w:rPr>
        <w:t>）</w:t>
      </w:r>
    </w:p>
    <w:p w14:paraId="1E4875DD">
      <w:pPr>
        <w:tabs>
          <w:tab w:val="left" w:pos="4873"/>
        </w:tabs>
        <w:spacing w:line="360" w:lineRule="auto"/>
        <w:jc w:val="left"/>
        <w:textAlignment w:val="center"/>
        <w:rPr>
          <w:color w:val="000000"/>
        </w:rPr>
      </w:pPr>
      <w:r>
        <w:rPr>
          <w:color w:val="000000"/>
        </w:rPr>
        <w:t xml:space="preserve">A. </w:t>
      </w:r>
      <w:r>
        <w:rPr>
          <w:rFonts w:ascii="宋体" w:hAnsi="宋体"/>
          <w:color w:val="000000"/>
        </w:rPr>
        <w:t>中耕松土</w:t>
      </w:r>
      <w:r>
        <w:rPr>
          <w:rFonts w:eastAsia="Times New Roman" w:cs="Times New Roman"/>
          <w:color w:val="000000"/>
        </w:rPr>
        <w:t>——</w:t>
      </w:r>
      <w:r>
        <w:rPr>
          <w:rFonts w:ascii="宋体" w:hAnsi="宋体"/>
          <w:color w:val="000000"/>
        </w:rPr>
        <w:t>提高土壤空气含量</w:t>
      </w:r>
      <w:r>
        <w:rPr>
          <w:color w:val="000000"/>
        </w:rPr>
        <w:tab/>
      </w:r>
      <w:r>
        <w:rPr>
          <w:color w:val="000000"/>
        </w:rPr>
        <w:t xml:space="preserve">B. </w:t>
      </w:r>
      <w:r>
        <w:rPr>
          <w:rFonts w:ascii="宋体" w:hAnsi="宋体"/>
          <w:color w:val="000000"/>
        </w:rPr>
        <w:t>在傍晚移栽</w:t>
      </w:r>
      <w:r>
        <w:rPr>
          <w:rFonts w:eastAsia="Times New Roman" w:cs="Times New Roman"/>
          <w:color w:val="000000"/>
        </w:rPr>
        <w:t>——</w:t>
      </w:r>
      <w:r>
        <w:rPr>
          <w:rFonts w:ascii="宋体" w:hAnsi="宋体"/>
          <w:color w:val="000000"/>
        </w:rPr>
        <w:t>增强呼吸作用</w:t>
      </w:r>
    </w:p>
    <w:p w14:paraId="232A3154">
      <w:pPr>
        <w:tabs>
          <w:tab w:val="left" w:pos="4873"/>
        </w:tabs>
        <w:spacing w:line="360" w:lineRule="auto"/>
        <w:jc w:val="left"/>
        <w:textAlignment w:val="center"/>
        <w:rPr>
          <w:color w:val="000000"/>
        </w:rPr>
      </w:pPr>
      <w:r>
        <w:rPr>
          <w:color w:val="000000"/>
        </w:rPr>
        <w:t xml:space="preserve">C. </w:t>
      </w:r>
      <w:r>
        <w:rPr>
          <w:rFonts w:ascii="宋体" w:hAnsi="宋体"/>
          <w:color w:val="000000"/>
        </w:rPr>
        <w:t>移栽时根部带土坨</w:t>
      </w:r>
      <w:r>
        <w:rPr>
          <w:rFonts w:eastAsia="Times New Roman" w:cs="Times New Roman"/>
          <w:color w:val="000000"/>
        </w:rPr>
        <w:t>——</w:t>
      </w:r>
      <w:r>
        <w:rPr>
          <w:rFonts w:ascii="宋体" w:hAnsi="宋体"/>
          <w:color w:val="000000"/>
        </w:rPr>
        <w:t>保护根毛和幼根</w:t>
      </w:r>
      <w:r>
        <w:rPr>
          <w:color w:val="000000"/>
        </w:rPr>
        <w:tab/>
      </w:r>
      <w:r>
        <w:rPr>
          <w:color w:val="000000"/>
        </w:rPr>
        <w:t xml:space="preserve">D. </w:t>
      </w:r>
      <w:r>
        <w:rPr>
          <w:rFonts w:ascii="宋体" w:hAnsi="宋体"/>
          <w:color w:val="000000"/>
        </w:rPr>
        <w:t>及时锄去杂草</w:t>
      </w:r>
      <w:r>
        <w:rPr>
          <w:rFonts w:eastAsia="Times New Roman" w:cs="Times New Roman"/>
          <w:color w:val="000000"/>
        </w:rPr>
        <w:t>——</w:t>
      </w:r>
      <w:r>
        <w:rPr>
          <w:rFonts w:ascii="宋体" w:hAnsi="宋体"/>
          <w:color w:val="000000"/>
        </w:rPr>
        <w:t>减少杂草与番茄竞争</w:t>
      </w:r>
    </w:p>
    <w:p w14:paraId="1AA4F10F">
      <w:pPr>
        <w:spacing w:line="360" w:lineRule="auto"/>
        <w:jc w:val="left"/>
        <w:textAlignment w:val="center"/>
        <w:rPr>
          <w:color w:val="000000"/>
        </w:rPr>
      </w:pPr>
      <w:r>
        <w:rPr>
          <w:color w:val="000000"/>
        </w:rPr>
        <w:t xml:space="preserve">9. </w:t>
      </w:r>
      <w:r>
        <w:rPr>
          <w:rFonts w:ascii="宋体" w:hAnsi="宋体"/>
          <w:color w:val="000000"/>
        </w:rPr>
        <w:t>下图是小明同物课上使用的显微镜，及观察到的不同视野。下列实验操作不规范的是（</w:t>
      </w:r>
      <w:r>
        <w:rPr>
          <w:rFonts w:eastAsia="Times New Roman" w:cs="Times New Roman"/>
          <w:color w:val="000000"/>
        </w:rPr>
        <w:t xml:space="preserve">    </w:t>
      </w:r>
      <w:r>
        <w:rPr>
          <w:rFonts w:ascii="宋体" w:hAnsi="宋体"/>
          <w:color w:val="000000"/>
        </w:rPr>
        <w:t>）</w:t>
      </w:r>
    </w:p>
    <w:p w14:paraId="0BD47AF0">
      <w:pPr>
        <w:spacing w:line="360" w:lineRule="auto"/>
        <w:jc w:val="left"/>
        <w:textAlignment w:val="center"/>
        <w:rPr>
          <w:color w:val="000000"/>
        </w:rPr>
      </w:pPr>
      <w:r>
        <w:rPr>
          <w:color w:val="000000"/>
        </w:rPr>
        <w:drawing>
          <wp:inline distT="0" distB="0" distL="114300" distR="114300">
            <wp:extent cx="3343275" cy="1247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43275" cy="1247775"/>
                    </a:xfrm>
                    <a:prstGeom prst="rect">
                      <a:avLst/>
                    </a:prstGeom>
                  </pic:spPr>
                </pic:pic>
              </a:graphicData>
            </a:graphic>
          </wp:inline>
        </w:drawing>
      </w:r>
    </w:p>
    <w:p w14:paraId="331A23B6">
      <w:pPr>
        <w:spacing w:line="360" w:lineRule="auto"/>
        <w:jc w:val="left"/>
        <w:textAlignment w:val="center"/>
        <w:rPr>
          <w:color w:val="000000"/>
        </w:rPr>
      </w:pPr>
      <w:r>
        <w:rPr>
          <w:color w:val="000000"/>
        </w:rPr>
        <w:t xml:space="preserve">A. </w:t>
      </w:r>
      <w:r>
        <w:rPr>
          <w:rFonts w:ascii="宋体" w:hAnsi="宋体"/>
          <w:color w:val="000000"/>
        </w:rPr>
        <w:t>转动图一中的⑤使镜筒缓缓下降时，眼睛应注视物镜</w:t>
      </w:r>
    </w:p>
    <w:p w14:paraId="0792E3DD">
      <w:pPr>
        <w:spacing w:line="360" w:lineRule="auto"/>
        <w:jc w:val="left"/>
        <w:textAlignment w:val="center"/>
        <w:rPr>
          <w:color w:val="000000"/>
        </w:rPr>
      </w:pPr>
      <w:r>
        <w:rPr>
          <w:color w:val="000000"/>
        </w:rPr>
        <w:t xml:space="preserve">B. </w:t>
      </w:r>
      <w:r>
        <w:rPr>
          <w:rFonts w:ascii="宋体" w:hAnsi="宋体"/>
          <w:color w:val="000000"/>
        </w:rPr>
        <w:t>将图二中的物像移到视野中央，应该向右方移动玻片</w:t>
      </w:r>
    </w:p>
    <w:p w14:paraId="0208AF98">
      <w:pPr>
        <w:spacing w:line="360" w:lineRule="auto"/>
        <w:jc w:val="left"/>
        <w:textAlignment w:val="center"/>
        <w:rPr>
          <w:color w:val="000000"/>
        </w:rPr>
      </w:pPr>
      <w:r>
        <w:rPr>
          <w:color w:val="000000"/>
        </w:rPr>
        <w:t xml:space="preserve">C. </w:t>
      </w:r>
      <w:r>
        <w:rPr>
          <w:rFonts w:ascii="宋体" w:hAnsi="宋体"/>
          <w:color w:val="000000"/>
        </w:rPr>
        <w:t>从图三到图四，可以转动图一中的①更换物镜来实现</w:t>
      </w:r>
    </w:p>
    <w:p w14:paraId="0E50231B">
      <w:pPr>
        <w:spacing w:line="360" w:lineRule="auto"/>
        <w:jc w:val="left"/>
        <w:textAlignment w:val="center"/>
        <w:rPr>
          <w:color w:val="000000"/>
        </w:rPr>
      </w:pPr>
      <w:r>
        <w:rPr>
          <w:color w:val="000000"/>
        </w:rPr>
        <w:t xml:space="preserve">D. </w:t>
      </w:r>
      <w:r>
        <w:rPr>
          <w:rFonts w:ascii="宋体" w:hAnsi="宋体"/>
          <w:color w:val="000000"/>
        </w:rPr>
        <w:t>观察图四所示物像时，可调节图一中的③使视野变亮</w:t>
      </w:r>
    </w:p>
    <w:p w14:paraId="3FF0EF83">
      <w:pPr>
        <w:spacing w:line="360" w:lineRule="auto"/>
        <w:jc w:val="left"/>
        <w:textAlignment w:val="center"/>
        <w:rPr>
          <w:color w:val="000000"/>
        </w:rPr>
      </w:pPr>
      <w:r>
        <w:rPr>
          <w:color w:val="000000"/>
        </w:rPr>
        <w:t xml:space="preserve">10. </w:t>
      </w:r>
      <w:r>
        <w:rPr>
          <w:rFonts w:ascii="宋体" w:hAnsi="宋体"/>
          <w:color w:val="000000"/>
        </w:rPr>
        <w:t>种植芦荟时，一株植株常常会变成一丛，这时可以把它分成很多株，每一株均可长成新个体。下列叙述能体现这种繁殖方式特点的是（</w:t>
      </w:r>
      <w:r>
        <w:rPr>
          <w:rFonts w:eastAsia="Times New Roman" w:cs="Times New Roman"/>
          <w:color w:val="000000"/>
        </w:rPr>
        <w:t xml:space="preserve">    </w:t>
      </w:r>
      <w:r>
        <w:rPr>
          <w:rFonts w:ascii="宋体" w:hAnsi="宋体"/>
          <w:color w:val="000000"/>
        </w:rPr>
        <w:t>）</w:t>
      </w:r>
    </w:p>
    <w:p w14:paraId="0BB0C5CE">
      <w:pPr>
        <w:tabs>
          <w:tab w:val="left" w:pos="4873"/>
        </w:tabs>
        <w:spacing w:line="360" w:lineRule="auto"/>
        <w:jc w:val="left"/>
        <w:textAlignment w:val="center"/>
        <w:rPr>
          <w:color w:val="000000"/>
        </w:rPr>
      </w:pPr>
      <w:r>
        <w:rPr>
          <w:color w:val="000000"/>
        </w:rPr>
        <w:t xml:space="preserve">A. </w:t>
      </w:r>
      <w:r>
        <w:rPr>
          <w:rFonts w:ascii="宋体" w:hAnsi="宋体"/>
          <w:color w:val="000000"/>
        </w:rPr>
        <w:t>适应环境能力强，变异性大</w:t>
      </w:r>
      <w:r>
        <w:rPr>
          <w:color w:val="000000"/>
        </w:rPr>
        <w:tab/>
      </w:r>
      <w:r>
        <w:rPr>
          <w:color w:val="000000"/>
        </w:rPr>
        <w:t xml:space="preserve">B. </w:t>
      </w:r>
      <w:r>
        <w:rPr>
          <w:rFonts w:ascii="宋体" w:hAnsi="宋体"/>
          <w:color w:val="000000"/>
        </w:rPr>
        <w:t>需要两性生殖细胞结合</w:t>
      </w:r>
    </w:p>
    <w:p w14:paraId="77A0A601">
      <w:pPr>
        <w:tabs>
          <w:tab w:val="left" w:pos="4873"/>
        </w:tabs>
        <w:spacing w:line="360" w:lineRule="auto"/>
        <w:jc w:val="left"/>
        <w:textAlignment w:val="center"/>
        <w:rPr>
          <w:color w:val="000000"/>
        </w:rPr>
      </w:pPr>
      <w:r>
        <w:rPr>
          <w:color w:val="000000"/>
        </w:rPr>
        <w:t xml:space="preserve">C. </w:t>
      </w:r>
      <w:r>
        <w:rPr>
          <w:rFonts w:ascii="宋体" w:hAnsi="宋体"/>
          <w:color w:val="000000"/>
        </w:rPr>
        <w:t>后代只具有母体的遗传特性</w:t>
      </w:r>
      <w:r>
        <w:rPr>
          <w:color w:val="000000"/>
        </w:rPr>
        <w:tab/>
      </w:r>
      <w:r>
        <w:rPr>
          <w:color w:val="000000"/>
        </w:rPr>
        <w:t xml:space="preserve">D. </w:t>
      </w:r>
      <w:r>
        <w:rPr>
          <w:rFonts w:ascii="宋体" w:hAnsi="宋体"/>
          <w:color w:val="000000"/>
        </w:rPr>
        <w:t>不利于保持性状的稳定</w:t>
      </w:r>
    </w:p>
    <w:p w14:paraId="686E664C">
      <w:pPr>
        <w:spacing w:line="360" w:lineRule="auto"/>
        <w:jc w:val="left"/>
        <w:textAlignment w:val="center"/>
        <w:rPr>
          <w:color w:val="000000"/>
        </w:rPr>
      </w:pPr>
      <w:r>
        <w:rPr>
          <w:color w:val="000000"/>
        </w:rPr>
        <w:t xml:space="preserve">11. </w:t>
      </w:r>
      <w:r>
        <w:rPr>
          <w:rFonts w:ascii="宋体" w:hAnsi="宋体"/>
          <w:color w:val="000000"/>
        </w:rPr>
        <w:t>《国务院关于实施健康中国行动的意见》指出：人民健康是民族昌盛和国家富强的重要标志，预防是最经济最有效的健康策略。下列饮食建议与可预防的疾病对应不合理的是（</w:t>
      </w:r>
      <w:r>
        <w:rPr>
          <w:rFonts w:eastAsia="Times New Roman" w:cs="Times New Roman"/>
          <w:color w:val="000000"/>
        </w:rPr>
        <w:t xml:space="preserve">    </w:t>
      </w:r>
      <w:r>
        <w:rPr>
          <w:rFonts w:ascii="宋体" w:hAnsi="宋体"/>
          <w:color w:val="000000"/>
        </w:rPr>
        <w:t>）</w:t>
      </w:r>
    </w:p>
    <w:p w14:paraId="21A1105A">
      <w:pPr>
        <w:spacing w:line="360" w:lineRule="auto"/>
        <w:jc w:val="left"/>
        <w:textAlignment w:val="center"/>
        <w:rPr>
          <w:color w:val="000000"/>
        </w:rPr>
      </w:pPr>
      <w:r>
        <w:rPr>
          <w:color w:val="000000"/>
        </w:rPr>
        <w:t xml:space="preserve">A. </w:t>
      </w:r>
      <w:r>
        <w:rPr>
          <w:rFonts w:ascii="宋体" w:hAnsi="宋体"/>
          <w:color w:val="000000"/>
        </w:rPr>
        <w:t>适当多吃新鲜蔬菜、水果</w:t>
      </w:r>
      <w:r>
        <w:rPr>
          <w:rFonts w:eastAsia="Times New Roman" w:cs="Times New Roman"/>
          <w:color w:val="000000"/>
        </w:rPr>
        <w:t>——</w:t>
      </w:r>
      <w:r>
        <w:rPr>
          <w:rFonts w:ascii="宋体" w:hAnsi="宋体"/>
          <w:color w:val="000000"/>
        </w:rPr>
        <w:t>坏血病</w:t>
      </w:r>
    </w:p>
    <w:p w14:paraId="05B02375">
      <w:pPr>
        <w:spacing w:line="360" w:lineRule="auto"/>
        <w:jc w:val="left"/>
        <w:textAlignment w:val="center"/>
        <w:rPr>
          <w:color w:val="000000"/>
        </w:rPr>
      </w:pPr>
      <w:r>
        <w:rPr>
          <w:color w:val="000000"/>
        </w:rPr>
        <w:t xml:space="preserve">B. </w:t>
      </w:r>
      <w:r>
        <w:rPr>
          <w:rFonts w:ascii="宋体" w:hAnsi="宋体"/>
          <w:color w:val="000000"/>
        </w:rPr>
        <w:t>适当多吃猪肉、鸡肉</w:t>
      </w:r>
      <w:r>
        <w:rPr>
          <w:rFonts w:eastAsia="Times New Roman" w:cs="Times New Roman"/>
          <w:color w:val="000000"/>
        </w:rPr>
        <w:t>——</w:t>
      </w:r>
      <w:r>
        <w:rPr>
          <w:rFonts w:ascii="宋体" w:hAnsi="宋体"/>
          <w:color w:val="000000"/>
        </w:rPr>
        <w:t>白化病</w:t>
      </w:r>
    </w:p>
    <w:p w14:paraId="25735FFE">
      <w:pPr>
        <w:spacing w:line="360" w:lineRule="auto"/>
        <w:jc w:val="left"/>
        <w:textAlignment w:val="center"/>
        <w:rPr>
          <w:color w:val="000000"/>
        </w:rPr>
      </w:pPr>
      <w:r>
        <w:rPr>
          <w:color w:val="000000"/>
        </w:rPr>
        <w:t xml:space="preserve">C. </w:t>
      </w:r>
      <w:r>
        <w:rPr>
          <w:rFonts w:ascii="宋体" w:hAnsi="宋体"/>
          <w:color w:val="000000"/>
        </w:rPr>
        <w:t>适当多吃胡萝卜、猪肝</w:t>
      </w:r>
      <w:r>
        <w:rPr>
          <w:rFonts w:eastAsia="Times New Roman" w:cs="Times New Roman"/>
          <w:color w:val="000000"/>
        </w:rPr>
        <w:t>——</w:t>
      </w:r>
      <w:r>
        <w:rPr>
          <w:rFonts w:ascii="宋体" w:hAnsi="宋体"/>
          <w:color w:val="000000"/>
        </w:rPr>
        <w:t>夜盲症</w:t>
      </w:r>
    </w:p>
    <w:p w14:paraId="7ACA753A">
      <w:pPr>
        <w:spacing w:line="360" w:lineRule="auto"/>
        <w:jc w:val="left"/>
        <w:textAlignment w:val="center"/>
        <w:rPr>
          <w:color w:val="000000"/>
        </w:rPr>
      </w:pPr>
      <w:r>
        <w:rPr>
          <w:color w:val="000000"/>
        </w:rPr>
        <w:t xml:space="preserve">D. </w:t>
      </w:r>
      <w:r>
        <w:rPr>
          <w:rFonts w:ascii="宋体" w:hAnsi="宋体"/>
          <w:color w:val="000000"/>
        </w:rPr>
        <w:t>适当多吃海带、紫菜</w:t>
      </w:r>
      <w:r>
        <w:rPr>
          <w:rFonts w:eastAsia="Times New Roman" w:cs="Times New Roman"/>
          <w:color w:val="000000"/>
        </w:rPr>
        <w:t>——</w:t>
      </w:r>
      <w:r>
        <w:rPr>
          <w:rFonts w:ascii="宋体" w:hAnsi="宋体"/>
          <w:color w:val="000000"/>
        </w:rPr>
        <w:t>地方性甲状腺肿</w:t>
      </w:r>
    </w:p>
    <w:p w14:paraId="0549568B">
      <w:pPr>
        <w:spacing w:line="360" w:lineRule="auto"/>
        <w:jc w:val="left"/>
        <w:textAlignment w:val="center"/>
        <w:rPr>
          <w:color w:val="000000"/>
        </w:rPr>
      </w:pPr>
      <w:r>
        <w:rPr>
          <w:color w:val="000000"/>
        </w:rPr>
        <w:t xml:space="preserve">12. </w:t>
      </w:r>
      <w:r>
        <w:rPr>
          <w:rFonts w:ascii="宋体" w:hAnsi="宋体"/>
          <w:color w:val="000000"/>
        </w:rPr>
        <w:t>小丽同学在探究</w:t>
      </w:r>
      <w:r>
        <w:rPr>
          <w:rFonts w:eastAsia="Times New Roman" w:cs="Times New Roman"/>
          <w:color w:val="000000"/>
        </w:rPr>
        <w:t>“</w:t>
      </w:r>
      <w:r>
        <w:rPr>
          <w:rFonts w:ascii="宋体" w:hAnsi="宋体"/>
          <w:color w:val="000000"/>
        </w:rPr>
        <w:t>酵母菌产生酒精所需条件</w:t>
      </w:r>
      <w:r>
        <w:rPr>
          <w:rFonts w:eastAsia="Times New Roman" w:cs="Times New Roman"/>
          <w:color w:val="000000"/>
        </w:rPr>
        <w:t>”</w:t>
      </w:r>
      <w:r>
        <w:rPr>
          <w:rFonts w:ascii="宋体" w:hAnsi="宋体"/>
          <w:color w:val="000000"/>
        </w:rPr>
        <w:t>的实验时，她在甲、乙装置中各加入</w:t>
      </w:r>
      <w:r>
        <w:rPr>
          <w:rFonts w:eastAsia="Times New Roman" w:cs="Times New Roman"/>
          <w:color w:val="000000"/>
        </w:rPr>
        <w:t>5</w:t>
      </w:r>
      <w:r>
        <w:rPr>
          <w:rFonts w:ascii="宋体" w:hAnsi="宋体"/>
          <w:color w:val="000000"/>
        </w:rPr>
        <w:t>克新鲜的食用酵母菌、</w:t>
      </w:r>
      <w:r>
        <w:rPr>
          <w:rFonts w:eastAsia="Times New Roman" w:cs="Times New Roman"/>
          <w:color w:val="000000"/>
        </w:rPr>
        <w:t>10</w:t>
      </w:r>
      <w:r>
        <w:rPr>
          <w:rFonts w:ascii="宋体" w:hAnsi="宋体"/>
          <w:color w:val="000000"/>
        </w:rPr>
        <w:t>克葡萄糖和</w:t>
      </w:r>
      <w:r>
        <w:rPr>
          <w:rFonts w:eastAsia="Times New Roman" w:cs="Times New Roman"/>
          <w:color w:val="000000"/>
        </w:rPr>
        <w:t>200</w:t>
      </w:r>
      <w:r>
        <w:rPr>
          <w:rFonts w:ascii="宋体" w:hAnsi="宋体"/>
          <w:color w:val="000000"/>
        </w:rPr>
        <w:t>毫升水，均放在相同且适宜的环境中。下列对她的实验设计及结果预测的叙述，正确的是（</w:t>
      </w:r>
      <w:r>
        <w:rPr>
          <w:rFonts w:eastAsia="Times New Roman" w:cs="Times New Roman"/>
          <w:color w:val="000000"/>
        </w:rPr>
        <w:t xml:space="preserve">    </w:t>
      </w:r>
      <w:r>
        <w:rPr>
          <w:rFonts w:ascii="宋体" w:hAnsi="宋体"/>
          <w:color w:val="000000"/>
        </w:rPr>
        <w:t>）</w:t>
      </w:r>
    </w:p>
    <w:p w14:paraId="5A238719">
      <w:pPr>
        <w:spacing w:line="360" w:lineRule="auto"/>
        <w:jc w:val="left"/>
        <w:textAlignment w:val="center"/>
        <w:rPr>
          <w:color w:val="000000"/>
        </w:rPr>
      </w:pPr>
      <w:r>
        <w:rPr>
          <w:rFonts w:ascii="宋体" w:hAnsi="宋体"/>
          <w:color w:val="000000"/>
        </w:rPr>
        <w:drawing>
          <wp:inline distT="0" distB="0" distL="114300" distR="114300">
            <wp:extent cx="1847850" cy="1333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847850" cy="1333500"/>
                    </a:xfrm>
                    <a:prstGeom prst="rect">
                      <a:avLst/>
                    </a:prstGeom>
                  </pic:spPr>
                </pic:pic>
              </a:graphicData>
            </a:graphic>
          </wp:inline>
        </w:drawing>
      </w:r>
    </w:p>
    <w:p w14:paraId="39329B5A">
      <w:pPr>
        <w:tabs>
          <w:tab w:val="left" w:pos="4873"/>
        </w:tabs>
        <w:spacing w:line="360" w:lineRule="auto"/>
        <w:jc w:val="left"/>
        <w:textAlignment w:val="center"/>
        <w:rPr>
          <w:color w:val="000000"/>
        </w:rPr>
      </w:pPr>
      <w:r>
        <w:rPr>
          <w:color w:val="000000"/>
        </w:rPr>
        <w:t xml:space="preserve">A. </w:t>
      </w:r>
      <w:r>
        <w:rPr>
          <w:rFonts w:ascii="宋体" w:hAnsi="宋体"/>
          <w:color w:val="000000"/>
        </w:rPr>
        <w:t>甲、乙装置形成对照实验</w:t>
      </w:r>
      <w:r>
        <w:rPr>
          <w:color w:val="000000"/>
        </w:rPr>
        <w:tab/>
      </w:r>
      <w:r>
        <w:rPr>
          <w:color w:val="000000"/>
        </w:rPr>
        <w:t xml:space="preserve">B. </w:t>
      </w:r>
      <w:r>
        <w:rPr>
          <w:rFonts w:ascii="宋体" w:hAnsi="宋体"/>
          <w:color w:val="000000"/>
        </w:rPr>
        <w:t>实验探究的条件为是否搅拌</w:t>
      </w:r>
    </w:p>
    <w:p w14:paraId="09D9A4D0">
      <w:pPr>
        <w:tabs>
          <w:tab w:val="left" w:pos="4873"/>
        </w:tabs>
        <w:spacing w:line="360" w:lineRule="auto"/>
        <w:jc w:val="left"/>
        <w:textAlignment w:val="center"/>
        <w:rPr>
          <w:color w:val="000000"/>
        </w:rPr>
      </w:pPr>
      <w:r>
        <w:rPr>
          <w:color w:val="000000"/>
        </w:rPr>
        <w:t xml:space="preserve">C. </w:t>
      </w:r>
      <w:r>
        <w:rPr>
          <w:rFonts w:ascii="宋体" w:hAnsi="宋体"/>
          <w:color w:val="000000"/>
        </w:rPr>
        <w:t>只有甲装置可产生二氧化碳</w:t>
      </w:r>
      <w:r>
        <w:rPr>
          <w:color w:val="000000"/>
        </w:rPr>
        <w:tab/>
      </w:r>
      <w:r>
        <w:rPr>
          <w:color w:val="000000"/>
        </w:rPr>
        <w:t xml:space="preserve">D. </w:t>
      </w:r>
      <w:r>
        <w:rPr>
          <w:rFonts w:ascii="宋体" w:hAnsi="宋体"/>
          <w:color w:val="000000"/>
        </w:rPr>
        <w:t>最可能产生酒精的是乙装置</w:t>
      </w:r>
    </w:p>
    <w:p w14:paraId="4FF6FE9F">
      <w:pPr>
        <w:spacing w:line="360" w:lineRule="auto"/>
        <w:jc w:val="left"/>
        <w:textAlignment w:val="center"/>
        <w:rPr>
          <w:color w:val="000000"/>
        </w:rPr>
      </w:pPr>
      <w:r>
        <w:rPr>
          <w:color w:val="000000"/>
        </w:rPr>
        <w:t xml:space="preserve">13. </w:t>
      </w:r>
      <w:r>
        <w:rPr>
          <w:rFonts w:ascii="宋体" w:hAnsi="宋体"/>
          <w:color w:val="000000"/>
        </w:rPr>
        <w:t>青少年的生长发育离不开蛋白质。《中国学龄儿童膳食指南（</w:t>
      </w:r>
      <w:r>
        <w:rPr>
          <w:rFonts w:eastAsia="Times New Roman" w:cs="Times New Roman"/>
          <w:color w:val="000000"/>
        </w:rPr>
        <w:t>2022</w:t>
      </w:r>
      <w:r>
        <w:rPr>
          <w:rFonts w:ascii="宋体" w:hAnsi="宋体"/>
          <w:color w:val="000000"/>
        </w:rPr>
        <w:t>）》倡导青少年要多吃大豆、牛奶等含蛋白质丰富的食物。下列不属于蛋白质在人体内作用的是（</w:t>
      </w:r>
      <w:r>
        <w:rPr>
          <w:rFonts w:eastAsia="Times New Roman" w:cs="Times New Roman"/>
          <w:color w:val="000000"/>
        </w:rPr>
        <w:t xml:space="preserve">    </w:t>
      </w:r>
      <w:r>
        <w:rPr>
          <w:rFonts w:ascii="宋体" w:hAnsi="宋体"/>
          <w:color w:val="000000"/>
        </w:rPr>
        <w:t>）</w:t>
      </w:r>
    </w:p>
    <w:p w14:paraId="46DEC34C">
      <w:pPr>
        <w:tabs>
          <w:tab w:val="left" w:pos="4873"/>
        </w:tabs>
        <w:spacing w:line="360" w:lineRule="auto"/>
        <w:jc w:val="left"/>
        <w:textAlignment w:val="center"/>
        <w:rPr>
          <w:color w:val="000000"/>
        </w:rPr>
      </w:pPr>
      <w:r>
        <w:rPr>
          <w:color w:val="000000"/>
        </w:rPr>
        <w:t xml:space="preserve">A. </w:t>
      </w:r>
      <w:r>
        <w:rPr>
          <w:rFonts w:ascii="宋体" w:hAnsi="宋体"/>
          <w:color w:val="000000"/>
        </w:rPr>
        <w:t>构成细胞的重要成分</w:t>
      </w:r>
      <w:r>
        <w:rPr>
          <w:color w:val="000000"/>
        </w:rPr>
        <w:tab/>
      </w:r>
      <w:r>
        <w:rPr>
          <w:color w:val="000000"/>
        </w:rPr>
        <w:t xml:space="preserve">B. </w:t>
      </w:r>
      <w:r>
        <w:rPr>
          <w:rFonts w:ascii="宋体" w:hAnsi="宋体"/>
          <w:color w:val="000000"/>
        </w:rPr>
        <w:t>建造和修复身体的重要原料</w:t>
      </w:r>
    </w:p>
    <w:p w14:paraId="2D129DF0">
      <w:pPr>
        <w:tabs>
          <w:tab w:val="left" w:pos="4873"/>
        </w:tabs>
        <w:spacing w:line="360" w:lineRule="auto"/>
        <w:jc w:val="left"/>
        <w:textAlignment w:val="center"/>
        <w:rPr>
          <w:color w:val="000000"/>
        </w:rPr>
      </w:pPr>
      <w:r>
        <w:rPr>
          <w:color w:val="000000"/>
        </w:rPr>
        <w:t xml:space="preserve">C. </w:t>
      </w:r>
      <w:r>
        <w:rPr>
          <w:rFonts w:ascii="宋体" w:hAnsi="宋体"/>
          <w:color w:val="000000"/>
        </w:rPr>
        <w:t>最主要的能源物质</w:t>
      </w:r>
      <w:r>
        <w:rPr>
          <w:color w:val="000000"/>
        </w:rPr>
        <w:tab/>
      </w:r>
      <w:r>
        <w:rPr>
          <w:color w:val="000000"/>
        </w:rPr>
        <w:t xml:space="preserve">D. </w:t>
      </w:r>
      <w:r>
        <w:rPr>
          <w:rFonts w:ascii="宋体" w:hAnsi="宋体"/>
          <w:color w:val="000000"/>
        </w:rPr>
        <w:t>利于受损细胞的修复和更新</w:t>
      </w:r>
    </w:p>
    <w:p w14:paraId="48BA49C4">
      <w:pPr>
        <w:spacing w:line="360" w:lineRule="auto"/>
        <w:jc w:val="left"/>
        <w:textAlignment w:val="center"/>
        <w:rPr>
          <w:color w:val="000000"/>
        </w:rPr>
      </w:pPr>
      <w:r>
        <w:rPr>
          <w:color w:val="000000"/>
        </w:rPr>
        <w:t xml:space="preserve">14. </w:t>
      </w:r>
      <w:r>
        <w:rPr>
          <w:rFonts w:ascii="宋体" w:hAnsi="宋体"/>
          <w:color w:val="000000"/>
        </w:rPr>
        <w:t>小王同学依据所学知识，绘制了生态系统各成分关系示意图。下列对图示的分析符合生物学事实的是（</w:t>
      </w:r>
      <w:r>
        <w:rPr>
          <w:rFonts w:eastAsia="Times New Roman" w:cs="Times New Roman"/>
          <w:color w:val="000000"/>
        </w:rPr>
        <w:t xml:space="preserve">    </w:t>
      </w:r>
      <w:r>
        <w:rPr>
          <w:rFonts w:ascii="宋体" w:hAnsi="宋体"/>
          <w:color w:val="000000"/>
        </w:rPr>
        <w:t>）</w:t>
      </w:r>
    </w:p>
    <w:p w14:paraId="37F6B8BE">
      <w:pPr>
        <w:spacing w:line="360" w:lineRule="auto"/>
        <w:jc w:val="left"/>
        <w:textAlignment w:val="center"/>
        <w:rPr>
          <w:color w:val="000000"/>
        </w:rPr>
      </w:pPr>
      <w:r>
        <w:rPr>
          <w:rFonts w:ascii="宋体" w:hAnsi="宋体"/>
          <w:color w:val="000000"/>
        </w:rPr>
        <w:drawing>
          <wp:inline distT="0" distB="0" distL="114300" distR="114300">
            <wp:extent cx="2286000"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86000" cy="1428750"/>
                    </a:xfrm>
                    <a:prstGeom prst="rect">
                      <a:avLst/>
                    </a:prstGeom>
                  </pic:spPr>
                </pic:pic>
              </a:graphicData>
            </a:graphic>
          </wp:inline>
        </w:drawing>
      </w:r>
    </w:p>
    <w:p w14:paraId="6C2A917C">
      <w:pPr>
        <w:tabs>
          <w:tab w:val="left" w:pos="4873"/>
        </w:tabs>
        <w:spacing w:line="360" w:lineRule="auto"/>
        <w:jc w:val="left"/>
        <w:textAlignment w:val="center"/>
        <w:rPr>
          <w:color w:val="000000"/>
        </w:rPr>
      </w:pPr>
      <w:r>
        <w:rPr>
          <w:color w:val="000000"/>
        </w:rPr>
        <w:t xml:space="preserve">A. </w:t>
      </w:r>
      <w:r>
        <w:rPr>
          <w:rFonts w:ascii="宋体" w:hAnsi="宋体"/>
          <w:color w:val="000000"/>
        </w:rPr>
        <w:t>乙通过①过程将二氧化碳合成有机物</w:t>
      </w:r>
      <w:r>
        <w:rPr>
          <w:color w:val="000000"/>
        </w:rPr>
        <w:tab/>
      </w:r>
      <w:r>
        <w:rPr>
          <w:color w:val="000000"/>
        </w:rPr>
        <w:t xml:space="preserve">B. </w:t>
      </w:r>
      <w:r>
        <w:rPr>
          <w:rFonts w:ascii="宋体" w:hAnsi="宋体"/>
          <w:color w:val="000000"/>
        </w:rPr>
        <w:t>通过捕食，乙的能量全部进入丙体内</w:t>
      </w:r>
    </w:p>
    <w:p w14:paraId="23451D7D">
      <w:pPr>
        <w:tabs>
          <w:tab w:val="left" w:pos="4873"/>
        </w:tabs>
        <w:spacing w:line="360" w:lineRule="auto"/>
        <w:jc w:val="left"/>
        <w:textAlignment w:val="center"/>
        <w:rPr>
          <w:color w:val="000000"/>
        </w:rPr>
      </w:pPr>
      <w:r>
        <w:rPr>
          <w:color w:val="000000"/>
        </w:rPr>
        <w:t xml:space="preserve">C. </w:t>
      </w:r>
      <w:r>
        <w:rPr>
          <w:rFonts w:ascii="宋体" w:hAnsi="宋体"/>
          <w:color w:val="000000"/>
        </w:rPr>
        <w:t>图中生物之间可以构成</w:t>
      </w:r>
      <w:r>
        <w:rPr>
          <w:rFonts w:eastAsia="Times New Roman" w:cs="Times New Roman"/>
          <w:color w:val="000000"/>
        </w:rPr>
        <w:t>2</w:t>
      </w:r>
      <w:r>
        <w:rPr>
          <w:rFonts w:ascii="宋体" w:hAnsi="宋体"/>
          <w:color w:val="000000"/>
        </w:rPr>
        <w:t>条食物链</w:t>
      </w:r>
      <w:r>
        <w:rPr>
          <w:color w:val="000000"/>
        </w:rPr>
        <w:tab/>
      </w:r>
      <w:r>
        <w:rPr>
          <w:color w:val="000000"/>
        </w:rPr>
        <w:t xml:space="preserve">D. </w:t>
      </w:r>
      <w:r>
        <w:rPr>
          <w:rFonts w:ascii="宋体" w:hAnsi="宋体"/>
          <w:color w:val="000000"/>
        </w:rPr>
        <w:t>丁体内的能量最终来源于乙</w:t>
      </w:r>
    </w:p>
    <w:p w14:paraId="7EB0AA50">
      <w:pPr>
        <w:spacing w:line="360" w:lineRule="auto"/>
        <w:jc w:val="left"/>
        <w:textAlignment w:val="center"/>
        <w:rPr>
          <w:color w:val="000000"/>
        </w:rPr>
      </w:pPr>
      <w:r>
        <w:rPr>
          <w:color w:val="000000"/>
        </w:rPr>
        <w:t xml:space="preserve">15. </w:t>
      </w:r>
      <w:r>
        <w:rPr>
          <w:rFonts w:eastAsia="Times New Roman" w:cs="Times New Roman"/>
          <w:color w:val="000000"/>
        </w:rPr>
        <w:t>“</w:t>
      </w:r>
      <w:r>
        <w:rPr>
          <w:rFonts w:ascii="宋体" w:hAnsi="宋体"/>
          <w:color w:val="000000"/>
        </w:rPr>
        <w:t>结构与功能相适应</w:t>
      </w:r>
      <w:r>
        <w:rPr>
          <w:rFonts w:eastAsia="Times New Roman" w:cs="Times New Roman"/>
          <w:color w:val="000000"/>
        </w:rPr>
        <w:t>”</w:t>
      </w:r>
      <w:r>
        <w:rPr>
          <w:rFonts w:ascii="宋体" w:hAnsi="宋体"/>
          <w:color w:val="000000"/>
        </w:rPr>
        <w:t>是生物学的基本观念之一。下列关于人体的叙述，不能体现这一观念的是（</w:t>
      </w:r>
      <w:r>
        <w:rPr>
          <w:rFonts w:eastAsia="Times New Roman" w:cs="Times New Roman"/>
          <w:color w:val="000000"/>
        </w:rPr>
        <w:t xml:space="preserve">    </w:t>
      </w:r>
      <w:r>
        <w:rPr>
          <w:rFonts w:ascii="宋体" w:hAnsi="宋体"/>
          <w:color w:val="000000"/>
        </w:rPr>
        <w:t>）</w:t>
      </w:r>
    </w:p>
    <w:p w14:paraId="4AA1DD7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四肢静脉中通常具有瓣膜，可以防止血液倒流</w:t>
      </w:r>
    </w:p>
    <w:p w14:paraId="1F89C5DE">
      <w:pPr>
        <w:spacing w:line="360" w:lineRule="auto"/>
        <w:jc w:val="left"/>
        <w:textAlignment w:val="center"/>
        <w:rPr>
          <w:color w:val="000000"/>
        </w:rPr>
      </w:pPr>
      <w:r>
        <w:rPr>
          <w:color w:val="000000"/>
        </w:rPr>
        <w:t xml:space="preserve">B. </w:t>
      </w:r>
      <w:r>
        <w:rPr>
          <w:rFonts w:ascii="宋体" w:hAnsi="宋体"/>
          <w:color w:val="000000"/>
        </w:rPr>
        <w:t>心脏主要由肌肉组织构成，是输送血液的泵</w:t>
      </w:r>
    </w:p>
    <w:p w14:paraId="73DAA460">
      <w:pPr>
        <w:spacing w:line="360" w:lineRule="auto"/>
        <w:jc w:val="left"/>
        <w:textAlignment w:val="center"/>
        <w:rPr>
          <w:color w:val="000000"/>
        </w:rPr>
      </w:pPr>
      <w:r>
        <w:rPr>
          <w:color w:val="000000"/>
        </w:rPr>
        <w:t xml:space="preserve">C. </w:t>
      </w:r>
      <w:r>
        <w:rPr>
          <w:rFonts w:ascii="宋体" w:hAnsi="宋体"/>
          <w:color w:val="000000"/>
        </w:rPr>
        <w:t>呼吸道都有骨或软骨做支架，保证气体顺畅通过</w:t>
      </w:r>
    </w:p>
    <w:p w14:paraId="1420909E">
      <w:pPr>
        <w:spacing w:line="360" w:lineRule="auto"/>
        <w:jc w:val="left"/>
        <w:textAlignment w:val="center"/>
        <w:rPr>
          <w:color w:val="000000"/>
        </w:rPr>
      </w:pPr>
      <w:r>
        <w:rPr>
          <w:color w:val="000000"/>
        </w:rPr>
        <w:t xml:space="preserve">D. </w:t>
      </w:r>
      <w:r>
        <w:rPr>
          <w:rFonts w:ascii="宋体" w:hAnsi="宋体"/>
          <w:color w:val="000000"/>
        </w:rPr>
        <w:t>小肠绒毛壁由一层上皮细胞构成，适于食物消化</w:t>
      </w:r>
    </w:p>
    <w:p w14:paraId="24D68603">
      <w:pPr>
        <w:spacing w:line="360" w:lineRule="auto"/>
        <w:jc w:val="left"/>
        <w:textAlignment w:val="center"/>
        <w:rPr>
          <w:color w:val="000000"/>
        </w:rPr>
      </w:pPr>
      <w:r>
        <w:rPr>
          <w:color w:val="000000"/>
        </w:rPr>
        <w:t xml:space="preserve">16. </w:t>
      </w:r>
      <w:r>
        <w:rPr>
          <w:rFonts w:ascii="宋体" w:hAnsi="宋体"/>
          <w:color w:val="000000"/>
        </w:rPr>
        <w:t>在充足的光照条件下，同学们利用一株牵牛花探究了影响光合作用的因素（氢氧化钠溶液具有吸收二氧化碳的作用）。下列叙述错误的是（</w:t>
      </w:r>
      <w:r>
        <w:rPr>
          <w:rFonts w:eastAsia="Times New Roman" w:cs="Times New Roman"/>
          <w:color w:val="000000"/>
        </w:rPr>
        <w:t xml:space="preserve">    </w:t>
      </w:r>
      <w:r>
        <w:rPr>
          <w:rFonts w:ascii="宋体" w:hAnsi="宋体"/>
          <w:color w:val="000000"/>
        </w:rPr>
        <w:t>）</w:t>
      </w:r>
    </w:p>
    <w:p w14:paraId="39B3D478">
      <w:pPr>
        <w:spacing w:line="360" w:lineRule="auto"/>
        <w:jc w:val="left"/>
        <w:textAlignment w:val="center"/>
        <w:rPr>
          <w:color w:val="000000"/>
        </w:rPr>
      </w:pPr>
      <w:r>
        <w:rPr>
          <w:rFonts w:ascii="宋体" w:hAnsi="宋体"/>
          <w:color w:val="000000"/>
        </w:rPr>
        <w:drawing>
          <wp:inline distT="0" distB="0" distL="114300" distR="114300">
            <wp:extent cx="5238750" cy="18192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819776"/>
                    </a:xfrm>
                    <a:prstGeom prst="rect">
                      <a:avLst/>
                    </a:prstGeom>
                  </pic:spPr>
                </pic:pic>
              </a:graphicData>
            </a:graphic>
          </wp:inline>
        </w:drawing>
      </w:r>
    </w:p>
    <w:p w14:paraId="79833254">
      <w:pPr>
        <w:spacing w:line="360" w:lineRule="auto"/>
        <w:jc w:val="left"/>
        <w:textAlignment w:val="center"/>
        <w:rPr>
          <w:color w:val="000000"/>
        </w:rPr>
      </w:pPr>
      <w:r>
        <w:rPr>
          <w:color w:val="000000"/>
        </w:rPr>
        <w:t xml:space="preserve">A. </w:t>
      </w:r>
      <w:r>
        <w:rPr>
          <w:rFonts w:ascii="宋体" w:hAnsi="宋体"/>
          <w:color w:val="000000"/>
        </w:rPr>
        <w:t>实验前要将整株牵牛花放在黑暗处一昼夜</w:t>
      </w:r>
    </w:p>
    <w:p w14:paraId="3A2247B0">
      <w:pPr>
        <w:spacing w:line="360" w:lineRule="auto"/>
        <w:jc w:val="left"/>
        <w:textAlignment w:val="center"/>
        <w:rPr>
          <w:color w:val="000000"/>
        </w:rPr>
      </w:pPr>
      <w:r>
        <w:rPr>
          <w:color w:val="000000"/>
        </w:rPr>
        <w:t xml:space="preserve">B. </w:t>
      </w:r>
      <w:r>
        <w:rPr>
          <w:rFonts w:ascii="宋体" w:hAnsi="宋体"/>
          <w:color w:val="000000"/>
        </w:rPr>
        <w:t>叶片</w:t>
      </w:r>
      <w:r>
        <w:rPr>
          <w:rFonts w:eastAsia="Times New Roman" w:cs="Times New Roman"/>
          <w:color w:val="000000"/>
        </w:rPr>
        <w:t>a</w:t>
      </w:r>
      <w:r>
        <w:rPr>
          <w:rFonts w:ascii="宋体" w:hAnsi="宋体"/>
          <w:color w:val="000000"/>
        </w:rPr>
        <w:t>可用来探究水对光合作用的影响</w:t>
      </w:r>
    </w:p>
    <w:p w14:paraId="7792813D">
      <w:pPr>
        <w:spacing w:line="360" w:lineRule="auto"/>
        <w:jc w:val="left"/>
        <w:textAlignment w:val="center"/>
        <w:rPr>
          <w:color w:val="000000"/>
        </w:rPr>
      </w:pPr>
      <w:r>
        <w:rPr>
          <w:color w:val="000000"/>
        </w:rPr>
        <w:t xml:space="preserve">C. </w:t>
      </w:r>
      <w:r>
        <w:rPr>
          <w:rFonts w:ascii="宋体" w:hAnsi="宋体"/>
          <w:color w:val="000000"/>
        </w:rPr>
        <w:t>装置甲和丙可用来探究光照对光合作用的影响</w:t>
      </w:r>
    </w:p>
    <w:p w14:paraId="0EA4868E">
      <w:pPr>
        <w:spacing w:line="360" w:lineRule="auto"/>
        <w:jc w:val="left"/>
        <w:textAlignment w:val="center"/>
        <w:rPr>
          <w:color w:val="000000"/>
        </w:rPr>
      </w:pPr>
      <w:r>
        <w:rPr>
          <w:color w:val="000000"/>
        </w:rPr>
        <w:t xml:space="preserve">D. </w:t>
      </w:r>
      <w:r>
        <w:rPr>
          <w:rFonts w:ascii="宋体" w:hAnsi="宋体"/>
          <w:color w:val="000000"/>
        </w:rPr>
        <w:t>装置乙和丙可用来探究二氧化碳对光合作用的影响</w:t>
      </w:r>
    </w:p>
    <w:p w14:paraId="15D0C0DD">
      <w:pPr>
        <w:spacing w:line="360" w:lineRule="auto"/>
        <w:jc w:val="left"/>
        <w:textAlignment w:val="center"/>
        <w:rPr>
          <w:color w:val="000000"/>
        </w:rPr>
      </w:pPr>
      <w:r>
        <w:rPr>
          <w:color w:val="000000"/>
        </w:rPr>
        <w:t xml:space="preserve">17. </w:t>
      </w:r>
      <w:r>
        <w:rPr>
          <w:rFonts w:ascii="宋体" w:hAnsi="宋体"/>
          <w:color w:val="000000"/>
        </w:rPr>
        <w:t>下图表示生物兴趣小组探究</w:t>
      </w:r>
      <w:r>
        <w:rPr>
          <w:rFonts w:eastAsia="Times New Roman" w:cs="Times New Roman"/>
          <w:color w:val="000000"/>
        </w:rPr>
        <w:t>“</w:t>
      </w:r>
      <w:r>
        <w:rPr>
          <w:rFonts w:ascii="宋体" w:hAnsi="宋体"/>
          <w:color w:val="000000"/>
        </w:rPr>
        <w:t>馒头在口腔中的变化</w:t>
      </w:r>
      <w:r>
        <w:rPr>
          <w:rFonts w:eastAsia="Times New Roman" w:cs="Times New Roman"/>
          <w:color w:val="000000"/>
        </w:rPr>
        <w:t>”</w:t>
      </w:r>
      <w:r>
        <w:rPr>
          <w:rFonts w:ascii="宋体" w:hAnsi="宋体"/>
          <w:color w:val="000000"/>
        </w:rPr>
        <w:t>的实验过程。下列对实验过程及现象的分析，正确的是（</w:t>
      </w:r>
      <w:r>
        <w:rPr>
          <w:rFonts w:eastAsia="Times New Roman" w:cs="Times New Roman"/>
          <w:color w:val="000000"/>
        </w:rPr>
        <w:t xml:space="preserve">    </w:t>
      </w:r>
      <w:r>
        <w:rPr>
          <w:rFonts w:ascii="宋体" w:hAnsi="宋体"/>
          <w:color w:val="000000"/>
        </w:rPr>
        <w:t>）</w:t>
      </w:r>
    </w:p>
    <w:p w14:paraId="7D2E8BB2">
      <w:pPr>
        <w:spacing w:line="360" w:lineRule="auto"/>
        <w:jc w:val="left"/>
        <w:textAlignment w:val="center"/>
        <w:rPr>
          <w:color w:val="000000"/>
        </w:rPr>
      </w:pPr>
      <w:r>
        <w:rPr>
          <w:color w:val="000000"/>
        </w:rPr>
        <w:drawing>
          <wp:inline distT="0" distB="0" distL="114300" distR="114300">
            <wp:extent cx="3667125" cy="1028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667125" cy="1028700"/>
                    </a:xfrm>
                    <a:prstGeom prst="rect">
                      <a:avLst/>
                    </a:prstGeom>
                  </pic:spPr>
                </pic:pic>
              </a:graphicData>
            </a:graphic>
          </wp:inline>
        </w:drawing>
      </w:r>
    </w:p>
    <w:p w14:paraId="2F6F5C69">
      <w:pPr>
        <w:tabs>
          <w:tab w:val="left" w:pos="4873"/>
        </w:tabs>
        <w:spacing w:line="360" w:lineRule="auto"/>
        <w:jc w:val="left"/>
        <w:textAlignment w:val="center"/>
        <w:rPr>
          <w:color w:val="000000"/>
        </w:rPr>
      </w:pPr>
      <w:r>
        <w:rPr>
          <w:color w:val="000000"/>
        </w:rPr>
        <w:t xml:space="preserve">A. </w:t>
      </w:r>
      <w:r>
        <w:rPr>
          <w:rFonts w:ascii="宋体" w:hAnsi="宋体"/>
          <w:color w:val="000000"/>
        </w:rPr>
        <w:t>探究了唾液和温度对馒头消化的影响</w:t>
      </w:r>
      <w:r>
        <w:rPr>
          <w:color w:val="000000"/>
        </w:rPr>
        <w:tab/>
      </w:r>
      <w:r>
        <w:rPr>
          <w:color w:val="000000"/>
        </w:rPr>
        <w:t xml:space="preserve">B. </w:t>
      </w:r>
      <w:r>
        <w:rPr>
          <w:rFonts w:ascii="宋体" w:hAnsi="宋体"/>
          <w:color w:val="000000"/>
        </w:rPr>
        <w:t>馒头屑的用量应该多于馒头块</w:t>
      </w:r>
    </w:p>
    <w:p w14:paraId="010C680D">
      <w:pPr>
        <w:tabs>
          <w:tab w:val="left" w:pos="4873"/>
        </w:tabs>
        <w:spacing w:line="360" w:lineRule="auto"/>
        <w:jc w:val="left"/>
        <w:textAlignment w:val="center"/>
        <w:rPr>
          <w:color w:val="000000"/>
        </w:rPr>
      </w:pPr>
      <w:r>
        <w:rPr>
          <w:color w:val="000000"/>
        </w:rPr>
        <w:t xml:space="preserve">C. </w:t>
      </w:r>
      <w:r>
        <w:rPr>
          <w:rFonts w:ascii="宋体" w:hAnsi="宋体"/>
          <w:color w:val="000000"/>
        </w:rPr>
        <w:t>需要放在</w:t>
      </w:r>
      <w:r>
        <w:rPr>
          <w:rFonts w:eastAsia="Times New Roman" w:cs="Times New Roman"/>
          <w:color w:val="000000"/>
        </w:rPr>
        <w:t>37℃</w:t>
      </w:r>
      <w:r>
        <w:rPr>
          <w:rFonts w:ascii="宋体" w:hAnsi="宋体"/>
          <w:color w:val="000000"/>
        </w:rPr>
        <w:t>温水中</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分钟</w:t>
      </w:r>
      <w:r>
        <w:rPr>
          <w:color w:val="000000"/>
        </w:rPr>
        <w:tab/>
      </w:r>
      <w:r>
        <w:rPr>
          <w:color w:val="000000"/>
        </w:rPr>
        <w:t xml:space="preserve">D. </w:t>
      </w:r>
      <w:r>
        <w:rPr>
          <w:rFonts w:ascii="宋体" w:hAnsi="宋体"/>
          <w:color w:val="000000"/>
        </w:rPr>
        <w:t>现象是①试管变蓝，②③试管不变蓝</w:t>
      </w:r>
    </w:p>
    <w:p w14:paraId="12F1F0C0">
      <w:pPr>
        <w:spacing w:line="360" w:lineRule="auto"/>
        <w:jc w:val="left"/>
        <w:textAlignment w:val="center"/>
        <w:rPr>
          <w:color w:val="000000"/>
        </w:rPr>
      </w:pPr>
      <w:r>
        <w:rPr>
          <w:color w:val="000000"/>
        </w:rPr>
        <w:t xml:space="preserve">18. </w:t>
      </w:r>
      <w:r>
        <w:rPr>
          <w:rFonts w:ascii="宋体" w:hAnsi="宋体"/>
          <w:color w:val="000000"/>
        </w:rPr>
        <w:t>人工肾脏是根据肾脏的工作原理制成的一种医疗仪器，它可以用于血液透析。当病人的血液流经人工肾脏时，血液透析膜就能把血液中的代谢废物透析掉。血液透析膜模拟的是图中的（</w:t>
      </w:r>
      <w:r>
        <w:rPr>
          <w:rFonts w:eastAsia="Times New Roman" w:cs="Times New Roman"/>
          <w:color w:val="000000"/>
        </w:rPr>
        <w:t xml:space="preserve">    </w:t>
      </w:r>
      <w:r>
        <w:rPr>
          <w:rFonts w:ascii="宋体" w:hAnsi="宋体"/>
          <w:color w:val="000000"/>
        </w:rPr>
        <w:t>）</w:t>
      </w:r>
    </w:p>
    <w:p w14:paraId="11F37689">
      <w:pPr>
        <w:spacing w:line="360" w:lineRule="auto"/>
        <w:jc w:val="left"/>
        <w:textAlignment w:val="center"/>
        <w:rPr>
          <w:color w:val="000000"/>
        </w:rPr>
      </w:pPr>
      <w:r>
        <w:rPr>
          <w:rFonts w:ascii="宋体" w:hAnsi="宋体"/>
          <w:color w:val="000000"/>
        </w:rPr>
        <w:drawing>
          <wp:inline distT="0" distB="0" distL="114300" distR="114300">
            <wp:extent cx="1543050" cy="1800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43050" cy="1800225"/>
                    </a:xfrm>
                    <a:prstGeom prst="rect">
                      <a:avLst/>
                    </a:prstGeom>
                  </pic:spPr>
                </pic:pic>
              </a:graphicData>
            </a:graphic>
          </wp:inline>
        </w:drawing>
      </w:r>
    </w:p>
    <w:p w14:paraId="7C0D34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①③</w:t>
      </w:r>
      <w:r>
        <w:rPr>
          <w:color w:val="000000"/>
        </w:rPr>
        <w:tab/>
      </w:r>
      <w:r>
        <w:rPr>
          <w:color w:val="000000"/>
        </w:rPr>
        <w:t xml:space="preserve">D. </w:t>
      </w:r>
      <w:r>
        <w:rPr>
          <w:rFonts w:ascii="宋体" w:hAnsi="宋体"/>
          <w:color w:val="000000"/>
        </w:rPr>
        <w:t>②④</w:t>
      </w:r>
    </w:p>
    <w:p w14:paraId="3790D8B5">
      <w:pPr>
        <w:spacing w:line="360" w:lineRule="auto"/>
        <w:jc w:val="left"/>
        <w:textAlignment w:val="center"/>
        <w:rPr>
          <w:color w:val="000000"/>
        </w:rPr>
      </w:pPr>
      <w:r>
        <w:rPr>
          <w:color w:val="000000"/>
        </w:rPr>
        <w:t xml:space="preserve">19. </w:t>
      </w:r>
      <w:r>
        <w:rPr>
          <w:rFonts w:ascii="宋体" w:hAnsi="宋体"/>
          <w:color w:val="000000"/>
        </w:rPr>
        <w:t>同学们在校园生物角看到了河蚌、青蛙、蚯蚓、鲫鱼等动物，对它们进行了观察和记录。下列关于它们的呼吸和运动的叙述，正确的是（</w:t>
      </w:r>
      <w:r>
        <w:rPr>
          <w:rFonts w:eastAsia="Times New Roman" w:cs="Times New Roman"/>
          <w:color w:val="000000"/>
        </w:rPr>
        <w:t xml:space="preserve">    </w:t>
      </w:r>
      <w:r>
        <w:rPr>
          <w:rFonts w:ascii="宋体" w:hAnsi="宋体"/>
          <w:color w:val="000000"/>
        </w:rPr>
        <w:t>）</w:t>
      </w:r>
    </w:p>
    <w:p w14:paraId="40B2E6A2">
      <w:pPr>
        <w:tabs>
          <w:tab w:val="left" w:pos="4873"/>
        </w:tabs>
        <w:spacing w:line="360" w:lineRule="auto"/>
        <w:jc w:val="left"/>
        <w:textAlignment w:val="center"/>
        <w:rPr>
          <w:color w:val="000000"/>
        </w:rPr>
      </w:pPr>
      <w:r>
        <w:rPr>
          <w:color w:val="000000"/>
        </w:rPr>
        <w:t xml:space="preserve">A. </w:t>
      </w:r>
      <w:r>
        <w:rPr>
          <w:rFonts w:ascii="宋体" w:hAnsi="宋体"/>
          <w:color w:val="000000"/>
        </w:rPr>
        <w:t>河蚌用鳃呼吸，依靠足在水底缓慢运动</w:t>
      </w:r>
      <w:r>
        <w:rPr>
          <w:color w:val="000000"/>
        </w:rPr>
        <w:tab/>
      </w:r>
      <w:r>
        <w:rPr>
          <w:color w:val="000000"/>
        </w:rPr>
        <w:t xml:space="preserve">B. </w:t>
      </w:r>
      <w:r>
        <w:rPr>
          <w:rFonts w:ascii="宋体" w:hAnsi="宋体"/>
          <w:color w:val="000000"/>
        </w:rPr>
        <w:t>青蛙只用肺呼吸，依靠趾间的蹼游泳</w:t>
      </w:r>
    </w:p>
    <w:p w14:paraId="7933428F">
      <w:pPr>
        <w:tabs>
          <w:tab w:val="left" w:pos="4873"/>
        </w:tabs>
        <w:spacing w:line="360" w:lineRule="auto"/>
        <w:jc w:val="left"/>
        <w:textAlignment w:val="center"/>
        <w:rPr>
          <w:color w:val="000000"/>
        </w:rPr>
      </w:pPr>
      <w:r>
        <w:rPr>
          <w:color w:val="000000"/>
        </w:rPr>
        <w:t xml:space="preserve">C. </w:t>
      </w:r>
      <w:r>
        <w:rPr>
          <w:rFonts w:ascii="宋体" w:hAnsi="宋体"/>
          <w:color w:val="000000"/>
        </w:rPr>
        <w:t>蚯蚓用皮肤呼吸，依靠疣足完成运动</w:t>
      </w:r>
      <w:r>
        <w:rPr>
          <w:color w:val="000000"/>
        </w:rPr>
        <w:tab/>
      </w:r>
      <w:r>
        <w:rPr>
          <w:color w:val="000000"/>
        </w:rPr>
        <w:t xml:space="preserve">D. </w:t>
      </w:r>
      <w:r>
        <w:rPr>
          <w:rFonts w:ascii="宋体" w:hAnsi="宋体"/>
          <w:color w:val="000000"/>
        </w:rPr>
        <w:t>鲫鱼用鳃呼吸，依靠头部和躯干部的摆动游泳</w:t>
      </w:r>
    </w:p>
    <w:p w14:paraId="5E9B57A3">
      <w:pPr>
        <w:spacing w:line="360" w:lineRule="auto"/>
        <w:jc w:val="left"/>
        <w:textAlignment w:val="center"/>
        <w:rPr>
          <w:color w:val="000000"/>
        </w:rPr>
      </w:pPr>
      <w:r>
        <w:rPr>
          <w:color w:val="000000"/>
        </w:rPr>
        <w:t xml:space="preserve">20. </w:t>
      </w:r>
      <w:r>
        <w:rPr>
          <w:rFonts w:ascii="宋体" w:hAnsi="宋体"/>
          <w:color w:val="000000"/>
        </w:rPr>
        <w:t>真菌与人类的生活息息相关，借助显微镜可以让我们更好地认识它们。下图是显微镜下观察到的酵母菌和青霉。下列叙述与事实相符的是（</w:t>
      </w:r>
      <w:r>
        <w:rPr>
          <w:rFonts w:eastAsia="Times New Roman" w:cs="Times New Roman"/>
          <w:color w:val="000000"/>
        </w:rPr>
        <w:t xml:space="preserve">    </w:t>
      </w:r>
      <w:r>
        <w:rPr>
          <w:rFonts w:ascii="宋体" w:hAnsi="宋体"/>
          <w:color w:val="000000"/>
        </w:rPr>
        <w:t>）</w:t>
      </w:r>
    </w:p>
    <w:p w14:paraId="24ACB32A">
      <w:pPr>
        <w:spacing w:line="360" w:lineRule="auto"/>
        <w:jc w:val="left"/>
        <w:textAlignment w:val="center"/>
        <w:rPr>
          <w:color w:val="000000"/>
        </w:rPr>
      </w:pPr>
      <w:r>
        <w:rPr>
          <w:rFonts w:ascii="宋体" w:hAnsi="宋体"/>
          <w:color w:val="000000"/>
        </w:rPr>
        <w:drawing>
          <wp:inline distT="0" distB="0" distL="114300" distR="114300">
            <wp:extent cx="219075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190750" cy="1162050"/>
                    </a:xfrm>
                    <a:prstGeom prst="rect">
                      <a:avLst/>
                    </a:prstGeom>
                  </pic:spPr>
                </pic:pic>
              </a:graphicData>
            </a:graphic>
          </wp:inline>
        </w:drawing>
      </w:r>
    </w:p>
    <w:p w14:paraId="60B54D1C">
      <w:pPr>
        <w:tabs>
          <w:tab w:val="left" w:pos="4873"/>
        </w:tabs>
        <w:spacing w:line="360" w:lineRule="auto"/>
        <w:jc w:val="left"/>
        <w:textAlignment w:val="center"/>
        <w:rPr>
          <w:color w:val="000000"/>
        </w:rPr>
      </w:pPr>
      <w:r>
        <w:rPr>
          <w:color w:val="000000"/>
        </w:rPr>
        <w:t xml:space="preserve">A. </w:t>
      </w:r>
      <w:r>
        <w:rPr>
          <w:rFonts w:ascii="宋体" w:hAnsi="宋体"/>
          <w:color w:val="000000"/>
        </w:rPr>
        <w:t>酵母菌是多细胞生物</w:t>
      </w:r>
      <w:r>
        <w:rPr>
          <w:color w:val="000000"/>
        </w:rPr>
        <w:tab/>
      </w:r>
      <w:r>
        <w:rPr>
          <w:color w:val="000000"/>
        </w:rPr>
        <w:t xml:space="preserve">B. </w:t>
      </w:r>
      <w:r>
        <w:rPr>
          <w:rFonts w:ascii="宋体" w:hAnsi="宋体"/>
          <w:color w:val="000000"/>
        </w:rPr>
        <w:t>酵母菌正在进行分裂生殖</w:t>
      </w:r>
    </w:p>
    <w:p w14:paraId="3B15980C">
      <w:pPr>
        <w:tabs>
          <w:tab w:val="left" w:pos="4873"/>
        </w:tabs>
        <w:spacing w:line="360" w:lineRule="auto"/>
        <w:jc w:val="left"/>
        <w:textAlignment w:val="center"/>
        <w:rPr>
          <w:color w:val="000000"/>
        </w:rPr>
      </w:pPr>
      <w:r>
        <w:rPr>
          <w:color w:val="000000"/>
        </w:rPr>
        <w:t xml:space="preserve">C. </w:t>
      </w:r>
      <w:r>
        <w:rPr>
          <w:rFonts w:ascii="宋体" w:hAnsi="宋体"/>
          <w:color w:val="000000"/>
        </w:rPr>
        <w:t>青霉的菌体是由菌丝构成的</w:t>
      </w:r>
      <w:r>
        <w:rPr>
          <w:color w:val="000000"/>
        </w:rPr>
        <w:tab/>
      </w:r>
      <w:r>
        <w:rPr>
          <w:color w:val="000000"/>
        </w:rPr>
        <w:t xml:space="preserve">D. </w:t>
      </w:r>
      <w:r>
        <w:rPr>
          <w:rFonts w:ascii="宋体" w:hAnsi="宋体"/>
          <w:color w:val="000000"/>
        </w:rPr>
        <w:t>青霉的直立菌丝顶端生有芽孢</w:t>
      </w:r>
    </w:p>
    <w:p w14:paraId="321E0148">
      <w:pPr>
        <w:spacing w:line="360" w:lineRule="auto"/>
        <w:jc w:val="left"/>
        <w:textAlignment w:val="center"/>
        <w:rPr>
          <w:color w:val="000000"/>
        </w:rPr>
      </w:pPr>
      <w:r>
        <w:rPr>
          <w:color w:val="000000"/>
        </w:rPr>
        <w:t xml:space="preserve">21. </w:t>
      </w:r>
      <w:r>
        <w:rPr>
          <w:rFonts w:ascii="宋体" w:hAnsi="宋体"/>
          <w:color w:val="000000"/>
        </w:rPr>
        <w:t>从受精卵到成熟的胎儿，生命带给我们惊喜和感动。下列对生殖过程的分析正确的是（</w:t>
      </w:r>
      <w:r>
        <w:rPr>
          <w:rFonts w:eastAsia="Times New Roman" w:cs="Times New Roman"/>
          <w:color w:val="000000"/>
        </w:rPr>
        <w:t xml:space="preserve">    </w:t>
      </w:r>
      <w:r>
        <w:rPr>
          <w:rFonts w:ascii="宋体" w:hAnsi="宋体"/>
          <w:color w:val="000000"/>
        </w:rPr>
        <w:t>）</w:t>
      </w:r>
    </w:p>
    <w:p w14:paraId="736A74C8">
      <w:pPr>
        <w:spacing w:line="360" w:lineRule="auto"/>
        <w:jc w:val="left"/>
        <w:textAlignment w:val="center"/>
        <w:rPr>
          <w:color w:val="000000"/>
        </w:rPr>
      </w:pPr>
      <w:r>
        <w:rPr>
          <w:color w:val="000000"/>
        </w:rPr>
        <w:t xml:space="preserve">A. </w:t>
      </w:r>
      <w:r>
        <w:rPr>
          <w:rFonts w:ascii="宋体" w:hAnsi="宋体"/>
          <w:color w:val="000000"/>
        </w:rPr>
        <w:t>精子和卵细胞结合的部位在子宫</w:t>
      </w:r>
    </w:p>
    <w:p w14:paraId="7320B202">
      <w:pPr>
        <w:spacing w:line="360" w:lineRule="auto"/>
        <w:jc w:val="left"/>
        <w:textAlignment w:val="center"/>
        <w:rPr>
          <w:color w:val="000000"/>
        </w:rPr>
      </w:pPr>
      <w:r>
        <w:rPr>
          <w:color w:val="000000"/>
        </w:rPr>
        <w:t xml:space="preserve">B. </w:t>
      </w:r>
      <w:r>
        <w:rPr>
          <w:rFonts w:ascii="宋体" w:hAnsi="宋体"/>
          <w:color w:val="000000"/>
        </w:rPr>
        <w:t>胎儿通过胎盘和脐带从母体获得营养物质和氧气</w:t>
      </w:r>
    </w:p>
    <w:p w14:paraId="7BECA2EE">
      <w:pPr>
        <w:spacing w:line="360" w:lineRule="auto"/>
        <w:jc w:val="left"/>
        <w:textAlignment w:val="center"/>
        <w:rPr>
          <w:color w:val="000000"/>
        </w:rPr>
      </w:pPr>
      <w:r>
        <w:rPr>
          <w:color w:val="000000"/>
        </w:rPr>
        <w:t xml:space="preserve">C. </w:t>
      </w:r>
      <w:r>
        <w:rPr>
          <w:rFonts w:ascii="宋体" w:hAnsi="宋体"/>
          <w:color w:val="000000"/>
        </w:rPr>
        <w:t>胎儿的性别是在胚胎发育到第</w:t>
      </w:r>
      <w:r>
        <w:rPr>
          <w:rFonts w:eastAsia="Times New Roman" w:cs="Times New Roman"/>
          <w:color w:val="000000"/>
        </w:rPr>
        <w:t>8</w:t>
      </w:r>
      <w:r>
        <w:rPr>
          <w:rFonts w:ascii="宋体" w:hAnsi="宋体"/>
          <w:color w:val="000000"/>
        </w:rPr>
        <w:t>周时决定的</w:t>
      </w:r>
    </w:p>
    <w:p w14:paraId="1263545A">
      <w:pPr>
        <w:spacing w:line="360" w:lineRule="auto"/>
        <w:jc w:val="left"/>
        <w:textAlignment w:val="center"/>
        <w:rPr>
          <w:color w:val="000000"/>
        </w:rPr>
      </w:pPr>
      <w:r>
        <w:rPr>
          <w:color w:val="000000"/>
        </w:rPr>
        <w:t xml:space="preserve">D. </w:t>
      </w:r>
      <w:r>
        <w:rPr>
          <w:rFonts w:ascii="宋体" w:hAnsi="宋体"/>
          <w:color w:val="000000"/>
        </w:rPr>
        <w:t>若胎儿是正常男孩，则他的染色体组成为</w:t>
      </w:r>
      <w:r>
        <w:rPr>
          <w:rFonts w:eastAsia="Times New Roman" w:cs="Times New Roman"/>
          <w:color w:val="000000"/>
        </w:rPr>
        <w:t>23</w:t>
      </w:r>
      <w:r>
        <w:rPr>
          <w:rFonts w:ascii="宋体" w:hAnsi="宋体"/>
          <w:color w:val="000000"/>
        </w:rPr>
        <w:t>对</w:t>
      </w:r>
      <w:r>
        <w:rPr>
          <w:rFonts w:eastAsia="Times New Roman" w:cs="Times New Roman"/>
          <w:color w:val="000000"/>
        </w:rPr>
        <w:t>+XY</w:t>
      </w:r>
    </w:p>
    <w:p w14:paraId="66578FD3">
      <w:pPr>
        <w:spacing w:line="360" w:lineRule="auto"/>
        <w:jc w:val="left"/>
        <w:textAlignment w:val="center"/>
        <w:rPr>
          <w:color w:val="000000"/>
        </w:rPr>
      </w:pPr>
      <w:r>
        <w:rPr>
          <w:color w:val="000000"/>
        </w:rPr>
        <w:t xml:space="preserve">22. </w:t>
      </w:r>
      <w:r>
        <w:rPr>
          <w:rFonts w:ascii="宋体" w:hAnsi="宋体"/>
          <w:color w:val="000000"/>
        </w:rPr>
        <w:t>唐代白居易《钱塘湖春行》中描写了</w:t>
      </w:r>
      <w:r>
        <w:rPr>
          <w:rFonts w:eastAsia="Times New Roman" w:cs="Times New Roman"/>
          <w:color w:val="000000"/>
        </w:rPr>
        <w:t>“</w:t>
      </w:r>
      <w:r>
        <w:rPr>
          <w:rFonts w:ascii="宋体" w:hAnsi="宋体"/>
          <w:color w:val="000000"/>
        </w:rPr>
        <w:t>几处早莺争暖树，谁家新燕啄春泥</w:t>
      </w:r>
      <w:r>
        <w:rPr>
          <w:rFonts w:eastAsia="Times New Roman" w:cs="Times New Roman"/>
          <w:color w:val="000000"/>
        </w:rPr>
        <w:t>”</w:t>
      </w:r>
      <w:r>
        <w:rPr>
          <w:rFonts w:ascii="宋体" w:hAnsi="宋体"/>
          <w:color w:val="000000"/>
        </w:rPr>
        <w:t>的景象，体现的鸟类繁殖行为是（</w:t>
      </w:r>
      <w:r>
        <w:rPr>
          <w:rFonts w:eastAsia="Times New Roman" w:cs="Times New Roman"/>
          <w:color w:val="000000"/>
        </w:rPr>
        <w:t xml:space="preserve">    </w:t>
      </w:r>
      <w:r>
        <w:rPr>
          <w:rFonts w:ascii="宋体" w:hAnsi="宋体"/>
          <w:color w:val="000000"/>
        </w:rPr>
        <w:t>）</w:t>
      </w:r>
    </w:p>
    <w:p w14:paraId="162C7D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求偶、育雏</w:t>
      </w:r>
      <w:r>
        <w:rPr>
          <w:color w:val="000000"/>
        </w:rPr>
        <w:tab/>
      </w:r>
      <w:r>
        <w:rPr>
          <w:color w:val="000000"/>
        </w:rPr>
        <w:t xml:space="preserve">B. </w:t>
      </w:r>
      <w:r>
        <w:rPr>
          <w:rFonts w:ascii="宋体" w:hAnsi="宋体"/>
          <w:color w:val="000000"/>
        </w:rPr>
        <w:t>交配、产卵</w:t>
      </w:r>
      <w:r>
        <w:rPr>
          <w:color w:val="000000"/>
        </w:rPr>
        <w:tab/>
      </w:r>
      <w:r>
        <w:rPr>
          <w:color w:val="000000"/>
        </w:rPr>
        <w:t xml:space="preserve">C. </w:t>
      </w:r>
      <w:r>
        <w:rPr>
          <w:rFonts w:ascii="宋体" w:hAnsi="宋体"/>
          <w:color w:val="000000"/>
        </w:rPr>
        <w:t>占区、筑巢</w:t>
      </w:r>
      <w:r>
        <w:rPr>
          <w:color w:val="000000"/>
        </w:rPr>
        <w:tab/>
      </w:r>
      <w:r>
        <w:rPr>
          <w:color w:val="000000"/>
        </w:rPr>
        <w:t xml:space="preserve">D. </w:t>
      </w:r>
      <w:r>
        <w:rPr>
          <w:rFonts w:ascii="宋体" w:hAnsi="宋体"/>
          <w:color w:val="000000"/>
        </w:rPr>
        <w:t>孵卵、育雏</w:t>
      </w:r>
    </w:p>
    <w:p w14:paraId="79EE927F">
      <w:pPr>
        <w:spacing w:line="360" w:lineRule="auto"/>
        <w:jc w:val="left"/>
        <w:textAlignment w:val="center"/>
        <w:rPr>
          <w:color w:val="000000"/>
        </w:rPr>
      </w:pPr>
      <w:r>
        <w:rPr>
          <w:color w:val="000000"/>
        </w:rPr>
        <w:t xml:space="preserve">23. </w:t>
      </w:r>
      <w:r>
        <w:rPr>
          <w:rFonts w:ascii="宋体" w:hAnsi="宋体"/>
          <w:color w:val="000000"/>
        </w:rPr>
        <w:t>某同学在探究</w:t>
      </w:r>
      <w:r>
        <w:rPr>
          <w:rFonts w:eastAsia="Times New Roman" w:cs="Times New Roman"/>
          <w:color w:val="000000"/>
        </w:rPr>
        <w:t>“</w:t>
      </w:r>
      <w:r>
        <w:rPr>
          <w:rFonts w:ascii="宋体" w:hAnsi="宋体"/>
          <w:color w:val="000000"/>
        </w:rPr>
        <w:t>温度对醋酸杆菌发酵的影响</w:t>
      </w:r>
      <w:r>
        <w:rPr>
          <w:rFonts w:eastAsia="Times New Roman" w:cs="Times New Roman"/>
          <w:color w:val="000000"/>
        </w:rPr>
        <w:t>”</w:t>
      </w:r>
      <w:r>
        <w:rPr>
          <w:rFonts w:ascii="宋体" w:hAnsi="宋体"/>
          <w:color w:val="000000"/>
        </w:rPr>
        <w:t>的实验时（醋酸杆菌是一种好氧细菌），从老师提供的四个组别中，选出可以作为对照实验的是（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660"/>
        <w:gridCol w:w="1080"/>
      </w:tblGrid>
      <w:tr w14:paraId="0457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5AF58">
            <w:pPr>
              <w:spacing w:line="360" w:lineRule="auto"/>
              <w:jc w:val="left"/>
              <w:textAlignment w:val="center"/>
              <w:rPr>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33F6A7">
            <w:pPr>
              <w:spacing w:line="360" w:lineRule="auto"/>
              <w:jc w:val="left"/>
              <w:textAlignment w:val="center"/>
              <w:rPr>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FB29BC">
            <w:pPr>
              <w:spacing w:line="360" w:lineRule="auto"/>
              <w:jc w:val="left"/>
              <w:textAlignment w:val="center"/>
              <w:rPr>
                <w:color w:val="000000"/>
              </w:rPr>
            </w:pPr>
            <w:r>
              <w:rPr>
                <w:rFonts w:ascii="宋体" w:hAnsi="宋体"/>
                <w:color w:val="000000"/>
              </w:rPr>
              <w:t>有无氧气</w:t>
            </w:r>
          </w:p>
        </w:tc>
      </w:tr>
      <w:tr w14:paraId="0881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A558B">
            <w:pPr>
              <w:spacing w:line="360" w:lineRule="auto"/>
              <w:jc w:val="left"/>
              <w:textAlignment w:val="center"/>
              <w:rPr>
                <w:color w:val="000000"/>
              </w:rPr>
            </w:pPr>
            <w:r>
              <w:rPr>
                <w:rFonts w:eastAsia="Times New Roman" w:cs="Times New Roman"/>
                <w:color w:val="000000"/>
              </w:rPr>
              <w:t>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E86755">
            <w:pPr>
              <w:spacing w:line="360" w:lineRule="auto"/>
              <w:jc w:val="left"/>
              <w:textAlignment w:val="center"/>
              <w:rPr>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CE874">
            <w:pPr>
              <w:spacing w:line="360" w:lineRule="auto"/>
              <w:jc w:val="left"/>
              <w:textAlignment w:val="center"/>
              <w:rPr>
                <w:color w:val="000000"/>
              </w:rPr>
            </w:pPr>
            <w:r>
              <w:rPr>
                <w:rFonts w:ascii="宋体" w:hAnsi="宋体"/>
                <w:color w:val="000000"/>
              </w:rPr>
              <w:t>有氧</w:t>
            </w:r>
          </w:p>
        </w:tc>
      </w:tr>
      <w:tr w14:paraId="537D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5F89A">
            <w:pPr>
              <w:spacing w:line="360" w:lineRule="auto"/>
              <w:jc w:val="left"/>
              <w:textAlignment w:val="center"/>
              <w:rPr>
                <w:color w:val="000000"/>
              </w:rPr>
            </w:pPr>
            <w:r>
              <w:rPr>
                <w:rFonts w:eastAsia="Times New Roman" w:cs="Times New Roman"/>
                <w:color w:val="000000"/>
              </w:rPr>
              <w:t>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351B0F">
            <w:pPr>
              <w:spacing w:line="360" w:lineRule="auto"/>
              <w:jc w:val="left"/>
              <w:textAlignment w:val="center"/>
              <w:rPr>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F012C">
            <w:pPr>
              <w:spacing w:line="360" w:lineRule="auto"/>
              <w:jc w:val="left"/>
              <w:textAlignment w:val="center"/>
              <w:rPr>
                <w:color w:val="000000"/>
              </w:rPr>
            </w:pPr>
            <w:r>
              <w:rPr>
                <w:rFonts w:ascii="宋体" w:hAnsi="宋体"/>
                <w:color w:val="000000"/>
              </w:rPr>
              <w:t>无氧</w:t>
            </w:r>
          </w:p>
        </w:tc>
      </w:tr>
      <w:tr w14:paraId="5E98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F11B3C">
            <w:pPr>
              <w:spacing w:line="360" w:lineRule="auto"/>
              <w:jc w:val="left"/>
              <w:textAlignment w:val="center"/>
              <w:rPr>
                <w:color w:val="000000"/>
              </w:rPr>
            </w:pPr>
            <w:r>
              <w:rPr>
                <w:rFonts w:eastAsia="Times New Roman" w:cs="Times New Roman"/>
                <w:color w:val="000000"/>
              </w:rPr>
              <w:t>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D301C">
            <w:pPr>
              <w:spacing w:line="360" w:lineRule="auto"/>
              <w:jc w:val="left"/>
              <w:textAlignment w:val="center"/>
              <w:rPr>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5FFB43">
            <w:pPr>
              <w:spacing w:line="360" w:lineRule="auto"/>
              <w:jc w:val="left"/>
              <w:textAlignment w:val="center"/>
              <w:rPr>
                <w:color w:val="000000"/>
              </w:rPr>
            </w:pPr>
            <w:r>
              <w:rPr>
                <w:rFonts w:ascii="宋体" w:hAnsi="宋体"/>
                <w:color w:val="000000"/>
              </w:rPr>
              <w:t>无氧</w:t>
            </w:r>
          </w:p>
        </w:tc>
      </w:tr>
      <w:tr w14:paraId="4A54C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72F58D">
            <w:pPr>
              <w:spacing w:line="360" w:lineRule="auto"/>
              <w:jc w:val="left"/>
              <w:textAlignment w:val="center"/>
              <w:rPr>
                <w:color w:val="000000"/>
              </w:rPr>
            </w:pPr>
            <w:r>
              <w:rPr>
                <w:rFonts w:eastAsia="Times New Roman" w:cs="Times New Roman"/>
                <w:color w:val="000000"/>
              </w:rPr>
              <w:t>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C37476">
            <w:pPr>
              <w:spacing w:line="360" w:lineRule="auto"/>
              <w:jc w:val="left"/>
              <w:textAlignment w:val="center"/>
              <w:rPr>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2AEA60">
            <w:pPr>
              <w:spacing w:line="360" w:lineRule="auto"/>
              <w:jc w:val="left"/>
              <w:textAlignment w:val="center"/>
              <w:rPr>
                <w:color w:val="000000"/>
              </w:rPr>
            </w:pPr>
            <w:r>
              <w:rPr>
                <w:rFonts w:ascii="宋体" w:hAnsi="宋体"/>
                <w:color w:val="000000"/>
              </w:rPr>
              <w:t>有氧</w:t>
            </w:r>
          </w:p>
        </w:tc>
      </w:tr>
    </w:tbl>
    <w:p w14:paraId="786C3111">
      <w:pPr>
        <w:spacing w:line="360" w:lineRule="auto"/>
        <w:jc w:val="left"/>
        <w:textAlignment w:val="center"/>
        <w:rPr>
          <w:color w:val="000000"/>
        </w:rPr>
      </w:pPr>
    </w:p>
    <w:p w14:paraId="774F0681">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Ⅰ</w:t>
      </w:r>
      <w:r>
        <w:rPr>
          <w:rFonts w:ascii="宋体" w:hAnsi="宋体"/>
          <w:color w:val="000000"/>
        </w:rPr>
        <w:t>组和</w:t>
      </w:r>
      <w:r>
        <w:rPr>
          <w:rFonts w:eastAsia="Times New Roman" w:cs="Times New Roman"/>
          <w:color w:val="000000"/>
        </w:rPr>
        <w:t>Ⅳ</w:t>
      </w:r>
      <w:r>
        <w:rPr>
          <w:rFonts w:ascii="宋体" w:hAnsi="宋体"/>
          <w:color w:val="000000"/>
        </w:rPr>
        <w:t>组</w:t>
      </w:r>
      <w:r>
        <w:rPr>
          <w:color w:val="000000"/>
        </w:rPr>
        <w:tab/>
      </w:r>
      <w:r>
        <w:rPr>
          <w:color w:val="000000"/>
        </w:rPr>
        <w:t xml:space="preserve">B. </w:t>
      </w:r>
      <w:r>
        <w:rPr>
          <w:rFonts w:eastAsia="Times New Roman" w:cs="Times New Roman"/>
          <w:color w:val="000000"/>
        </w:rPr>
        <w:t>Ⅱ</w:t>
      </w:r>
      <w:r>
        <w:rPr>
          <w:rFonts w:ascii="宋体" w:hAnsi="宋体"/>
          <w:color w:val="000000"/>
        </w:rPr>
        <w:t>组和</w:t>
      </w:r>
      <w:r>
        <w:rPr>
          <w:rFonts w:eastAsia="Times New Roman" w:cs="Times New Roman"/>
          <w:color w:val="000000"/>
        </w:rPr>
        <w:t>Ⅳ</w:t>
      </w:r>
      <w:r>
        <w:rPr>
          <w:rFonts w:ascii="宋体" w:hAnsi="宋体"/>
          <w:color w:val="000000"/>
        </w:rPr>
        <w:t>组</w:t>
      </w:r>
      <w:r>
        <w:rPr>
          <w:color w:val="000000"/>
        </w:rPr>
        <w:tab/>
      </w:r>
      <w:r>
        <w:rPr>
          <w:color w:val="000000"/>
        </w:rPr>
        <w:t xml:space="preserve">C. </w:t>
      </w:r>
      <w:r>
        <w:rPr>
          <w:rFonts w:eastAsia="Times New Roman" w:cs="Times New Roman"/>
          <w:color w:val="000000"/>
        </w:rPr>
        <w:t>Ⅰ</w:t>
      </w:r>
      <w:r>
        <w:rPr>
          <w:rFonts w:ascii="宋体" w:hAnsi="宋体"/>
          <w:color w:val="000000"/>
        </w:rPr>
        <w:t>组和</w:t>
      </w:r>
      <w:r>
        <w:rPr>
          <w:rFonts w:eastAsia="Times New Roman" w:cs="Times New Roman"/>
          <w:color w:val="000000"/>
        </w:rPr>
        <w:t>Ⅲ</w:t>
      </w:r>
      <w:r>
        <w:rPr>
          <w:rFonts w:ascii="宋体" w:hAnsi="宋体"/>
          <w:color w:val="000000"/>
        </w:rPr>
        <w:t>组</w:t>
      </w:r>
      <w:r>
        <w:rPr>
          <w:color w:val="000000"/>
        </w:rPr>
        <w:tab/>
      </w:r>
      <w:r>
        <w:rPr>
          <w:color w:val="000000"/>
        </w:rPr>
        <w:t xml:space="preserve">D. </w:t>
      </w:r>
      <w:r>
        <w:rPr>
          <w:rFonts w:eastAsia="Times New Roman" w:cs="Times New Roman"/>
          <w:color w:val="000000"/>
        </w:rPr>
        <w:t>Ⅲ</w:t>
      </w:r>
      <w:r>
        <w:rPr>
          <w:rFonts w:ascii="宋体" w:hAnsi="宋体"/>
          <w:color w:val="000000"/>
        </w:rPr>
        <w:t>组和</w:t>
      </w:r>
      <w:r>
        <w:rPr>
          <w:rFonts w:eastAsia="Times New Roman" w:cs="Times New Roman"/>
          <w:color w:val="000000"/>
        </w:rPr>
        <w:t>Ⅳ</w:t>
      </w:r>
      <w:r>
        <w:rPr>
          <w:rFonts w:ascii="宋体" w:hAnsi="宋体"/>
          <w:color w:val="000000"/>
        </w:rPr>
        <w:t>组</w:t>
      </w:r>
    </w:p>
    <w:p w14:paraId="78069C09">
      <w:pPr>
        <w:spacing w:line="360" w:lineRule="auto"/>
        <w:jc w:val="left"/>
        <w:textAlignment w:val="center"/>
        <w:rPr>
          <w:color w:val="000000"/>
        </w:rPr>
      </w:pPr>
      <w:r>
        <w:rPr>
          <w:color w:val="000000"/>
        </w:rPr>
        <w:t xml:space="preserve">24. </w:t>
      </w:r>
      <w:r>
        <w:rPr>
          <w:rFonts w:ascii="宋体" w:hAnsi="宋体"/>
          <w:color w:val="000000"/>
        </w:rPr>
        <w:t>新疆的葡萄甜度较大，引种到山东，其果实甜度会降低；再引种回新疆，果实又恢复到以往的甜度。对这种现象的解释，合理的是（</w:t>
      </w:r>
      <w:r>
        <w:rPr>
          <w:rFonts w:eastAsia="Times New Roman" w:cs="Times New Roman"/>
          <w:color w:val="000000"/>
        </w:rPr>
        <w:t xml:space="preserve">    </w:t>
      </w:r>
      <w:r>
        <w:rPr>
          <w:rFonts w:ascii="宋体" w:hAnsi="宋体"/>
          <w:color w:val="000000"/>
        </w:rPr>
        <w:t>）</w:t>
      </w:r>
    </w:p>
    <w:p w14:paraId="36683960">
      <w:pPr>
        <w:tabs>
          <w:tab w:val="left" w:pos="4873"/>
        </w:tabs>
        <w:spacing w:line="360" w:lineRule="auto"/>
        <w:jc w:val="left"/>
        <w:textAlignment w:val="center"/>
        <w:rPr>
          <w:color w:val="000000"/>
        </w:rPr>
      </w:pPr>
      <w:r>
        <w:rPr>
          <w:color w:val="000000"/>
        </w:rPr>
        <w:t xml:space="preserve">A. </w:t>
      </w:r>
      <w:r>
        <w:rPr>
          <w:rFonts w:ascii="宋体" w:hAnsi="宋体"/>
          <w:color w:val="000000"/>
        </w:rPr>
        <w:t>引种过程中细胞核内的基因改变</w:t>
      </w:r>
      <w:r>
        <w:rPr>
          <w:color w:val="000000"/>
        </w:rPr>
        <w:tab/>
      </w:r>
      <w:r>
        <w:rPr>
          <w:color w:val="000000"/>
        </w:rPr>
        <w:t xml:space="preserve">B. </w:t>
      </w:r>
      <w:r>
        <w:rPr>
          <w:rFonts w:ascii="宋体" w:hAnsi="宋体"/>
          <w:color w:val="000000"/>
        </w:rPr>
        <w:t>葡萄的甜度等性状由环境决定</w:t>
      </w:r>
    </w:p>
    <w:p w14:paraId="2E833D2C">
      <w:pPr>
        <w:tabs>
          <w:tab w:val="left" w:pos="4873"/>
        </w:tabs>
        <w:spacing w:line="360" w:lineRule="auto"/>
        <w:jc w:val="left"/>
        <w:textAlignment w:val="center"/>
        <w:rPr>
          <w:color w:val="000000"/>
        </w:rPr>
      </w:pPr>
      <w:r>
        <w:rPr>
          <w:color w:val="000000"/>
        </w:rPr>
        <w:t xml:space="preserve">C. </w:t>
      </w:r>
      <w:r>
        <w:rPr>
          <w:rFonts w:ascii="宋体" w:hAnsi="宋体"/>
          <w:color w:val="000000"/>
        </w:rPr>
        <w:t>葡萄甜度的变化与光照强度无关</w:t>
      </w:r>
      <w:r>
        <w:rPr>
          <w:color w:val="000000"/>
        </w:rPr>
        <w:tab/>
      </w:r>
      <w:r>
        <w:rPr>
          <w:color w:val="000000"/>
        </w:rPr>
        <w:t xml:space="preserve">D. </w:t>
      </w:r>
      <w:r>
        <w:rPr>
          <w:rFonts w:ascii="宋体" w:hAnsi="宋体"/>
          <w:color w:val="000000"/>
        </w:rPr>
        <w:t>葡萄的甜度与有机物积累量有关</w:t>
      </w:r>
    </w:p>
    <w:p w14:paraId="485C9BE8">
      <w:pPr>
        <w:spacing w:line="360" w:lineRule="auto"/>
        <w:jc w:val="left"/>
        <w:textAlignment w:val="center"/>
        <w:rPr>
          <w:color w:val="000000"/>
        </w:rPr>
      </w:pPr>
      <w:r>
        <w:rPr>
          <w:color w:val="000000"/>
        </w:rPr>
        <w:t xml:space="preserve">25. </w:t>
      </w:r>
      <w:r>
        <w:rPr>
          <w:rFonts w:ascii="宋体" w:hAnsi="宋体"/>
          <w:color w:val="000000"/>
        </w:rPr>
        <w:t>生命不息，呼吸不止，人体与外界的气体交换与胸廓和肺密切相关。图一是人在平静呼吸时胸廓肺的变化示意图；图二表示肺内外气压差随时间的变化情况。下列叙述正确的是（</w:t>
      </w:r>
      <w:r>
        <w:rPr>
          <w:rFonts w:eastAsia="Times New Roman" w:cs="Times New Roman"/>
          <w:color w:val="000000"/>
        </w:rPr>
        <w:t xml:space="preserve">    </w:t>
      </w:r>
      <w:r>
        <w:rPr>
          <w:rFonts w:ascii="宋体" w:hAnsi="宋体"/>
          <w:color w:val="000000"/>
        </w:rPr>
        <w:t>）</w:t>
      </w:r>
    </w:p>
    <w:p w14:paraId="10F19039">
      <w:pPr>
        <w:spacing w:line="360" w:lineRule="auto"/>
        <w:jc w:val="left"/>
        <w:textAlignment w:val="center"/>
        <w:rPr>
          <w:color w:val="000000"/>
        </w:rPr>
      </w:pPr>
      <w:r>
        <w:rPr>
          <w:color w:val="000000"/>
        </w:rPr>
        <w:drawing>
          <wp:inline distT="0" distB="0" distL="114300" distR="114300">
            <wp:extent cx="3590925" cy="1171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590925" cy="1171575"/>
                    </a:xfrm>
                    <a:prstGeom prst="rect">
                      <a:avLst/>
                    </a:prstGeom>
                  </pic:spPr>
                </pic:pic>
              </a:graphicData>
            </a:graphic>
          </wp:inline>
        </w:drawing>
      </w:r>
    </w:p>
    <w:p w14:paraId="350BC98B">
      <w:pPr>
        <w:tabs>
          <w:tab w:val="left" w:pos="4873"/>
        </w:tabs>
        <w:spacing w:line="360" w:lineRule="auto"/>
        <w:jc w:val="left"/>
        <w:textAlignment w:val="center"/>
        <w:rPr>
          <w:color w:val="000000"/>
        </w:rPr>
      </w:pPr>
      <w:r>
        <w:rPr>
          <w:color w:val="000000"/>
        </w:rPr>
        <w:t xml:space="preserve">A. </w:t>
      </w:r>
      <w:r>
        <w:rPr>
          <w:rFonts w:ascii="宋体" w:hAnsi="宋体"/>
          <w:color w:val="000000"/>
        </w:rPr>
        <w:t>甲过程膈顶下降，气体呼出</w:t>
      </w:r>
      <w:r>
        <w:rPr>
          <w:color w:val="000000"/>
        </w:rPr>
        <w:tab/>
      </w:r>
      <w:r>
        <w:rPr>
          <w:color w:val="000000"/>
        </w:rPr>
        <w:t xml:space="preserve">B. </w:t>
      </w:r>
      <w:r>
        <w:rPr>
          <w:rFonts w:ascii="宋体" w:hAnsi="宋体"/>
          <w:color w:val="000000"/>
        </w:rPr>
        <w:t>甲过程对应曲线上的</w:t>
      </w:r>
      <w:r>
        <w:rPr>
          <w:rFonts w:eastAsia="Times New Roman" w:cs="Times New Roman"/>
          <w:color w:val="000000"/>
        </w:rPr>
        <w:t>bd</w:t>
      </w:r>
      <w:r>
        <w:rPr>
          <w:rFonts w:ascii="宋体" w:hAnsi="宋体"/>
          <w:color w:val="000000"/>
        </w:rPr>
        <w:t>段</w:t>
      </w:r>
    </w:p>
    <w:p w14:paraId="3FB4B297">
      <w:pPr>
        <w:tabs>
          <w:tab w:val="left" w:pos="4873"/>
        </w:tabs>
        <w:spacing w:line="360" w:lineRule="auto"/>
        <w:jc w:val="left"/>
        <w:textAlignment w:val="center"/>
        <w:rPr>
          <w:color w:val="000000"/>
        </w:rPr>
      </w:pPr>
      <w:r>
        <w:rPr>
          <w:color w:val="000000"/>
        </w:rPr>
        <w:t xml:space="preserve">C. </w:t>
      </w:r>
      <w:r>
        <w:rPr>
          <w:rFonts w:ascii="宋体" w:hAnsi="宋体"/>
          <w:color w:val="000000"/>
        </w:rPr>
        <w:t>乙过程肋骨向下向内运动，肺扩张</w:t>
      </w:r>
      <w:r>
        <w:rPr>
          <w:color w:val="000000"/>
        </w:rPr>
        <w:tab/>
      </w:r>
      <w:r>
        <w:rPr>
          <w:color w:val="000000"/>
        </w:rPr>
        <w:t xml:space="preserve">D. </w:t>
      </w:r>
      <w:r>
        <w:rPr>
          <w:rFonts w:ascii="宋体" w:hAnsi="宋体"/>
          <w:color w:val="000000"/>
        </w:rPr>
        <w:t>乙过程开始</w:t>
      </w:r>
      <w:r>
        <w:rPr>
          <w:rFonts w:ascii="宋体" w:hAnsi="宋体"/>
          <w:color w:val="00000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瞬间对应图二的</w:t>
      </w:r>
      <w:r>
        <w:rPr>
          <w:rFonts w:eastAsia="Times New Roman" w:cs="Times New Roman"/>
          <w:color w:val="000000"/>
        </w:rPr>
        <w:t>c</w:t>
      </w:r>
      <w:r>
        <w:rPr>
          <w:rFonts w:ascii="宋体" w:hAnsi="宋体"/>
          <w:color w:val="000000"/>
        </w:rPr>
        <w:t>点</w:t>
      </w:r>
    </w:p>
    <w:p w14:paraId="15F58801">
      <w:pPr>
        <w:spacing w:line="360" w:lineRule="auto"/>
        <w:jc w:val="left"/>
        <w:textAlignment w:val="center"/>
        <w:rPr>
          <w:color w:val="000000"/>
        </w:rPr>
      </w:pPr>
      <w:r>
        <w:rPr>
          <w:color w:val="000000"/>
        </w:rPr>
        <w:t xml:space="preserve">26. </w:t>
      </w:r>
      <w:r>
        <w:rPr>
          <w:rFonts w:ascii="宋体" w:hAnsi="宋体"/>
          <w:color w:val="000000"/>
        </w:rPr>
        <w:t>中华穿山甲是国家一级保护动物。根据以下资料分析，不能得出的结论是（</w:t>
      </w:r>
      <w:r>
        <w:rPr>
          <w:rFonts w:eastAsia="Times New Roman" w:cs="Times New Roman"/>
          <w:color w:val="000000"/>
        </w:rPr>
        <w:t xml:space="preserve">    </w:t>
      </w:r>
      <w:r>
        <w:rPr>
          <w:rFonts w:ascii="宋体" w:hAnsi="宋体"/>
          <w:color w:val="000000"/>
        </w:rPr>
        <w:t>）</w:t>
      </w:r>
    </w:p>
    <w:p w14:paraId="0C70FD46">
      <w:pPr>
        <w:spacing w:line="360" w:lineRule="auto"/>
        <w:jc w:val="left"/>
        <w:textAlignment w:val="center"/>
        <w:rPr>
          <w:color w:val="000000"/>
        </w:rPr>
      </w:pPr>
      <w:r>
        <w:rPr>
          <w:color w:val="000000"/>
        </w:rPr>
        <w:drawing>
          <wp:inline distT="0" distB="0" distL="114300" distR="114300">
            <wp:extent cx="5238750" cy="1674495"/>
            <wp:effectExtent l="0" t="0" r="0" b="190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674529"/>
                    </a:xfrm>
                    <a:prstGeom prst="rect">
                      <a:avLst/>
                    </a:prstGeom>
                  </pic:spPr>
                </pic:pic>
              </a:graphicData>
            </a:graphic>
          </wp:inline>
        </w:drawing>
      </w:r>
    </w:p>
    <w:p w14:paraId="2DA16405">
      <w:pPr>
        <w:tabs>
          <w:tab w:val="left" w:pos="4873"/>
        </w:tabs>
        <w:spacing w:line="360" w:lineRule="auto"/>
        <w:jc w:val="left"/>
        <w:textAlignment w:val="center"/>
        <w:rPr>
          <w:color w:val="000000"/>
        </w:rPr>
      </w:pPr>
      <w:r>
        <w:rPr>
          <w:color w:val="000000"/>
        </w:rPr>
        <w:t xml:space="preserve">A. </w:t>
      </w:r>
      <w:r>
        <w:rPr>
          <w:rFonts w:ascii="宋体" w:hAnsi="宋体"/>
          <w:color w:val="000000"/>
        </w:rPr>
        <w:t>它属于穿山甲属、中华穿山甲种</w:t>
      </w:r>
      <w:r>
        <w:rPr>
          <w:color w:val="000000"/>
        </w:rPr>
        <w:tab/>
      </w:r>
      <w:r>
        <w:rPr>
          <w:color w:val="000000"/>
        </w:rPr>
        <w:t xml:space="preserve">B. </w:t>
      </w:r>
      <w:r>
        <w:rPr>
          <w:rFonts w:ascii="宋体" w:hAnsi="宋体"/>
          <w:color w:val="000000"/>
        </w:rPr>
        <w:t>它属于脊椎动物中的爬行动物</w:t>
      </w:r>
    </w:p>
    <w:p w14:paraId="278348D0">
      <w:pPr>
        <w:tabs>
          <w:tab w:val="left" w:pos="4873"/>
        </w:tabs>
        <w:spacing w:line="360" w:lineRule="auto"/>
        <w:jc w:val="left"/>
        <w:textAlignment w:val="center"/>
        <w:rPr>
          <w:color w:val="000000"/>
        </w:rPr>
      </w:pPr>
      <w:r>
        <w:rPr>
          <w:color w:val="000000"/>
        </w:rPr>
        <w:t xml:space="preserve">C. </w:t>
      </w:r>
      <w:r>
        <w:rPr>
          <w:rFonts w:ascii="宋体" w:hAnsi="宋体"/>
          <w:color w:val="000000"/>
        </w:rPr>
        <w:t>体表覆盖坚硬的鳞甲起保护作用</w:t>
      </w:r>
      <w:r>
        <w:rPr>
          <w:color w:val="000000"/>
        </w:rPr>
        <w:tab/>
      </w:r>
      <w:r>
        <w:rPr>
          <w:color w:val="000000"/>
        </w:rPr>
        <w:t xml:space="preserve">D. </w:t>
      </w:r>
      <w:r>
        <w:rPr>
          <w:rFonts w:ascii="宋体" w:hAnsi="宋体"/>
          <w:color w:val="000000"/>
        </w:rPr>
        <w:t>交配和产仔的行为都属于先天性行为</w:t>
      </w:r>
    </w:p>
    <w:p w14:paraId="13FF8FFD">
      <w:pPr>
        <w:spacing w:line="360" w:lineRule="auto"/>
        <w:jc w:val="left"/>
        <w:textAlignment w:val="center"/>
        <w:rPr>
          <w:color w:val="000000"/>
        </w:rPr>
      </w:pPr>
      <w:r>
        <w:rPr>
          <w:color w:val="000000"/>
        </w:rPr>
        <w:t xml:space="preserve">27. </w:t>
      </w:r>
      <w:r>
        <w:rPr>
          <w:rFonts w:ascii="宋体" w:hAnsi="宋体"/>
          <w:color w:val="000000"/>
        </w:rPr>
        <w:t>近年来，鲜艳美味的太空番茄、皮薄质脆的太空辣椒等航天新品种，进一步丰富了人们的餐桌。今年又有一批瓜果蔬菜种子搭乘</w:t>
      </w:r>
      <w:r>
        <w:rPr>
          <w:rFonts w:eastAsia="Times New Roman" w:cs="Times New Roman"/>
          <w:color w:val="000000"/>
        </w:rPr>
        <w:t>“</w:t>
      </w:r>
      <w:r>
        <w:rPr>
          <w:rFonts w:ascii="宋体" w:hAnsi="宋体"/>
          <w:color w:val="000000"/>
        </w:rPr>
        <w:t>神舟十三号</w:t>
      </w:r>
      <w:r>
        <w:rPr>
          <w:rFonts w:eastAsia="Times New Roman" w:cs="Times New Roman"/>
          <w:color w:val="000000"/>
        </w:rPr>
        <w:t>”</w:t>
      </w:r>
      <w:r>
        <w:rPr>
          <w:rFonts w:ascii="宋体" w:hAnsi="宋体"/>
          <w:color w:val="000000"/>
        </w:rPr>
        <w:t>飞船重返地球，供科研工作者进行研究和选育。这种育种方法能够改变性状的根本原因是（</w:t>
      </w:r>
      <w:r>
        <w:rPr>
          <w:rFonts w:eastAsia="Times New Roman" w:cs="Times New Roman"/>
          <w:color w:val="000000"/>
        </w:rPr>
        <w:t xml:space="preserve">    </w:t>
      </w:r>
      <w:r>
        <w:rPr>
          <w:rFonts w:ascii="宋体" w:hAnsi="宋体"/>
          <w:color w:val="000000"/>
        </w:rPr>
        <w:t>）</w:t>
      </w:r>
    </w:p>
    <w:p w14:paraId="09F8DFEE">
      <w:pPr>
        <w:tabs>
          <w:tab w:val="left" w:pos="4873"/>
        </w:tabs>
        <w:spacing w:line="360" w:lineRule="auto"/>
        <w:jc w:val="left"/>
        <w:textAlignment w:val="center"/>
        <w:rPr>
          <w:color w:val="000000"/>
        </w:rPr>
      </w:pPr>
      <w:r>
        <w:rPr>
          <w:color w:val="000000"/>
        </w:rPr>
        <w:t xml:space="preserve">A. </w:t>
      </w:r>
      <w:r>
        <w:rPr>
          <w:rFonts w:ascii="宋体" w:hAnsi="宋体"/>
          <w:color w:val="000000"/>
        </w:rPr>
        <w:t>太空果蔬的大小、形状发生改变</w:t>
      </w:r>
      <w:r>
        <w:rPr>
          <w:color w:val="000000"/>
        </w:rPr>
        <w:tab/>
      </w:r>
      <w:r>
        <w:rPr>
          <w:color w:val="000000"/>
        </w:rPr>
        <w:t xml:space="preserve">B. </w:t>
      </w:r>
      <w:r>
        <w:rPr>
          <w:rFonts w:ascii="宋体" w:hAnsi="宋体"/>
          <w:color w:val="000000"/>
        </w:rPr>
        <w:t>太空果蔬的颜色、口感发生改变</w:t>
      </w:r>
    </w:p>
    <w:p w14:paraId="587B0A86">
      <w:pPr>
        <w:tabs>
          <w:tab w:val="left" w:pos="4873"/>
        </w:tabs>
        <w:spacing w:line="360" w:lineRule="auto"/>
        <w:jc w:val="left"/>
        <w:textAlignment w:val="center"/>
        <w:rPr>
          <w:color w:val="000000"/>
        </w:rPr>
      </w:pPr>
      <w:r>
        <w:rPr>
          <w:color w:val="000000"/>
        </w:rPr>
        <w:t xml:space="preserve">C. </w:t>
      </w:r>
      <w:r>
        <w:rPr>
          <w:rFonts w:ascii="宋体" w:hAnsi="宋体"/>
          <w:color w:val="000000"/>
        </w:rPr>
        <w:t>太空果蔬的生活环境发生改变</w:t>
      </w:r>
      <w:r>
        <w:rPr>
          <w:color w:val="000000"/>
        </w:rPr>
        <w:tab/>
      </w:r>
      <w:r>
        <w:rPr>
          <w:color w:val="000000"/>
        </w:rPr>
        <w:t xml:space="preserve">D. </w:t>
      </w:r>
      <w:r>
        <w:rPr>
          <w:rFonts w:ascii="宋体" w:hAnsi="宋体"/>
          <w:color w:val="000000"/>
        </w:rPr>
        <w:t>太空种子的遗传物质发生改变</w:t>
      </w:r>
    </w:p>
    <w:p w14:paraId="5B90417C">
      <w:pPr>
        <w:spacing w:line="360" w:lineRule="auto"/>
        <w:jc w:val="left"/>
        <w:textAlignment w:val="center"/>
        <w:rPr>
          <w:color w:val="000000"/>
        </w:rPr>
      </w:pPr>
      <w:r>
        <w:rPr>
          <w:rFonts w:ascii="宋体" w:hAnsi="宋体"/>
          <w:color w:val="000000"/>
        </w:rPr>
        <w:t>请阅读以下信息，完成下面小题：</w:t>
      </w:r>
    </w:p>
    <w:p w14:paraId="484D86B4">
      <w:pPr>
        <w:spacing w:line="360" w:lineRule="auto"/>
        <w:jc w:val="left"/>
        <w:textAlignment w:val="center"/>
        <w:rPr>
          <w:color w:val="000000"/>
        </w:rPr>
      </w:pPr>
      <w:r>
        <w:rPr>
          <w:rFonts w:ascii="宋体" w:hAnsi="宋体"/>
          <w:color w:val="000000"/>
        </w:rPr>
        <w:t>大豆是一种重要的经济作物。图一表示大豆气孔的两种状态，图二表示大豆叶片横切面结构示意图。</w:t>
      </w:r>
      <w:r>
        <w:rPr>
          <w:rFonts w:eastAsia="Times New Roman" w:cs="Times New Roman"/>
          <w:color w:val="000000"/>
        </w:rPr>
        <w:t>7</w:t>
      </w:r>
      <w:r>
        <w:rPr>
          <w:rFonts w:ascii="宋体" w:hAnsi="宋体"/>
          <w:color w:val="000000"/>
        </w:rPr>
        <w:t>月下旬某晴天，研究人员对山东某地大豆的相关生理过程进行了测量，结果如图三所示。</w:t>
      </w:r>
    </w:p>
    <w:p w14:paraId="5B60DE87">
      <w:pPr>
        <w:spacing w:line="360" w:lineRule="auto"/>
        <w:jc w:val="left"/>
        <w:textAlignment w:val="center"/>
        <w:rPr>
          <w:color w:val="000000"/>
        </w:rPr>
      </w:pPr>
      <w:r>
        <w:rPr>
          <w:color w:val="000000"/>
        </w:rPr>
        <w:drawing>
          <wp:inline distT="0" distB="0" distL="114300" distR="114300">
            <wp:extent cx="4000500" cy="2047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000500" cy="2047875"/>
                    </a:xfrm>
                    <a:prstGeom prst="rect">
                      <a:avLst/>
                    </a:prstGeom>
                  </pic:spPr>
                </pic:pic>
              </a:graphicData>
            </a:graphic>
          </wp:inline>
        </w:drawing>
      </w:r>
    </w:p>
    <w:p w14:paraId="3B4883A7">
      <w:pPr>
        <w:spacing w:line="360" w:lineRule="auto"/>
        <w:jc w:val="left"/>
        <w:textAlignment w:val="center"/>
        <w:rPr>
          <w:color w:val="000000"/>
        </w:rPr>
      </w:pPr>
      <w:r>
        <w:rPr>
          <w:color w:val="000000"/>
        </w:rPr>
        <w:t xml:space="preserve">28. </w:t>
      </w:r>
      <w:r>
        <w:rPr>
          <w:rFonts w:ascii="宋体" w:hAnsi="宋体"/>
          <w:color w:val="000000"/>
        </w:rPr>
        <w:t>下列生理活动不通过气孔进行的是（</w:t>
      </w:r>
      <w:r>
        <w:rPr>
          <w:rFonts w:eastAsia="Times New Roman" w:cs="Times New Roman"/>
          <w:color w:val="000000"/>
        </w:rPr>
        <w:t xml:space="preserve">    </w:t>
      </w:r>
      <w:r>
        <w:rPr>
          <w:rFonts w:ascii="宋体" w:hAnsi="宋体"/>
          <w:color w:val="000000"/>
        </w:rPr>
        <w:t>）</w:t>
      </w:r>
    </w:p>
    <w:p w14:paraId="6D31A8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运输有机物</w:t>
      </w:r>
      <w:r>
        <w:rPr>
          <w:color w:val="000000"/>
        </w:rPr>
        <w:tab/>
      </w:r>
      <w:r>
        <w:rPr>
          <w:color w:val="000000"/>
        </w:rPr>
        <w:t xml:space="preserve">B. </w:t>
      </w:r>
      <w:r>
        <w:rPr>
          <w:rFonts w:ascii="宋体" w:hAnsi="宋体"/>
          <w:color w:val="000000"/>
        </w:rPr>
        <w:t>释放氧气</w:t>
      </w:r>
      <w:r>
        <w:rPr>
          <w:color w:val="000000"/>
        </w:rPr>
        <w:tab/>
      </w:r>
      <w:r>
        <w:rPr>
          <w:color w:val="000000"/>
        </w:rPr>
        <w:t xml:space="preserve">C. </w:t>
      </w:r>
      <w:r>
        <w:rPr>
          <w:rFonts w:ascii="宋体" w:hAnsi="宋体"/>
          <w:color w:val="000000"/>
        </w:rPr>
        <w:t>吸收二氧化碳</w:t>
      </w:r>
      <w:r>
        <w:rPr>
          <w:color w:val="000000"/>
        </w:rPr>
        <w:tab/>
      </w:r>
      <w:r>
        <w:rPr>
          <w:color w:val="000000"/>
        </w:rPr>
        <w:t xml:space="preserve">D. </w:t>
      </w:r>
      <w:r>
        <w:rPr>
          <w:rFonts w:ascii="宋体" w:hAnsi="宋体"/>
          <w:color w:val="000000"/>
        </w:rPr>
        <w:t>散失水分</w:t>
      </w:r>
    </w:p>
    <w:p w14:paraId="0C6398FF">
      <w:pPr>
        <w:spacing w:line="360" w:lineRule="auto"/>
        <w:jc w:val="left"/>
        <w:textAlignment w:val="center"/>
        <w:rPr>
          <w:color w:val="000000"/>
        </w:rPr>
      </w:pPr>
      <w:r>
        <w:rPr>
          <w:color w:val="000000"/>
        </w:rPr>
        <w:t xml:space="preserve">29. </w:t>
      </w:r>
      <w:r>
        <w:rPr>
          <w:rFonts w:ascii="宋体" w:hAnsi="宋体"/>
          <w:color w:val="000000"/>
        </w:rPr>
        <w:t>下列关于大豆叶片结构与功能的叙述，正确的是（</w:t>
      </w:r>
      <w:r>
        <w:rPr>
          <w:rFonts w:eastAsia="Times New Roman" w:cs="Times New Roman"/>
          <w:color w:val="000000"/>
        </w:rPr>
        <w:t xml:space="preserve">    </w:t>
      </w:r>
      <w:r>
        <w:rPr>
          <w:rFonts w:ascii="宋体" w:hAnsi="宋体"/>
          <w:color w:val="000000"/>
        </w:rPr>
        <w:t>）</w:t>
      </w:r>
    </w:p>
    <w:p w14:paraId="090C9334">
      <w:pPr>
        <w:spacing w:line="360" w:lineRule="auto"/>
        <w:jc w:val="left"/>
        <w:textAlignment w:val="center"/>
        <w:rPr>
          <w:color w:val="000000"/>
        </w:rPr>
      </w:pPr>
      <w:r>
        <w:rPr>
          <w:color w:val="000000"/>
        </w:rPr>
        <w:t xml:space="preserve">A. </w:t>
      </w:r>
      <w:r>
        <w:rPr>
          <w:rFonts w:ascii="宋体" w:hAnsi="宋体"/>
          <w:color w:val="000000"/>
        </w:rPr>
        <w:t>图一结构主要存在于图二的③中</w:t>
      </w:r>
    </w:p>
    <w:p w14:paraId="3EA6F5CE">
      <w:pPr>
        <w:spacing w:line="360" w:lineRule="auto"/>
        <w:jc w:val="left"/>
        <w:textAlignment w:val="center"/>
        <w:rPr>
          <w:color w:val="000000"/>
        </w:rPr>
      </w:pPr>
      <w:r>
        <w:rPr>
          <w:color w:val="000000"/>
        </w:rPr>
        <w:t xml:space="preserve">B. </w:t>
      </w:r>
      <w:r>
        <w:rPr>
          <w:rFonts w:ascii="宋体" w:hAnsi="宋体"/>
          <w:color w:val="000000"/>
        </w:rPr>
        <w:t>图二中的①受损会降低叶肉细胞的光合作用</w:t>
      </w:r>
    </w:p>
    <w:p w14:paraId="53B90541">
      <w:pPr>
        <w:spacing w:line="360" w:lineRule="auto"/>
        <w:jc w:val="left"/>
        <w:textAlignment w:val="center"/>
        <w:rPr>
          <w:color w:val="000000"/>
        </w:rPr>
      </w:pPr>
      <w:r>
        <w:rPr>
          <w:color w:val="000000"/>
        </w:rPr>
        <w:t xml:space="preserve">C. </w:t>
      </w:r>
      <w:r>
        <w:rPr>
          <w:rFonts w:ascii="宋体" w:hAnsi="宋体"/>
          <w:color w:val="000000"/>
        </w:rPr>
        <w:t>叶片发黄最可能是图二的②中叶绿体减少所致</w:t>
      </w:r>
    </w:p>
    <w:p w14:paraId="1EFB5906">
      <w:pPr>
        <w:spacing w:line="360" w:lineRule="auto"/>
        <w:jc w:val="left"/>
        <w:textAlignment w:val="center"/>
        <w:rPr>
          <w:color w:val="000000"/>
        </w:rPr>
      </w:pPr>
      <w:r>
        <w:rPr>
          <w:color w:val="000000"/>
        </w:rPr>
        <w:t xml:space="preserve">D. </w:t>
      </w:r>
      <w:r>
        <w:rPr>
          <w:rFonts w:ascii="宋体" w:hAnsi="宋体"/>
          <w:color w:val="000000"/>
        </w:rPr>
        <w:t>图二中④的主要作用是储藏营养物质</w:t>
      </w:r>
    </w:p>
    <w:p w14:paraId="1FBB4061">
      <w:pPr>
        <w:spacing w:line="360" w:lineRule="auto"/>
        <w:jc w:val="left"/>
        <w:textAlignment w:val="center"/>
        <w:rPr>
          <w:color w:val="000000"/>
        </w:rPr>
      </w:pPr>
      <w:r>
        <w:rPr>
          <w:color w:val="000000"/>
        </w:rPr>
        <w:t xml:space="preserve">30. </w:t>
      </w:r>
      <w:r>
        <w:rPr>
          <w:rFonts w:ascii="宋体" w:hAnsi="宋体"/>
          <w:color w:val="000000"/>
        </w:rPr>
        <w:t>根据图一和图三信息分析，下列叙述正确</w:t>
      </w:r>
      <w:r>
        <w:rPr>
          <w:rFonts w:ascii="宋体" w:hAnsi="宋体"/>
          <w:color w:val="00000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14:paraId="61071FE4">
      <w:pPr>
        <w:spacing w:line="360" w:lineRule="auto"/>
        <w:jc w:val="left"/>
        <w:textAlignment w:val="center"/>
        <w:rPr>
          <w:color w:val="000000"/>
        </w:rPr>
      </w:pPr>
      <w:r>
        <w:rPr>
          <w:color w:val="000000"/>
        </w:rPr>
        <w:t xml:space="preserve">A. </w:t>
      </w:r>
      <w:r>
        <w:rPr>
          <w:rFonts w:ascii="宋体" w:hAnsi="宋体"/>
          <w:color w:val="000000"/>
        </w:rPr>
        <w:t>图三所示大豆的生理活动只发生在叶片中</w:t>
      </w:r>
    </w:p>
    <w:p w14:paraId="0384658A">
      <w:pPr>
        <w:spacing w:line="360" w:lineRule="auto"/>
        <w:jc w:val="left"/>
        <w:textAlignment w:val="center"/>
        <w:rPr>
          <w:color w:val="000000"/>
        </w:rPr>
      </w:pPr>
      <w:r>
        <w:rPr>
          <w:color w:val="000000"/>
        </w:rPr>
        <w:t xml:space="preserve">B. </w:t>
      </w:r>
      <w:r>
        <w:rPr>
          <w:rFonts w:ascii="宋体" w:hAnsi="宋体"/>
          <w:color w:val="000000"/>
        </w:rPr>
        <w:t>大豆呼吸作用强度的变化与环境温度无关</w:t>
      </w:r>
    </w:p>
    <w:p w14:paraId="37DAD232">
      <w:pPr>
        <w:spacing w:line="360" w:lineRule="auto"/>
        <w:jc w:val="left"/>
        <w:textAlignment w:val="center"/>
        <w:rPr>
          <w:color w:val="000000"/>
        </w:rPr>
      </w:pPr>
      <w:r>
        <w:rPr>
          <w:color w:val="000000"/>
        </w:rPr>
        <w:t xml:space="preserve">C. </w:t>
      </w:r>
      <w:r>
        <w:rPr>
          <w:rFonts w:eastAsia="Times New Roman" w:cs="Times New Roman"/>
          <w:color w:val="000000"/>
        </w:rPr>
        <w:t>12</w:t>
      </w:r>
      <w:r>
        <w:rPr>
          <w:rFonts w:ascii="宋体" w:hAnsi="宋体"/>
          <w:color w:val="000000"/>
        </w:rPr>
        <w:t>点时大豆叶片中的气孔处于</w:t>
      </w:r>
      <w:r>
        <w:rPr>
          <w:rFonts w:eastAsia="Times New Roman" w:cs="Times New Roman"/>
          <w:color w:val="000000"/>
        </w:rPr>
        <w:t>a</w:t>
      </w:r>
      <w:r>
        <w:rPr>
          <w:rFonts w:ascii="宋体" w:hAnsi="宋体"/>
          <w:color w:val="000000"/>
        </w:rPr>
        <w:t>状态的数量增多</w:t>
      </w:r>
    </w:p>
    <w:p w14:paraId="059FC2DE">
      <w:pPr>
        <w:spacing w:line="360" w:lineRule="auto"/>
        <w:jc w:val="left"/>
        <w:textAlignment w:val="center"/>
        <w:rPr>
          <w:color w:val="000000"/>
        </w:rPr>
      </w:pPr>
      <w:r>
        <w:rPr>
          <w:color w:val="000000"/>
        </w:rPr>
        <w:t xml:space="preserve">D. </w:t>
      </w:r>
      <w:r>
        <w:rPr>
          <w:rFonts w:eastAsia="Times New Roman" w:cs="Times New Roman"/>
          <w:color w:val="000000"/>
        </w:rPr>
        <w:t>14</w:t>
      </w:r>
      <w:r>
        <w:rPr>
          <w:rFonts w:ascii="宋体" w:hAnsi="宋体"/>
          <w:color w:val="000000"/>
        </w:rPr>
        <w:t>点后大豆光合作用强度下降的主要原因是光照减弱</w:t>
      </w:r>
    </w:p>
    <w:p w14:paraId="4C75E8A9">
      <w:pPr>
        <w:spacing w:line="360" w:lineRule="auto"/>
        <w:jc w:val="left"/>
        <w:textAlignment w:val="center"/>
        <w:rPr>
          <w:color w:val="000000"/>
        </w:rPr>
      </w:pPr>
      <w:r>
        <w:rPr>
          <w:rFonts w:ascii="宋体" w:hAnsi="宋体"/>
          <w:b/>
          <w:color w:val="000000"/>
          <w:sz w:val="24"/>
        </w:rPr>
        <w:t>二、非选择题</w:t>
      </w:r>
    </w:p>
    <w:p w14:paraId="763E2150">
      <w:pPr>
        <w:spacing w:line="360" w:lineRule="auto"/>
        <w:jc w:val="left"/>
        <w:textAlignment w:val="center"/>
        <w:rPr>
          <w:color w:val="000000"/>
        </w:rPr>
      </w:pPr>
      <w:r>
        <w:rPr>
          <w:color w:val="000000"/>
        </w:rPr>
        <w:t xml:space="preserve">31. </w:t>
      </w: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日是国际生物多样性日，今年我国主题为</w:t>
      </w:r>
      <w:r>
        <w:rPr>
          <w:rFonts w:eastAsia="Times New Roman" w:cs="Times New Roman"/>
          <w:color w:val="000000"/>
        </w:rPr>
        <w:t>“</w:t>
      </w:r>
      <w:r>
        <w:rPr>
          <w:rFonts w:ascii="宋体" w:hAnsi="宋体"/>
          <w:color w:val="000000"/>
        </w:rPr>
        <w:t>共建地球生命共同体</w:t>
      </w:r>
      <w:r>
        <w:rPr>
          <w:rFonts w:eastAsia="Times New Roman" w:cs="Times New Roman"/>
          <w:color w:val="000000"/>
        </w:rPr>
        <w:t>”</w:t>
      </w:r>
      <w:r>
        <w:rPr>
          <w:rFonts w:ascii="宋体" w:hAnsi="宋体"/>
          <w:color w:val="000000"/>
        </w:rPr>
        <w:t>。某生物社团参加了在云南举办的宣传活动，搜集了相关资料。</w:t>
      </w:r>
    </w:p>
    <w:p w14:paraId="3436BEEB">
      <w:pPr>
        <w:spacing w:line="360" w:lineRule="auto"/>
        <w:jc w:val="left"/>
        <w:textAlignment w:val="center"/>
        <w:rPr>
          <w:color w:val="000000"/>
        </w:rPr>
      </w:pPr>
      <w:r>
        <w:rPr>
          <w:rFonts w:ascii="宋体" w:hAnsi="宋体"/>
          <w:color w:val="000000"/>
        </w:rPr>
        <w:t>资料一：云南大理苍山气候适宜、景色秀美。有被誉为</w:t>
      </w:r>
      <w:r>
        <w:rPr>
          <w:rFonts w:eastAsia="Times New Roman" w:cs="Times New Roman"/>
          <w:color w:val="000000"/>
        </w:rPr>
        <w:t>“</w:t>
      </w:r>
      <w:r>
        <w:rPr>
          <w:rFonts w:ascii="宋体" w:hAnsi="宋体"/>
          <w:color w:val="000000"/>
        </w:rPr>
        <w:t>树中君子</w:t>
      </w:r>
      <w:r>
        <w:rPr>
          <w:rFonts w:eastAsia="Times New Roman" w:cs="Times New Roman"/>
          <w:color w:val="000000"/>
        </w:rPr>
        <w:t>”</w:t>
      </w:r>
      <w:r>
        <w:rPr>
          <w:rFonts w:ascii="宋体" w:hAnsi="宋体"/>
          <w:color w:val="000000"/>
        </w:rPr>
        <w:t>的苍山冷杉等植物</w:t>
      </w:r>
      <w:r>
        <w:rPr>
          <w:rFonts w:eastAsia="Times New Roman" w:cs="Times New Roman"/>
          <w:color w:val="000000"/>
        </w:rPr>
        <w:t>4052</w:t>
      </w:r>
      <w:r>
        <w:rPr>
          <w:rFonts w:ascii="宋体" w:hAnsi="宋体"/>
          <w:color w:val="000000"/>
        </w:rPr>
        <w:t>余种；有双尾褐凤蝶、虎纹蛙、眼镜蛇、苍鹰、小熊猫等动物</w:t>
      </w:r>
      <w:r>
        <w:rPr>
          <w:rFonts w:eastAsia="Times New Roman" w:cs="Times New Roman"/>
          <w:color w:val="000000"/>
        </w:rPr>
        <w:t>873</w:t>
      </w:r>
      <w:r>
        <w:rPr>
          <w:rFonts w:ascii="宋体" w:hAnsi="宋体"/>
          <w:color w:val="000000"/>
        </w:rPr>
        <w:t>余种；有牛肝菌等大型真菌</w:t>
      </w:r>
      <w:r>
        <w:rPr>
          <w:rFonts w:eastAsia="Times New Roman" w:cs="Times New Roman"/>
          <w:color w:val="000000"/>
        </w:rPr>
        <w:t>439</w:t>
      </w:r>
      <w:r>
        <w:rPr>
          <w:rFonts w:ascii="宋体" w:hAnsi="宋体"/>
          <w:color w:val="000000"/>
        </w:rPr>
        <w:t>余种。</w:t>
      </w:r>
    </w:p>
    <w:p w14:paraId="2055F19D">
      <w:pPr>
        <w:spacing w:line="360" w:lineRule="auto"/>
        <w:jc w:val="left"/>
        <w:textAlignment w:val="center"/>
        <w:rPr>
          <w:color w:val="000000"/>
        </w:rPr>
      </w:pPr>
      <w:r>
        <w:rPr>
          <w:rFonts w:ascii="宋体" w:hAnsi="宋体"/>
          <w:color w:val="000000"/>
        </w:rPr>
        <w:t>资料二：生物多样性是人类赖以生存的基本条件。我国现已建成许多保护生态系统类型的自然保护区，如云南剑湖湿地自然保护区等；保护珍稀动植物的自然保护区，如重点保护滇金丝猴的云南云龙天池国家级自然保护区等。此外，人们还把某些濒危物种移入动物园、植物园以及濒危动物繁育中心等进行特殊的保护和管理。</w:t>
      </w:r>
    </w:p>
    <w:p w14:paraId="11179FFD">
      <w:pPr>
        <w:spacing w:line="360" w:lineRule="auto"/>
        <w:jc w:val="left"/>
        <w:textAlignment w:val="center"/>
        <w:rPr>
          <w:color w:val="000000"/>
        </w:rPr>
      </w:pPr>
      <w:r>
        <w:rPr>
          <w:color w:val="000000"/>
        </w:rPr>
        <w:t>（1）</w:t>
      </w:r>
      <w:r>
        <w:rPr>
          <w:rFonts w:ascii="宋体" w:hAnsi="宋体"/>
          <w:color w:val="000000"/>
        </w:rPr>
        <w:t>从生物多样性的内涵分析，资料一体现了</w:t>
      </w:r>
      <w:r>
        <w:rPr>
          <w:color w:val="000000"/>
        </w:rPr>
        <w:t>______</w:t>
      </w:r>
      <w:r>
        <w:rPr>
          <w:rFonts w:ascii="宋体" w:hAnsi="宋体"/>
          <w:color w:val="000000"/>
        </w:rPr>
        <w:t>的多样性。若将其中所列动物分为两类，依据是</w:t>
      </w:r>
      <w:r>
        <w:rPr>
          <w:color w:val="000000"/>
        </w:rPr>
        <w:t>______</w:t>
      </w:r>
      <w:r>
        <w:rPr>
          <w:rFonts w:ascii="宋体" w:hAnsi="宋体"/>
          <w:color w:val="000000"/>
        </w:rPr>
        <w:t>。</w:t>
      </w:r>
    </w:p>
    <w:p w14:paraId="67F9DE58">
      <w:pPr>
        <w:spacing w:line="360" w:lineRule="auto"/>
        <w:jc w:val="left"/>
        <w:textAlignment w:val="center"/>
        <w:rPr>
          <w:color w:val="000000"/>
        </w:rPr>
      </w:pPr>
      <w:r>
        <w:rPr>
          <w:color w:val="000000"/>
        </w:rPr>
        <w:t>（2）</w:t>
      </w:r>
      <w:r>
        <w:rPr>
          <w:rFonts w:ascii="宋体" w:hAnsi="宋体"/>
          <w:color w:val="000000"/>
        </w:rPr>
        <w:t>资料一中，双尾褐凤蝶、苍鹰形态结构差异很大，却都能飞行。请各写出一条它们适于飞行的形态结构特点：</w:t>
      </w:r>
      <w:r>
        <w:rPr>
          <w:color w:val="000000"/>
        </w:rPr>
        <w:t>______</w:t>
      </w:r>
      <w:r>
        <w:rPr>
          <w:rFonts w:ascii="宋体" w:hAnsi="宋体"/>
          <w:color w:val="000000"/>
        </w:rPr>
        <w:t>。苍鹰通过反复练习，捕获猎物的能力不断提高。从行为获得的途径来看，这属于</w:t>
      </w:r>
      <w:r>
        <w:rPr>
          <w:color w:val="000000"/>
        </w:rPr>
        <w:t>______</w:t>
      </w:r>
      <w:r>
        <w:rPr>
          <w:rFonts w:ascii="宋体" w:hAnsi="宋体"/>
          <w:color w:val="000000"/>
        </w:rPr>
        <w:t>行为。</w:t>
      </w:r>
    </w:p>
    <w:p w14:paraId="7711F6F8">
      <w:pPr>
        <w:spacing w:line="360" w:lineRule="auto"/>
        <w:jc w:val="left"/>
        <w:textAlignment w:val="center"/>
        <w:rPr>
          <w:color w:val="000000"/>
        </w:rPr>
      </w:pPr>
      <w:r>
        <w:rPr>
          <w:color w:val="000000"/>
        </w:rPr>
        <w:t>（3）</w:t>
      </w:r>
      <w:r>
        <w:rPr>
          <w:rFonts w:ascii="宋体" w:hAnsi="宋体"/>
          <w:color w:val="000000"/>
        </w:rPr>
        <w:t>资料二中，保护生物多样性最为有效的措施是</w:t>
      </w:r>
      <w:r>
        <w:rPr>
          <w:color w:val="000000"/>
        </w:rPr>
        <w:t>______</w:t>
      </w:r>
      <w:r>
        <w:rPr>
          <w:rFonts w:ascii="宋体" w:hAnsi="宋体"/>
          <w:color w:val="000000"/>
        </w:rPr>
        <w:t>。作为一名中学生，在保护生物多样性方面，你的做法是</w:t>
      </w:r>
      <w:r>
        <w:rPr>
          <w:color w:val="000000"/>
        </w:rPr>
        <w:t>______</w:t>
      </w:r>
      <w:r>
        <w:rPr>
          <w:rFonts w:ascii="宋体" w:hAnsi="宋体"/>
          <w:color w:val="000000"/>
        </w:rPr>
        <w:t>（答出</w:t>
      </w:r>
      <w:r>
        <w:rPr>
          <w:rFonts w:eastAsia="Times New Roman" w:cs="Times New Roman"/>
          <w:color w:val="000000"/>
        </w:rPr>
        <w:t>2</w:t>
      </w:r>
      <w:r>
        <w:rPr>
          <w:rFonts w:ascii="宋体" w:hAnsi="宋体"/>
          <w:color w:val="000000"/>
        </w:rPr>
        <w:t>条）。</w:t>
      </w:r>
    </w:p>
    <w:p w14:paraId="0F9ACDAF">
      <w:pPr>
        <w:spacing w:line="360" w:lineRule="auto"/>
        <w:jc w:val="left"/>
        <w:textAlignment w:val="center"/>
        <w:rPr>
          <w:color w:val="000000"/>
        </w:rPr>
      </w:pPr>
      <w:r>
        <w:rPr>
          <w:color w:val="000000"/>
        </w:rPr>
        <w:t xml:space="preserve">32. </w:t>
      </w:r>
      <w:r>
        <w:rPr>
          <w:rFonts w:ascii="宋体" w:hAnsi="宋体"/>
          <w:color w:val="000000"/>
        </w:rPr>
        <w:t>《黄帝内经》中有</w:t>
      </w:r>
      <w:r>
        <w:rPr>
          <w:rFonts w:eastAsia="Times New Roman" w:cs="Times New Roman"/>
          <w:color w:val="000000"/>
        </w:rPr>
        <w:t>“</w:t>
      </w:r>
      <w:r>
        <w:rPr>
          <w:rFonts w:ascii="宋体" w:hAnsi="宋体"/>
          <w:color w:val="000000"/>
        </w:rPr>
        <w:t>诸血皆归于心</w:t>
      </w:r>
      <w:r>
        <w:rPr>
          <w:rFonts w:eastAsia="Times New Roman" w:cs="Times New Roman"/>
          <w:color w:val="000000"/>
        </w:rPr>
        <w:t>”“</w:t>
      </w:r>
      <w:r>
        <w:rPr>
          <w:rFonts w:ascii="宋体" w:hAnsi="宋体"/>
          <w:color w:val="000000"/>
        </w:rPr>
        <w:t>经脉流行不止，环周不休</w:t>
      </w:r>
      <w:r>
        <w:rPr>
          <w:rFonts w:eastAsia="Times New Roman" w:cs="Times New Roman"/>
          <w:color w:val="000000"/>
        </w:rPr>
        <w:t>”</w:t>
      </w:r>
      <w:r>
        <w:rPr>
          <w:rFonts w:ascii="宋体" w:hAnsi="宋体"/>
          <w:color w:val="000000"/>
        </w:rPr>
        <w:t>等论述，现在人们把循环系统比作体内繁忙的</w:t>
      </w:r>
      <w:r>
        <w:rPr>
          <w:rFonts w:eastAsia="Times New Roman" w:cs="Times New Roman"/>
          <w:color w:val="000000"/>
        </w:rPr>
        <w:t>“</w:t>
      </w:r>
      <w:r>
        <w:rPr>
          <w:rFonts w:ascii="宋体" w:hAnsi="宋体"/>
          <w:color w:val="000000"/>
        </w:rPr>
        <w:t>交通运输网</w:t>
      </w:r>
      <w:r>
        <w:rPr>
          <w:rFonts w:eastAsia="Times New Roman" w:cs="Times New Roman"/>
          <w:color w:val="000000"/>
        </w:rPr>
        <w:t>”</w:t>
      </w:r>
      <w:r>
        <w:rPr>
          <w:rFonts w:ascii="宋体" w:hAnsi="宋体"/>
          <w:color w:val="000000"/>
        </w:rPr>
        <w:t>。图一为小华同学绘制的人体部分生理活动示意图，其中</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表示心脏四腔，</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表示血管，①②③表示生理过程，</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表示相关物质。</w:t>
      </w:r>
    </w:p>
    <w:p w14:paraId="34F889AC">
      <w:pPr>
        <w:spacing w:line="360" w:lineRule="auto"/>
        <w:jc w:val="left"/>
        <w:textAlignment w:val="center"/>
        <w:rPr>
          <w:color w:val="000000"/>
        </w:rPr>
      </w:pPr>
      <w:r>
        <w:rPr>
          <w:rFonts w:ascii="宋体" w:hAnsi="宋体"/>
          <w:color w:val="000000"/>
        </w:rPr>
        <w:drawing>
          <wp:inline distT="0" distB="0" distL="114300" distR="114300">
            <wp:extent cx="4391025" cy="32766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391025" cy="3276600"/>
                    </a:xfrm>
                    <a:prstGeom prst="rect">
                      <a:avLst/>
                    </a:prstGeom>
                  </pic:spPr>
                </pic:pic>
              </a:graphicData>
            </a:graphic>
          </wp:inline>
        </w:drawing>
      </w:r>
    </w:p>
    <w:p w14:paraId="333F267A">
      <w:pPr>
        <w:spacing w:line="360" w:lineRule="auto"/>
        <w:jc w:val="left"/>
        <w:textAlignment w:val="center"/>
        <w:rPr>
          <w:color w:val="000000"/>
        </w:rPr>
      </w:pPr>
      <w:r>
        <w:rPr>
          <w:color w:val="000000"/>
        </w:rPr>
        <w:t>（1）</w:t>
      </w:r>
      <w:r>
        <w:rPr>
          <w:rFonts w:ascii="宋体" w:hAnsi="宋体"/>
          <w:color w:val="000000"/>
        </w:rPr>
        <w:t>小华有晨跑的好习惯。跑步时，呼吸频率会加快。进行过程①时，膈肌和肋间肌都处于</w:t>
      </w:r>
      <w:r>
        <w:rPr>
          <w:color w:val="000000"/>
        </w:rPr>
        <w:t>______</w:t>
      </w:r>
      <w:r>
        <w:rPr>
          <w:rFonts w:ascii="宋体" w:hAnsi="宋体"/>
          <w:color w:val="000000"/>
        </w:rPr>
        <w:t>状态。经过③过程，血液中明显增多的物质是</w:t>
      </w:r>
      <w:r>
        <w:rPr>
          <w:color w:val="000000"/>
        </w:rPr>
        <w:t>______</w:t>
      </w:r>
      <w:r>
        <w:rPr>
          <w:rFonts w:ascii="宋体" w:hAnsi="宋体"/>
          <w:color w:val="000000"/>
        </w:rPr>
        <w:t>。</w:t>
      </w:r>
    </w:p>
    <w:p w14:paraId="65A7E3DC">
      <w:pPr>
        <w:spacing w:line="360" w:lineRule="auto"/>
        <w:jc w:val="left"/>
        <w:textAlignment w:val="center"/>
        <w:rPr>
          <w:color w:val="000000"/>
        </w:rPr>
      </w:pPr>
      <w:r>
        <w:rPr>
          <w:color w:val="000000"/>
        </w:rPr>
        <w:t>（2）</w:t>
      </w:r>
      <w:r>
        <w:rPr>
          <w:rFonts w:ascii="宋体" w:hAnsi="宋体"/>
          <w:color w:val="000000"/>
        </w:rPr>
        <w:t>一份合理的营养餐有助于提高学习效率。小华早餐吃了面包、鸡蛋和蔬菜等食物。面包中的主要营养物质在消化道内被消化的最终产物是</w:t>
      </w:r>
      <w:r>
        <w:rPr>
          <w:color w:val="000000"/>
        </w:rPr>
        <w:t>______</w:t>
      </w:r>
      <w:r>
        <w:rPr>
          <w:rFonts w:ascii="宋体" w:hAnsi="宋体"/>
          <w:color w:val="000000"/>
        </w:rPr>
        <w:t>。在课堂上，他认真听讲，积极思考，脑细胞对该产物的需求增加。请你写出该产物从进入甲系统，到被小华的脑细胞利用所经过的最短途径：</w:t>
      </w:r>
      <w:r>
        <w:rPr>
          <w:rFonts w:eastAsia="Times New Roman" w:cs="Times New Roman"/>
          <w:color w:val="000000"/>
        </w:rPr>
        <w:t>2→</w:t>
      </w:r>
      <w:r>
        <w:rPr>
          <w:color w:val="000000"/>
        </w:rPr>
        <w:t>______</w:t>
      </w:r>
      <w:r>
        <w:rPr>
          <w:rFonts w:eastAsia="Times New Roman" w:cs="Times New Roman"/>
          <w:color w:val="000000"/>
        </w:rPr>
        <w:t>→D→3</w:t>
      </w:r>
      <w:r>
        <w:rPr>
          <w:rFonts w:ascii="宋体" w:hAnsi="宋体"/>
          <w:color w:val="000000"/>
        </w:rPr>
        <w:t>（用图一中的字母、数字和箭头表示）。</w:t>
      </w:r>
    </w:p>
    <w:p w14:paraId="51E599BF">
      <w:pPr>
        <w:spacing w:line="360" w:lineRule="auto"/>
        <w:jc w:val="left"/>
        <w:textAlignment w:val="center"/>
        <w:rPr>
          <w:color w:val="000000"/>
        </w:rPr>
      </w:pPr>
      <w:r>
        <w:rPr>
          <w:color w:val="000000"/>
        </w:rPr>
        <w:t>（3）</w:t>
      </w:r>
      <w:r>
        <w:rPr>
          <w:rFonts w:ascii="宋体" w:hAnsi="宋体"/>
          <w:color w:val="000000"/>
        </w:rPr>
        <w:t>放学回家，小华看到奶奶的体检报告单如下表：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660"/>
        <w:gridCol w:w="1117"/>
      </w:tblGrid>
      <w:tr w14:paraId="055C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48E21">
            <w:pPr>
              <w:spacing w:line="360" w:lineRule="auto"/>
              <w:jc w:val="center"/>
              <w:textAlignment w:val="center"/>
              <w:rPr>
                <w:color w:val="000000"/>
              </w:rPr>
            </w:pPr>
            <w:r>
              <w:rPr>
                <w:rFonts w:ascii="宋体" w:hAnsi="宋体"/>
                <w:color w:val="000000"/>
              </w:rPr>
              <w:t>项目</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7BC70">
            <w:pPr>
              <w:spacing w:line="360" w:lineRule="auto"/>
              <w:jc w:val="center"/>
              <w:textAlignment w:val="center"/>
              <w:rPr>
                <w:color w:val="000000"/>
              </w:rPr>
            </w:pPr>
            <w:r>
              <w:rPr>
                <w:rFonts w:ascii="宋体" w:hAnsi="宋体"/>
                <w:color w:val="000000"/>
              </w:rPr>
              <w:t>结果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2F091">
            <w:pPr>
              <w:spacing w:line="360" w:lineRule="auto"/>
              <w:jc w:val="center"/>
              <w:textAlignment w:val="center"/>
              <w:rPr>
                <w:color w:val="000000"/>
              </w:rPr>
            </w:pPr>
            <w:r>
              <w:rPr>
                <w:rFonts w:ascii="宋体" w:hAnsi="宋体"/>
                <w:color w:val="000000"/>
              </w:rPr>
              <w:t>参考区间</w:t>
            </w:r>
          </w:p>
        </w:tc>
      </w:tr>
      <w:tr w14:paraId="712EE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1DDA5E">
            <w:pPr>
              <w:spacing w:line="360" w:lineRule="auto"/>
              <w:jc w:val="center"/>
              <w:textAlignment w:val="center"/>
              <w:rPr>
                <w:color w:val="000000"/>
              </w:rPr>
            </w:pPr>
            <w:r>
              <w:rPr>
                <w:rFonts w:ascii="宋体" w:hAnsi="宋体"/>
                <w:color w:val="000000"/>
              </w:rPr>
              <w:t>细菌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DBB054">
            <w:pPr>
              <w:spacing w:line="360" w:lineRule="auto"/>
              <w:jc w:val="center"/>
              <w:textAlignment w:val="center"/>
              <w:rPr>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1F235E">
            <w:pPr>
              <w:spacing w:line="360" w:lineRule="auto"/>
              <w:jc w:val="center"/>
              <w:textAlignment w:val="center"/>
              <w:rPr>
                <w:color w:val="000000"/>
              </w:rPr>
            </w:pPr>
            <w:r>
              <w:rPr>
                <w:rFonts w:eastAsia="Times New Roman" w:cs="Times New Roman"/>
                <w:color w:val="000000"/>
              </w:rPr>
              <w:t>0-100uL</w:t>
            </w:r>
          </w:p>
        </w:tc>
      </w:tr>
      <w:tr w14:paraId="19F2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AE1C71">
            <w:pPr>
              <w:spacing w:line="360" w:lineRule="auto"/>
              <w:jc w:val="center"/>
              <w:textAlignment w:val="center"/>
              <w:rPr>
                <w:color w:val="000000"/>
              </w:rPr>
            </w:pPr>
            <w:r>
              <w:rPr>
                <w:rFonts w:ascii="宋体" w:hAnsi="宋体"/>
                <w:color w:val="000000"/>
              </w:rPr>
              <w:t>酸碱度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B8A00">
            <w:pPr>
              <w:spacing w:line="360" w:lineRule="auto"/>
              <w:jc w:val="center"/>
              <w:textAlignment w:val="center"/>
              <w:rPr>
                <w:color w:val="000000"/>
              </w:rPr>
            </w:pP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1964B9">
            <w:pPr>
              <w:spacing w:line="360" w:lineRule="auto"/>
              <w:jc w:val="center"/>
              <w:textAlignment w:val="center"/>
              <w:rPr>
                <w:color w:val="000000"/>
              </w:rPr>
            </w:pPr>
            <w:r>
              <w:rPr>
                <w:rFonts w:eastAsia="Times New Roman" w:cs="Times New Roman"/>
                <w:color w:val="000000"/>
              </w:rPr>
              <w:t>4</w:t>
            </w:r>
            <w:r>
              <w:rPr>
                <w:rFonts w:eastAsia="Times New Roman" w:cs="Times New Roman"/>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6-8.0</w:t>
            </w:r>
          </w:p>
        </w:tc>
      </w:tr>
      <w:tr w14:paraId="22AA1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D0FE04">
            <w:pPr>
              <w:spacing w:line="360" w:lineRule="auto"/>
              <w:jc w:val="center"/>
              <w:textAlignment w:val="center"/>
              <w:rPr>
                <w:color w:val="000000"/>
              </w:rPr>
            </w:pPr>
            <w:r>
              <w:rPr>
                <w:rFonts w:ascii="宋体" w:hAnsi="宋体"/>
                <w:color w:val="000000"/>
              </w:rPr>
              <w:t>尿糖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5C5BB">
            <w:pPr>
              <w:spacing w:line="360" w:lineRule="auto"/>
              <w:jc w:val="center"/>
              <w:textAlignment w:val="center"/>
              <w:rPr>
                <w:color w:val="000000"/>
              </w:rPr>
            </w:pPr>
            <w:r>
              <w:rPr>
                <w:rFonts w:eastAsia="Times New Roman" w:cs="Times New Roman"/>
                <w:color w:val="000000"/>
              </w:rPr>
              <w:t>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1540F2">
            <w:pPr>
              <w:spacing w:line="360" w:lineRule="auto"/>
              <w:jc w:val="center"/>
              <w:textAlignment w:val="center"/>
              <w:rPr>
                <w:color w:val="000000"/>
              </w:rPr>
            </w:pPr>
            <w:r>
              <w:rPr>
                <w:rFonts w:eastAsia="Times New Roman" w:cs="Times New Roman"/>
                <w:color w:val="000000"/>
              </w:rPr>
              <w:t>0mmol/L</w:t>
            </w:r>
          </w:p>
        </w:tc>
      </w:tr>
      <w:tr w14:paraId="1AFD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801132">
            <w:pPr>
              <w:spacing w:line="360" w:lineRule="auto"/>
              <w:jc w:val="center"/>
              <w:textAlignment w:val="center"/>
              <w:rPr>
                <w:color w:val="000000"/>
              </w:rPr>
            </w:pPr>
            <w:r>
              <w:rPr>
                <w:rFonts w:ascii="宋体" w:hAnsi="宋体"/>
                <w:color w:val="000000"/>
              </w:rPr>
              <w:t>尿蛋白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7D77C">
            <w:pPr>
              <w:spacing w:line="360" w:lineRule="auto"/>
              <w:jc w:val="center"/>
              <w:textAlignment w:val="center"/>
              <w:rPr>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CC84E1">
            <w:pPr>
              <w:spacing w:line="360" w:lineRule="auto"/>
              <w:ind w:firstLine="480"/>
              <w:jc w:val="center"/>
              <w:textAlignment w:val="center"/>
              <w:rPr>
                <w:color w:val="000000"/>
              </w:rPr>
            </w:pPr>
            <w:r>
              <w:rPr>
                <w:rFonts w:eastAsia="Times New Roman" w:cs="Times New Roman"/>
                <w:color w:val="000000"/>
              </w:rPr>
              <w:t>0g/L</w:t>
            </w:r>
          </w:p>
        </w:tc>
      </w:tr>
    </w:tbl>
    <w:p w14:paraId="7EFBCD20">
      <w:pPr>
        <w:spacing w:line="360" w:lineRule="auto"/>
        <w:jc w:val="left"/>
        <w:textAlignment w:val="center"/>
        <w:rPr>
          <w:color w:val="000000"/>
        </w:rPr>
      </w:pPr>
      <w:r>
        <w:rPr>
          <w:rFonts w:ascii="宋体" w:hAnsi="宋体"/>
          <w:color w:val="000000"/>
        </w:rPr>
        <w:t>请你结合图表中的部分数据，和小华一起分析数值偏高的项目是</w:t>
      </w:r>
      <w:r>
        <w:rPr>
          <w:color w:val="000000"/>
        </w:rPr>
        <w:t>______</w:t>
      </w:r>
      <w:r>
        <w:rPr>
          <w:rFonts w:ascii="宋体" w:hAnsi="宋体"/>
          <w:color w:val="000000"/>
        </w:rPr>
        <w:t>，这可能是奶奶体内的物质</w:t>
      </w:r>
      <w:r>
        <w:rPr>
          <w:color w:val="000000"/>
        </w:rPr>
        <w:t>______</w:t>
      </w:r>
      <w:r>
        <w:rPr>
          <w:rFonts w:ascii="宋体" w:hAnsi="宋体"/>
          <w:color w:val="000000"/>
        </w:rPr>
        <w:t>（填图一中字母）分泌不足所致。从健康生活方式的角度，给小华奶奶提一条建议：</w:t>
      </w:r>
      <w:r>
        <w:rPr>
          <w:color w:val="000000"/>
        </w:rPr>
        <w:t>______</w:t>
      </w:r>
      <w:r>
        <w:rPr>
          <w:rFonts w:ascii="宋体" w:hAnsi="宋体"/>
          <w:color w:val="000000"/>
        </w:rPr>
        <w:t>。</w:t>
      </w:r>
    </w:p>
    <w:p w14:paraId="2064854B">
      <w:pPr>
        <w:spacing w:line="360" w:lineRule="auto"/>
        <w:jc w:val="left"/>
        <w:textAlignment w:val="center"/>
        <w:rPr>
          <w:color w:val="000000"/>
        </w:rPr>
      </w:pPr>
      <w:r>
        <w:rPr>
          <w:color w:val="000000"/>
        </w:rPr>
        <w:t xml:space="preserve">33. </w:t>
      </w:r>
      <w:r>
        <w:rPr>
          <w:rFonts w:ascii="宋体" w:hAnsi="宋体"/>
          <w:color w:val="000000"/>
        </w:rPr>
        <w:t>当前，原产热带、亚热带的火龙果等水果已引种到北方。生物小组到火龙果种植基地进行了系列研学活动。</w:t>
      </w:r>
    </w:p>
    <w:p w14:paraId="2E68253A">
      <w:pPr>
        <w:spacing w:line="360" w:lineRule="auto"/>
        <w:jc w:val="left"/>
        <w:textAlignment w:val="center"/>
        <w:rPr>
          <w:color w:val="000000"/>
        </w:rPr>
      </w:pPr>
      <w:r>
        <w:rPr>
          <w:rFonts w:ascii="宋体" w:hAnsi="宋体"/>
          <w:color w:val="000000"/>
        </w:rPr>
        <w:drawing>
          <wp:inline distT="0" distB="0" distL="114300" distR="114300">
            <wp:extent cx="2181225" cy="1133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181225" cy="1133475"/>
                    </a:xfrm>
                    <a:prstGeom prst="rect">
                      <a:avLst/>
                    </a:prstGeom>
                  </pic:spPr>
                </pic:pic>
              </a:graphicData>
            </a:graphic>
          </wp:inline>
        </w:drawing>
      </w:r>
    </w:p>
    <w:p w14:paraId="772DB6EE">
      <w:pPr>
        <w:spacing w:line="360" w:lineRule="auto"/>
        <w:jc w:val="left"/>
        <w:textAlignment w:val="center"/>
        <w:rPr>
          <w:color w:val="000000"/>
        </w:rPr>
      </w:pPr>
      <w:r>
        <w:rPr>
          <w:color w:val="000000"/>
        </w:rPr>
        <w:t>（1）</w:t>
      </w:r>
      <w:r>
        <w:rPr>
          <w:rFonts w:ascii="宋体" w:hAnsi="宋体"/>
          <w:color w:val="000000"/>
        </w:rPr>
        <w:t>他们观察到果农通过智能控制系统对大棚中温度等条件进行精准调控。定时、适时打开通风孔，为火龙果的生长提供</w:t>
      </w:r>
      <w:r>
        <w:rPr>
          <w:color w:val="000000"/>
        </w:rPr>
        <w:t>______</w:t>
      </w:r>
      <w:r>
        <w:rPr>
          <w:rFonts w:ascii="宋体" w:hAnsi="宋体"/>
          <w:color w:val="000000"/>
        </w:rPr>
        <w:t>（填物质名称）。监测并计算土壤肥力变化，便于及时施用有机肥。有机肥可被</w:t>
      </w:r>
      <w:r>
        <w:rPr>
          <w:color w:val="000000"/>
        </w:rPr>
        <w:t>______</w:t>
      </w:r>
      <w:r>
        <w:rPr>
          <w:rFonts w:ascii="宋体" w:hAnsi="宋体"/>
          <w:color w:val="000000"/>
        </w:rPr>
        <w:t>分解成</w:t>
      </w:r>
      <w:r>
        <w:rPr>
          <w:color w:val="000000"/>
        </w:rPr>
        <w:t>______</w:t>
      </w:r>
      <w:r>
        <w:rPr>
          <w:rFonts w:ascii="宋体" w:hAnsi="宋体"/>
          <w:color w:val="000000"/>
        </w:rPr>
        <w:t>，供植物吸收利用，提高产量。</w:t>
      </w:r>
    </w:p>
    <w:p w14:paraId="1227D3B1">
      <w:pPr>
        <w:spacing w:line="360" w:lineRule="auto"/>
        <w:jc w:val="left"/>
        <w:textAlignment w:val="center"/>
        <w:rPr>
          <w:color w:val="000000"/>
        </w:rPr>
      </w:pPr>
      <w:r>
        <w:rPr>
          <w:color w:val="000000"/>
        </w:rPr>
        <w:t>（2）</w:t>
      </w:r>
      <w:r>
        <w:rPr>
          <w:rFonts w:ascii="宋体" w:hAnsi="宋体"/>
          <w:color w:val="000000"/>
        </w:rPr>
        <w:t>他们观察到火龙果植株的叶退化，并根据它耐旱的特性，推测其</w:t>
      </w:r>
      <w:r>
        <w:rPr>
          <w:color w:val="000000"/>
        </w:rPr>
        <w:t>______</w:t>
      </w:r>
      <w:r>
        <w:rPr>
          <w:rFonts w:ascii="宋体" w:hAnsi="宋体"/>
          <w:color w:val="000000"/>
        </w:rPr>
        <w:t>作用相对较弱。他们采摘了一个成熟的火龙果，将其纵向剖开（如图所示），推测其雌蕊的子房中含有多枚</w:t>
      </w:r>
      <w:r>
        <w:rPr>
          <w:color w:val="000000"/>
        </w:rPr>
        <w:t>______</w:t>
      </w:r>
      <w:r>
        <w:rPr>
          <w:rFonts w:ascii="宋体" w:hAnsi="宋体"/>
          <w:color w:val="000000"/>
        </w:rPr>
        <w:t>。</w:t>
      </w:r>
    </w:p>
    <w:p w14:paraId="1968F1BB">
      <w:pPr>
        <w:spacing w:line="360" w:lineRule="auto"/>
        <w:jc w:val="left"/>
        <w:textAlignment w:val="center"/>
        <w:rPr>
          <w:color w:val="000000"/>
        </w:rPr>
      </w:pPr>
      <w:r>
        <w:rPr>
          <w:color w:val="000000"/>
        </w:rPr>
        <w:t>（3）</w:t>
      </w:r>
      <w:r>
        <w:rPr>
          <w:rFonts w:ascii="宋体" w:hAnsi="宋体"/>
          <w:color w:val="000000"/>
        </w:rPr>
        <w:t>他们对</w:t>
      </w:r>
      <w:r>
        <w:rPr>
          <w:rFonts w:eastAsia="Times New Roman" w:cs="Times New Roman"/>
          <w:color w:val="000000"/>
        </w:rPr>
        <w:t>“</w:t>
      </w:r>
      <w:r>
        <w:rPr>
          <w:rFonts w:ascii="宋体" w:hAnsi="宋体"/>
          <w:color w:val="000000"/>
        </w:rPr>
        <w:t>火龙果种子萌发的影响因素</w:t>
      </w:r>
      <w:r>
        <w:rPr>
          <w:rFonts w:eastAsia="Times New Roman" w:cs="Times New Roman"/>
          <w:color w:val="000000"/>
        </w:rPr>
        <w:t>”</w:t>
      </w:r>
      <w:r>
        <w:rPr>
          <w:rFonts w:ascii="宋体" w:hAnsi="宋体"/>
          <w:color w:val="000000"/>
        </w:rPr>
        <w:t>进行了如下探究。请你补充完善。</w:t>
      </w:r>
    </w:p>
    <w:p w14:paraId="0186CC67">
      <w:pPr>
        <w:spacing w:line="360" w:lineRule="auto"/>
        <w:jc w:val="left"/>
        <w:textAlignment w:val="center"/>
        <w:rPr>
          <w:color w:val="000000"/>
        </w:rPr>
      </w:pPr>
      <w:r>
        <w:rPr>
          <w:rFonts w:ascii="宋体" w:hAnsi="宋体"/>
          <w:color w:val="000000"/>
        </w:rPr>
        <w:t>①选取大小相似的</w:t>
      </w:r>
      <w:r>
        <w:rPr>
          <w:rFonts w:eastAsia="Times New Roman" w:cs="Times New Roman"/>
          <w:color w:val="000000"/>
        </w:rPr>
        <w:t>450</w:t>
      </w:r>
      <w:r>
        <w:rPr>
          <w:rFonts w:ascii="宋体" w:hAnsi="宋体"/>
          <w:color w:val="000000"/>
        </w:rPr>
        <w:t>粒种子，</w:t>
      </w:r>
      <w:r>
        <w:rPr>
          <w:color w:val="000000"/>
        </w:rPr>
        <w:t>______</w:t>
      </w:r>
      <w:r>
        <w:rPr>
          <w:rFonts w:ascii="宋体" w:hAnsi="宋体"/>
          <w:color w:val="000000"/>
        </w:rPr>
        <w:t>分为</w:t>
      </w:r>
      <w:r>
        <w:rPr>
          <w:rFonts w:eastAsia="Times New Roman" w:cs="Times New Roman"/>
          <w:color w:val="000000"/>
        </w:rPr>
        <w:t>9</w:t>
      </w:r>
      <w:r>
        <w:rPr>
          <w:rFonts w:ascii="宋体" w:hAnsi="宋体"/>
          <w:color w:val="000000"/>
        </w:rPr>
        <w:t>组，进行浸种处理；</w:t>
      </w:r>
    </w:p>
    <w:p w14:paraId="4374DFFD">
      <w:pPr>
        <w:spacing w:line="360" w:lineRule="auto"/>
        <w:jc w:val="left"/>
        <w:textAlignment w:val="center"/>
        <w:rPr>
          <w:color w:val="000000"/>
        </w:rPr>
      </w:pPr>
      <w:r>
        <w:rPr>
          <w:rFonts w:ascii="宋体" w:hAnsi="宋体"/>
          <w:color w:val="000000"/>
        </w:rPr>
        <w:t>②将</w:t>
      </w:r>
      <w:r>
        <w:rPr>
          <w:rFonts w:eastAsia="Times New Roman" w:cs="Times New Roman"/>
          <w:color w:val="000000"/>
        </w:rPr>
        <w:t>9</w:t>
      </w:r>
      <w:r>
        <w:rPr>
          <w:rFonts w:ascii="宋体" w:hAnsi="宋体"/>
          <w:color w:val="000000"/>
        </w:rPr>
        <w:t>个相同的培养皿编号，各放上</w:t>
      </w:r>
      <w:r>
        <w:rPr>
          <w:rFonts w:eastAsia="Times New Roman" w:cs="Times New Roman"/>
          <w:color w:val="000000"/>
        </w:rPr>
        <w:t>4</w:t>
      </w:r>
      <w:r>
        <w:rPr>
          <w:rFonts w:ascii="宋体" w:hAnsi="宋体"/>
          <w:color w:val="000000"/>
        </w:rPr>
        <w:t>层滤纸，加入</w:t>
      </w:r>
      <w:r>
        <w:rPr>
          <w:color w:val="000000"/>
        </w:rPr>
        <w:t>______</w:t>
      </w:r>
      <w:r>
        <w:rPr>
          <w:rFonts w:ascii="宋体" w:hAnsi="宋体"/>
          <w:color w:val="000000"/>
        </w:rPr>
        <w:t>的清水，使滤纸湿润；</w:t>
      </w:r>
    </w:p>
    <w:p w14:paraId="7163AB88">
      <w:pPr>
        <w:spacing w:line="360" w:lineRule="auto"/>
        <w:jc w:val="left"/>
        <w:textAlignment w:val="center"/>
        <w:rPr>
          <w:color w:val="000000"/>
        </w:rPr>
      </w:pPr>
      <w:r>
        <w:rPr>
          <w:rFonts w:ascii="宋体" w:hAnsi="宋体"/>
          <w:color w:val="000000"/>
        </w:rPr>
        <w:t>③将处理好的种子均匀摆放在培养皿中；</w:t>
      </w:r>
    </w:p>
    <w:p w14:paraId="68C09A6D">
      <w:pPr>
        <w:spacing w:line="360" w:lineRule="auto"/>
        <w:jc w:val="left"/>
        <w:textAlignment w:val="center"/>
        <w:rPr>
          <w:color w:val="000000"/>
        </w:rPr>
      </w:pPr>
      <w:r>
        <w:rPr>
          <w:rFonts w:ascii="宋体" w:hAnsi="宋体"/>
          <w:color w:val="000000"/>
        </w:rPr>
        <w:t>④将培养皿放在不同温度的培养箱中进行发芽实验；</w:t>
      </w:r>
    </w:p>
    <w:p w14:paraId="5CDE44D9">
      <w:pPr>
        <w:spacing w:line="360" w:lineRule="auto"/>
        <w:jc w:val="left"/>
        <w:textAlignment w:val="center"/>
        <w:rPr>
          <w:color w:val="000000"/>
        </w:rPr>
      </w:pPr>
      <w:r>
        <w:rPr>
          <w:rFonts w:ascii="宋体" w:hAnsi="宋体"/>
          <w:color w:val="000000"/>
        </w:rPr>
        <w:t>⑤一段时间后，统计并计算种子的发芽率。结果如下表：</w:t>
      </w:r>
    </w:p>
    <w:tbl>
      <w:tblPr>
        <w:tblStyle w:val="5"/>
        <w:tblW w:w="29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17"/>
        <w:gridCol w:w="1043"/>
        <w:gridCol w:w="1274"/>
        <w:gridCol w:w="1158"/>
      </w:tblGrid>
      <w:tr w14:paraId="17E8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64A009">
            <w:pPr>
              <w:spacing w:line="360" w:lineRule="auto"/>
              <w:ind w:firstLine="1800"/>
              <w:jc w:val="left"/>
              <w:textAlignment w:val="center"/>
              <w:rPr>
                <w:color w:val="000000"/>
              </w:rPr>
            </w:pPr>
            <w:r>
              <w:rPr>
                <w:rFonts w:ascii="宋体" w:hAnsi="宋体"/>
                <w:color w:val="000000"/>
              </w:rPr>
              <w:t>温度</w:t>
            </w:r>
          </w:p>
          <w:p w14:paraId="76686CC9">
            <w:pPr>
              <w:spacing w:line="360" w:lineRule="auto"/>
              <w:ind w:firstLine="720"/>
              <w:jc w:val="left"/>
              <w:textAlignment w:val="center"/>
              <w:rPr>
                <w:color w:val="000000"/>
              </w:rPr>
            </w:pPr>
            <w:r>
              <w:rPr>
                <w:rFonts w:ascii="宋体" w:hAnsi="宋体"/>
                <w:color w:val="000000"/>
              </w:rPr>
              <w:t>发芽率（</w:t>
            </w:r>
            <w:r>
              <w:rPr>
                <w:rFonts w:eastAsia="Times New Roman" w:cs="Times New Roman"/>
                <w:color w:val="000000"/>
              </w:rPr>
              <w:t>%</w:t>
            </w:r>
            <w:r>
              <w:rPr>
                <w:rFonts w:ascii="宋体" w:hAnsi="宋体"/>
                <w:color w:val="000000"/>
              </w:rPr>
              <w:t>）</w:t>
            </w:r>
          </w:p>
          <w:p w14:paraId="0C239C14">
            <w:pPr>
              <w:spacing w:line="360" w:lineRule="auto"/>
              <w:jc w:val="left"/>
              <w:textAlignment w:val="center"/>
              <w:rPr>
                <w:color w:val="000000"/>
              </w:rPr>
            </w:pPr>
            <w:r>
              <w:rPr>
                <w:rFonts w:ascii="宋体" w:hAnsi="宋体"/>
                <w:color w:val="000000"/>
              </w:rPr>
              <w:t>浸种时间</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B24EE">
            <w:pPr>
              <w:spacing w:line="360" w:lineRule="auto"/>
              <w:jc w:val="center"/>
              <w:textAlignment w:val="center"/>
              <w:rPr>
                <w:color w:val="000000"/>
              </w:rPr>
            </w:pPr>
            <w:r>
              <w:rPr>
                <w:rFonts w:eastAsia="Times New Roman" w:cs="Times New Roman"/>
                <w:color w:val="000000"/>
              </w:rPr>
              <w:t>20℃</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A85528">
            <w:pPr>
              <w:spacing w:line="360" w:lineRule="auto"/>
              <w:jc w:val="center"/>
              <w:textAlignment w:val="center"/>
              <w:rPr>
                <w:color w:val="000000"/>
              </w:rPr>
            </w:pPr>
            <w:r>
              <w:rPr>
                <w:rFonts w:eastAsia="Times New Roman" w:cs="Times New Roman"/>
                <w:color w:val="000000"/>
              </w:rPr>
              <w:t>25℃</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071056">
            <w:pPr>
              <w:spacing w:line="360" w:lineRule="auto"/>
              <w:jc w:val="center"/>
              <w:textAlignment w:val="center"/>
              <w:rPr>
                <w:color w:val="000000"/>
              </w:rPr>
            </w:pPr>
            <w:r>
              <w:rPr>
                <w:rFonts w:eastAsia="Times New Roman" w:cs="Times New Roman"/>
                <w:color w:val="000000"/>
              </w:rPr>
              <w:t>30℃</w:t>
            </w:r>
          </w:p>
        </w:tc>
      </w:tr>
      <w:tr w14:paraId="53A8A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CDAFA">
            <w:pPr>
              <w:spacing w:line="360" w:lineRule="auto"/>
              <w:jc w:val="center"/>
              <w:textAlignment w:val="center"/>
              <w:rPr>
                <w:color w:val="000000"/>
              </w:rPr>
            </w:pPr>
            <w:r>
              <w:rPr>
                <w:rFonts w:eastAsia="Times New Roman" w:cs="Times New Roman"/>
                <w:color w:val="000000"/>
              </w:rPr>
              <w:t>2</w:t>
            </w:r>
            <w:r>
              <w:rPr>
                <w:rFonts w:ascii="宋体" w:hAnsi="宋体"/>
                <w:color w:val="000000"/>
              </w:rPr>
              <w:t>小时</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753D9B">
            <w:pPr>
              <w:spacing w:line="360" w:lineRule="auto"/>
              <w:jc w:val="center"/>
              <w:textAlignment w:val="center"/>
              <w:rPr>
                <w:color w:val="000000"/>
              </w:rPr>
            </w:pPr>
            <w:r>
              <w:rPr>
                <w:rFonts w:eastAsia="Times New Roman" w:cs="Times New Roman"/>
                <w:color w:val="000000"/>
              </w:rPr>
              <w:t>83.2</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EC1BD">
            <w:pPr>
              <w:spacing w:line="360" w:lineRule="auto"/>
              <w:jc w:val="center"/>
              <w:textAlignment w:val="center"/>
              <w:rPr>
                <w:color w:val="000000"/>
              </w:rPr>
            </w:pPr>
            <w:r>
              <w:rPr>
                <w:rFonts w:eastAsia="Times New Roman" w:cs="Times New Roman"/>
                <w:color w:val="000000"/>
              </w:rPr>
              <w:t>89.3</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A2F5A">
            <w:pPr>
              <w:spacing w:line="360" w:lineRule="auto"/>
              <w:jc w:val="center"/>
              <w:textAlignment w:val="center"/>
              <w:rPr>
                <w:color w:val="000000"/>
              </w:rPr>
            </w:pPr>
            <w:r>
              <w:rPr>
                <w:rFonts w:eastAsia="Times New Roman" w:cs="Times New Roman"/>
                <w:color w:val="000000"/>
              </w:rPr>
              <w:t>76.0</w:t>
            </w:r>
          </w:p>
        </w:tc>
      </w:tr>
      <w:tr w14:paraId="3C66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F71D38">
            <w:pPr>
              <w:spacing w:line="360" w:lineRule="auto"/>
              <w:jc w:val="center"/>
              <w:textAlignment w:val="center"/>
              <w:rPr>
                <w:color w:val="000000"/>
              </w:rPr>
            </w:pPr>
            <w:r>
              <w:rPr>
                <w:rFonts w:eastAsia="Times New Roman" w:cs="Times New Roman"/>
                <w:color w:val="000000"/>
              </w:rPr>
              <w:t>6</w:t>
            </w:r>
            <w:r>
              <w:rPr>
                <w:rFonts w:ascii="宋体" w:hAnsi="宋体"/>
                <w:color w:val="000000"/>
              </w:rPr>
              <w:t>小时</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CB1C1">
            <w:pPr>
              <w:spacing w:line="360" w:lineRule="auto"/>
              <w:jc w:val="center"/>
              <w:textAlignment w:val="center"/>
              <w:rPr>
                <w:color w:val="000000"/>
              </w:rPr>
            </w:pPr>
            <w:r>
              <w:rPr>
                <w:rFonts w:eastAsia="Times New Roman" w:cs="Times New Roman"/>
                <w:color w:val="000000"/>
              </w:rPr>
              <w:t>91.8</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88ADB1">
            <w:pPr>
              <w:spacing w:line="360" w:lineRule="auto"/>
              <w:jc w:val="center"/>
              <w:textAlignment w:val="center"/>
              <w:rPr>
                <w:color w:val="000000"/>
              </w:rPr>
            </w:pPr>
            <w:r>
              <w:rPr>
                <w:rFonts w:eastAsia="Times New Roman" w:cs="Times New Roman"/>
                <w:color w:val="000000"/>
              </w:rPr>
              <w:t>95.6</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D99879">
            <w:pPr>
              <w:spacing w:line="360" w:lineRule="auto"/>
              <w:jc w:val="center"/>
              <w:textAlignment w:val="center"/>
              <w:rPr>
                <w:color w:val="000000"/>
              </w:rPr>
            </w:pPr>
            <w:r>
              <w:rPr>
                <w:rFonts w:eastAsia="Times New Roman" w:cs="Times New Roman"/>
                <w:color w:val="000000"/>
              </w:rPr>
              <w:t>93.8</w:t>
            </w:r>
          </w:p>
        </w:tc>
      </w:tr>
      <w:tr w14:paraId="5C77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63B4A9">
            <w:pPr>
              <w:spacing w:line="360" w:lineRule="auto"/>
              <w:jc w:val="center"/>
              <w:textAlignment w:val="center"/>
              <w:rPr>
                <w:color w:val="000000"/>
              </w:rPr>
            </w:pPr>
            <w:r>
              <w:rPr>
                <w:rFonts w:eastAsia="Times New Roman" w:cs="Times New Roman"/>
                <w:color w:val="000000"/>
              </w:rPr>
              <w:t>12</w:t>
            </w:r>
            <w:r>
              <w:rPr>
                <w:rFonts w:ascii="宋体" w:hAnsi="宋体"/>
                <w:color w:val="000000"/>
              </w:rPr>
              <w:t>小时</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8B467">
            <w:pPr>
              <w:spacing w:line="360" w:lineRule="auto"/>
              <w:jc w:val="center"/>
              <w:textAlignment w:val="center"/>
              <w:rPr>
                <w:color w:val="000000"/>
              </w:rPr>
            </w:pPr>
            <w:r>
              <w:rPr>
                <w:rFonts w:eastAsia="Times New Roman" w:cs="Times New Roman"/>
                <w:color w:val="000000"/>
              </w:rPr>
              <w:t>86.2</w:t>
            </w:r>
          </w:p>
        </w:tc>
        <w:tc>
          <w:tcPr>
            <w:tcW w:w="11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5D611E">
            <w:pPr>
              <w:spacing w:line="360" w:lineRule="auto"/>
              <w:jc w:val="center"/>
              <w:textAlignment w:val="center"/>
              <w:rPr>
                <w:color w:val="000000"/>
              </w:rPr>
            </w:pPr>
            <w:r>
              <w:rPr>
                <w:rFonts w:eastAsia="Times New Roman" w:cs="Times New Roman"/>
                <w:color w:val="000000"/>
              </w:rPr>
              <w:t>93</w:t>
            </w:r>
            <w:r>
              <w:rPr>
                <w:rFonts w:eastAsia="Times New Roman" w:cs="Times New Roman"/>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7</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4536BF">
            <w:pPr>
              <w:spacing w:line="360" w:lineRule="auto"/>
              <w:jc w:val="center"/>
              <w:textAlignment w:val="center"/>
              <w:rPr>
                <w:color w:val="000000"/>
              </w:rPr>
            </w:pPr>
            <w:r>
              <w:rPr>
                <w:rFonts w:eastAsia="Times New Roman" w:cs="Times New Roman"/>
                <w:color w:val="000000"/>
              </w:rPr>
              <w:t>91.6</w:t>
            </w:r>
          </w:p>
        </w:tc>
      </w:tr>
    </w:tbl>
    <w:p w14:paraId="3227EEDF">
      <w:pPr>
        <w:spacing w:line="360" w:lineRule="auto"/>
        <w:jc w:val="left"/>
        <w:textAlignment w:val="center"/>
        <w:rPr>
          <w:color w:val="000000"/>
        </w:rPr>
      </w:pPr>
      <w:r>
        <w:rPr>
          <w:rFonts w:ascii="宋体" w:hAnsi="宋体"/>
          <w:color w:val="000000"/>
        </w:rPr>
        <w:t>实验结果说明：</w:t>
      </w:r>
      <w:r>
        <w:rPr>
          <w:color w:val="000000"/>
        </w:rPr>
        <w:t>______</w:t>
      </w:r>
      <w:r>
        <w:rPr>
          <w:rFonts w:ascii="宋体" w:hAnsi="宋体"/>
          <w:color w:val="000000"/>
        </w:rPr>
        <w:t>。</w:t>
      </w:r>
    </w:p>
    <w:p w14:paraId="1296850E">
      <w:pPr>
        <w:spacing w:line="360" w:lineRule="auto"/>
        <w:jc w:val="left"/>
        <w:textAlignment w:val="center"/>
        <w:rPr>
          <w:color w:val="000000"/>
        </w:rPr>
      </w:pPr>
      <w:r>
        <w:rPr>
          <w:color w:val="000000"/>
        </w:rPr>
        <w:t xml:space="preserve">34. </w:t>
      </w:r>
      <w:r>
        <w:rPr>
          <w:rFonts w:ascii="宋体" w:hAnsi="宋体"/>
          <w:color w:val="000000"/>
        </w:rPr>
        <w:t>当前，新冠病毒引起的疫情仍在全球蔓延，全球累计确诊感染人数超过</w:t>
      </w:r>
      <w:r>
        <w:rPr>
          <w:rFonts w:eastAsia="Times New Roman" w:cs="Times New Roman"/>
          <w:color w:val="000000"/>
        </w:rPr>
        <w:t>5</w:t>
      </w:r>
      <w:r>
        <w:rPr>
          <w:rFonts w:ascii="宋体" w:hAnsi="宋体"/>
          <w:color w:val="000000"/>
        </w:rPr>
        <w:t>亿。我国新冠疫情防控已进入常态化，政府采取核酸检测、强化疫苗和药物研发等措施，有效遏制了国内疫情的爆发。</w:t>
      </w:r>
    </w:p>
    <w:p w14:paraId="7F4C6366">
      <w:pPr>
        <w:spacing w:line="360" w:lineRule="auto"/>
        <w:jc w:val="left"/>
        <w:textAlignment w:val="center"/>
        <w:rPr>
          <w:color w:val="000000"/>
        </w:rPr>
      </w:pPr>
      <w:r>
        <w:rPr>
          <w:color w:val="000000"/>
        </w:rPr>
        <w:drawing>
          <wp:inline distT="0" distB="0" distL="114300" distR="114300">
            <wp:extent cx="1581150" cy="1295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81150" cy="1295400"/>
                    </a:xfrm>
                    <a:prstGeom prst="rect">
                      <a:avLst/>
                    </a:prstGeom>
                  </pic:spPr>
                </pic:pic>
              </a:graphicData>
            </a:graphic>
          </wp:inline>
        </w:drawing>
      </w:r>
      <w:r>
        <w:rPr>
          <w:color w:val="000000"/>
        </w:rPr>
        <w:drawing>
          <wp:inline distT="0" distB="0" distL="114300" distR="114300">
            <wp:extent cx="3143250" cy="1019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143250" cy="1019175"/>
                    </a:xfrm>
                    <a:prstGeom prst="rect">
                      <a:avLst/>
                    </a:prstGeom>
                  </pic:spPr>
                </pic:pic>
              </a:graphicData>
            </a:graphic>
          </wp:inline>
        </w:drawing>
      </w:r>
    </w:p>
    <w:p w14:paraId="76F5A9F8">
      <w:pPr>
        <w:spacing w:line="360" w:lineRule="auto"/>
        <w:jc w:val="left"/>
        <w:textAlignment w:val="center"/>
        <w:rPr>
          <w:color w:val="000000"/>
        </w:rPr>
      </w:pPr>
      <w:r>
        <w:rPr>
          <w:color w:val="000000"/>
        </w:rPr>
        <w:t>（1）</w:t>
      </w:r>
      <w:r>
        <w:rPr>
          <w:rFonts w:ascii="宋体" w:hAnsi="宋体"/>
          <w:color w:val="000000"/>
        </w:rPr>
        <w:t>各地采取多种有效措施阻断疫情传播。下列措施中，属于控制传染源的是</w:t>
      </w:r>
      <w:r>
        <w:rPr>
          <w:color w:val="000000"/>
        </w:rPr>
        <w:t>______</w:t>
      </w:r>
      <w:r>
        <w:rPr>
          <w:rFonts w:ascii="宋体" w:hAnsi="宋体"/>
          <w:color w:val="000000"/>
        </w:rPr>
        <w:t>（填数字）。</w:t>
      </w:r>
    </w:p>
    <w:p w14:paraId="7C6C3844">
      <w:pPr>
        <w:spacing w:line="360" w:lineRule="auto"/>
        <w:jc w:val="left"/>
        <w:textAlignment w:val="center"/>
        <w:rPr>
          <w:color w:val="000000"/>
        </w:rPr>
      </w:pPr>
      <w:r>
        <w:rPr>
          <w:rFonts w:ascii="宋体" w:hAnsi="宋体"/>
          <w:color w:val="000000"/>
        </w:rPr>
        <w:t>①对新冠肺炎患者进行治疗②保持良好的个人卫生习惯，如勤洗手、戴口罩③及时开窗通风④积极进行体育锻炼⑤隔离核酸检测出的无症状感染者</w:t>
      </w:r>
    </w:p>
    <w:p w14:paraId="6E8017FE">
      <w:pPr>
        <w:spacing w:line="360" w:lineRule="auto"/>
        <w:jc w:val="left"/>
        <w:textAlignment w:val="center"/>
        <w:rPr>
          <w:color w:val="000000"/>
        </w:rPr>
      </w:pPr>
      <w:r>
        <w:rPr>
          <w:color w:val="000000"/>
        </w:rPr>
        <w:t>（2）</w:t>
      </w:r>
      <w:r>
        <w:rPr>
          <w:rFonts w:ascii="宋体" w:hAnsi="宋体"/>
          <w:color w:val="000000"/>
        </w:rPr>
        <w:t>病毒不能独立生活，必须</w:t>
      </w:r>
      <w:r>
        <w:rPr>
          <w:color w:val="000000"/>
        </w:rPr>
        <w:t>______</w:t>
      </w:r>
      <w:r>
        <w:rPr>
          <w:rFonts w:ascii="宋体" w:hAnsi="宋体"/>
          <w:color w:val="000000"/>
        </w:rPr>
        <w:t>在其他生物的细胞内。图一是新冠病毒的结构示意图，德尔塔和奥密克戎等新冠病毒变异株均由图中</w:t>
      </w:r>
      <w:r>
        <w:rPr>
          <w:color w:val="000000"/>
        </w:rPr>
        <w:t>______</w:t>
      </w:r>
      <w:r>
        <w:rPr>
          <w:rFonts w:ascii="宋体" w:hAnsi="宋体"/>
          <w:color w:val="000000"/>
        </w:rPr>
        <w:t>（填数字）的突变引起。</w:t>
      </w:r>
    </w:p>
    <w:p w14:paraId="0F274FD6">
      <w:pPr>
        <w:spacing w:line="360" w:lineRule="auto"/>
        <w:jc w:val="left"/>
        <w:textAlignment w:val="center"/>
        <w:rPr>
          <w:color w:val="000000"/>
        </w:rPr>
      </w:pPr>
      <w:r>
        <w:rPr>
          <w:color w:val="000000"/>
        </w:rPr>
        <w:t>（3）</w:t>
      </w:r>
      <w:r>
        <w:rPr>
          <w:rFonts w:ascii="宋体" w:hAnsi="宋体"/>
          <w:color w:val="000000"/>
        </w:rPr>
        <w:t>接种疫苗是预防新冠肺炎的有效措施。从免疫学角度分析，接种的疫苗相当于</w:t>
      </w:r>
      <w:r>
        <w:rPr>
          <w:color w:val="000000"/>
        </w:rPr>
        <w:t>______</w:t>
      </w:r>
      <w:r>
        <w:rPr>
          <w:rFonts w:ascii="宋体" w:hAnsi="宋体"/>
          <w:color w:val="000000"/>
        </w:rPr>
        <w:t>，进入人体后，能刺激机体产生免疫反应。图二是病毒侵入人体的免疫过程示意图，发挥作用的细胞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分别是</w:t>
      </w:r>
      <w:r>
        <w:rPr>
          <w:color w:val="000000"/>
        </w:rPr>
        <w:t>______</w:t>
      </w:r>
      <w:r>
        <w:rPr>
          <w:rFonts w:ascii="宋体" w:hAnsi="宋体"/>
          <w:color w:val="000000"/>
        </w:rPr>
        <w:t>、</w:t>
      </w:r>
      <w:r>
        <w:rPr>
          <w:color w:val="000000"/>
        </w:rPr>
        <w:t>______</w:t>
      </w:r>
      <w:r>
        <w:rPr>
          <w:rFonts w:ascii="宋体" w:hAnsi="宋体"/>
          <w:color w:val="000000"/>
        </w:rPr>
        <w:t>。</w:t>
      </w:r>
    </w:p>
    <w:p w14:paraId="2B7D79D1">
      <w:pPr>
        <w:spacing w:line="360" w:lineRule="auto"/>
        <w:jc w:val="left"/>
        <w:textAlignment w:val="center"/>
        <w:rPr>
          <w:color w:val="000000"/>
        </w:rPr>
      </w:pPr>
      <w:r>
        <w:rPr>
          <w:color w:val="000000"/>
        </w:rPr>
        <w:t>（4）</w:t>
      </w:r>
      <w:r>
        <w:rPr>
          <w:rFonts w:ascii="宋体" w:hAnsi="宋体"/>
          <w:color w:val="000000"/>
        </w:rPr>
        <w:t>治疗新冠肺炎患者时，若提取康复者的血清输给患者，有助于患者康复，因为血清中含有</w:t>
      </w:r>
      <w:r>
        <w:rPr>
          <w:color w:val="000000"/>
        </w:rPr>
        <w:t>______</w:t>
      </w:r>
      <w:r>
        <w:rPr>
          <w:rFonts w:ascii="宋体" w:hAnsi="宋体"/>
          <w:color w:val="000000"/>
        </w:rPr>
        <w:t>。有人说现有的抗生素可杀灭患者体内的新冠病毒，你对此说法的观点是</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同意</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不同意</w:t>
      </w:r>
      <w:r>
        <w:rPr>
          <w:rFonts w:eastAsia="Times New Roman" w:cs="Times New Roman"/>
          <w:color w:val="000000"/>
        </w:rPr>
        <w:t>”</w:t>
      </w:r>
      <w:r>
        <w:rPr>
          <w:rFonts w:ascii="宋体" w:hAnsi="宋体"/>
          <w:color w:val="000000"/>
        </w:rPr>
        <w:t>），理由是</w:t>
      </w:r>
      <w:r>
        <w:rPr>
          <w:color w:val="000000"/>
        </w:rPr>
        <w:t>______</w:t>
      </w:r>
      <w:r>
        <w:rPr>
          <w:rFonts w:ascii="宋体" w:hAnsi="宋体"/>
          <w:color w:val="000000"/>
        </w:rPr>
        <w:t>。</w:t>
      </w:r>
    </w:p>
    <w:p w14:paraId="50711C1B">
      <w:pPr>
        <w:spacing w:line="360" w:lineRule="auto"/>
        <w:jc w:val="left"/>
        <w:textAlignment w:val="center"/>
        <w:rPr>
          <w:color w:val="000000"/>
        </w:rPr>
      </w:pPr>
      <w:r>
        <w:rPr>
          <w:color w:val="000000"/>
        </w:rPr>
        <w:t xml:space="preserve">35. </w:t>
      </w:r>
      <w:r>
        <w:rPr>
          <w:rFonts w:eastAsia="Times New Roman" w:cs="Times New Roman"/>
          <w:color w:val="000000"/>
        </w:rPr>
        <w:t>2022</w:t>
      </w:r>
      <w:r>
        <w:rPr>
          <w:rFonts w:ascii="宋体" w:hAnsi="宋体"/>
          <w:color w:val="000000"/>
        </w:rPr>
        <w:t>年北京冬奥会，在短道速滑男女</w:t>
      </w:r>
      <w:r>
        <w:rPr>
          <w:rFonts w:eastAsia="Times New Roman" w:cs="Times New Roman"/>
          <w:color w:val="000000"/>
        </w:rPr>
        <w:t>2000</w:t>
      </w:r>
      <w:r>
        <w:rPr>
          <w:rFonts w:ascii="宋体" w:hAnsi="宋体"/>
          <w:color w:val="000000"/>
        </w:rPr>
        <w:t>米混合接力赛中，武大靖带领团队夺得中国代表团本届冬奥会的首枚金牌，这是他们科学训练和团队协作的最好见证。下图为武大靖比赛场景以及人体的部分结构示意图。</w:t>
      </w:r>
    </w:p>
    <w:p w14:paraId="03A25835">
      <w:pPr>
        <w:spacing w:line="360" w:lineRule="auto"/>
        <w:jc w:val="left"/>
        <w:textAlignment w:val="center"/>
        <w:rPr>
          <w:color w:val="000000"/>
        </w:rPr>
      </w:pPr>
      <w:r>
        <w:rPr>
          <w:rFonts w:ascii="宋体" w:hAnsi="宋体"/>
          <w:color w:val="000000"/>
        </w:rPr>
        <w:drawing>
          <wp:inline distT="0" distB="0" distL="114300" distR="114300">
            <wp:extent cx="5181600" cy="2686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181600" cy="2686050"/>
                    </a:xfrm>
                    <a:prstGeom prst="rect">
                      <a:avLst/>
                    </a:prstGeom>
                  </pic:spPr>
                </pic:pic>
              </a:graphicData>
            </a:graphic>
          </wp:inline>
        </w:drawing>
      </w:r>
    </w:p>
    <w:p w14:paraId="257F02D2">
      <w:pPr>
        <w:spacing w:line="360" w:lineRule="auto"/>
        <w:jc w:val="left"/>
        <w:textAlignment w:val="center"/>
        <w:rPr>
          <w:color w:val="000000"/>
        </w:rPr>
      </w:pPr>
      <w:r>
        <w:rPr>
          <w:color w:val="000000"/>
        </w:rPr>
        <w:t>（1）</w:t>
      </w:r>
      <w:r>
        <w:rPr>
          <w:rFonts w:ascii="宋体" w:hAnsi="宋体"/>
          <w:color w:val="000000"/>
        </w:rPr>
        <w:t>赛前热身时，武大靖戴上了护目镜，主要是为了减轻光线对眼球内</w:t>
      </w:r>
      <w:r>
        <w:rPr>
          <w:rFonts w:eastAsia="Times New Roman" w:cs="Times New Roman"/>
          <w:color w:val="000000"/>
        </w:rPr>
        <w:t>[]</w:t>
      </w:r>
      <w:r>
        <w:rPr>
          <w:color w:val="000000"/>
        </w:rPr>
        <w:t>______</w:t>
      </w:r>
      <w:r>
        <w:rPr>
          <w:rFonts w:ascii="宋体" w:hAnsi="宋体"/>
          <w:color w:val="000000"/>
        </w:rPr>
        <w:t>的刺激。当他看到队友滑向自己时，结构</w:t>
      </w:r>
      <w:r>
        <w:rPr>
          <w:rFonts w:eastAsia="Times New Roman" w:cs="Times New Roman"/>
          <w:color w:val="000000"/>
        </w:rPr>
        <w:t>4</w:t>
      </w:r>
      <w:r>
        <w:rPr>
          <w:rFonts w:ascii="宋体" w:hAnsi="宋体"/>
          <w:color w:val="000000"/>
        </w:rPr>
        <w:t>的曲度会逐渐</w:t>
      </w:r>
      <w:r>
        <w:rPr>
          <w:color w:val="000000"/>
        </w:rPr>
        <w:t>______</w:t>
      </w:r>
      <w:r>
        <w:rPr>
          <w:rFonts w:ascii="宋体" w:hAnsi="宋体"/>
          <w:color w:val="000000"/>
        </w:rPr>
        <w:t>。</w:t>
      </w:r>
    </w:p>
    <w:p w14:paraId="34545624">
      <w:pPr>
        <w:spacing w:line="360" w:lineRule="auto"/>
        <w:jc w:val="left"/>
        <w:textAlignment w:val="center"/>
        <w:rPr>
          <w:color w:val="000000"/>
        </w:rPr>
      </w:pPr>
      <w:r>
        <w:rPr>
          <w:color w:val="000000"/>
        </w:rPr>
        <w:t>（2）</w:t>
      </w:r>
      <w:r>
        <w:rPr>
          <w:rFonts w:ascii="宋体" w:hAnsi="宋体"/>
          <w:color w:val="000000"/>
        </w:rPr>
        <w:t>比赛中，武大靖和队友们在冰面上灵活、快速地滑行，这与各个器官、系统的协调配合都有关系。其中，关节灵活主要与图中的结构</w:t>
      </w:r>
      <w:r>
        <w:rPr>
          <w:rFonts w:eastAsia="Times New Roman" w:cs="Times New Roman"/>
          <w:color w:val="000000"/>
        </w:rPr>
        <w:t>[]</w:t>
      </w:r>
      <w:r>
        <w:rPr>
          <w:color w:val="000000"/>
        </w:rPr>
        <w:t>______</w:t>
      </w:r>
      <w:r>
        <w:rPr>
          <w:rFonts w:ascii="宋体" w:hAnsi="宋体"/>
          <w:color w:val="000000"/>
        </w:rPr>
        <w:t>和④中的</w:t>
      </w:r>
      <w:r>
        <w:rPr>
          <w:color w:val="000000"/>
        </w:rPr>
        <w:t>______</w:t>
      </w:r>
      <w:r>
        <w:rPr>
          <w:rFonts w:ascii="宋体" w:hAnsi="宋体"/>
          <w:color w:val="000000"/>
        </w:rPr>
        <w:t>有关；能维持身体平衡、协调运动的结构是图中的</w:t>
      </w:r>
      <w:r>
        <w:rPr>
          <w:color w:val="000000"/>
        </w:rPr>
        <w:t>______</w:t>
      </w:r>
      <w:r>
        <w:rPr>
          <w:rFonts w:ascii="宋体" w:hAnsi="宋体"/>
          <w:color w:val="000000"/>
        </w:rPr>
        <w:t>（填数字）。</w:t>
      </w:r>
    </w:p>
    <w:p w14:paraId="75C14F66">
      <w:pPr>
        <w:spacing w:line="360" w:lineRule="auto"/>
        <w:jc w:val="left"/>
        <w:textAlignment w:val="center"/>
        <w:rPr>
          <w:color w:val="000000"/>
        </w:rPr>
      </w:pPr>
      <w:r>
        <w:rPr>
          <w:color w:val="000000"/>
        </w:rPr>
        <w:t>（3）</w:t>
      </w:r>
      <w:r>
        <w:rPr>
          <w:rFonts w:ascii="宋体" w:hAnsi="宋体"/>
          <w:color w:val="000000"/>
        </w:rPr>
        <w:t>夺冠后，队员们激动地拥抱在一起，热血沸腾、欢呼雀跃，这是人体</w:t>
      </w:r>
      <w:r>
        <w:rPr>
          <w:color w:val="000000"/>
        </w:rPr>
        <w:t>______</w:t>
      </w:r>
      <w:r>
        <w:rPr>
          <w:rFonts w:ascii="宋体" w:hAnsi="宋体"/>
          <w:color w:val="000000"/>
        </w:rPr>
        <w:t>和</w:t>
      </w:r>
      <w:r>
        <w:rPr>
          <w:color w:val="000000"/>
        </w:rPr>
        <w:t>______</w:t>
      </w:r>
      <w:r>
        <w:rPr>
          <w:rFonts w:ascii="宋体" w:hAnsi="宋体"/>
          <w:color w:val="000000"/>
        </w:rPr>
        <w:t>共同调节的结果。</w:t>
      </w:r>
    </w:p>
    <w:p w14:paraId="75C6222B">
      <w:pPr>
        <w:spacing w:line="360" w:lineRule="auto"/>
        <w:jc w:val="left"/>
        <w:textAlignment w:val="center"/>
        <w:rPr>
          <w:color w:val="000000"/>
        </w:rPr>
      </w:pPr>
      <w:r>
        <w:rPr>
          <w:color w:val="000000"/>
        </w:rPr>
        <w:t xml:space="preserve">36. </w:t>
      </w:r>
      <w:r>
        <w:rPr>
          <w:rFonts w:eastAsia="Times New Roman" w:cs="Times New Roman"/>
          <w:color w:val="000000"/>
        </w:rPr>
        <w:t>“</w:t>
      </w:r>
      <w:r>
        <w:rPr>
          <w:rFonts w:ascii="宋体" w:hAnsi="宋体"/>
          <w:color w:val="000000"/>
        </w:rPr>
        <w:t>只有用自己的手攥紧中国种子，才能端稳中国饭碗；才能实现粮食安全。</w:t>
      </w:r>
      <w:r>
        <w:rPr>
          <w:rFonts w:eastAsia="Times New Roman" w:cs="Times New Roman"/>
          <w:color w:val="000000"/>
        </w:rPr>
        <w:t>”</w:t>
      </w:r>
      <w:r>
        <w:rPr>
          <w:rFonts w:ascii="宋体" w:hAnsi="宋体"/>
          <w:color w:val="000000"/>
        </w:rPr>
        <w:t>玉米是我国北方地区的主要粮食作物之一，育种工作者为培育玉米新品种进行了下表所示的相关实验。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1290"/>
        <w:gridCol w:w="5490"/>
      </w:tblGrid>
      <w:tr w14:paraId="4C131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834771">
            <w:pPr>
              <w:spacing w:line="360" w:lineRule="auto"/>
              <w:jc w:val="center"/>
              <w:textAlignment w:val="center"/>
              <w:rPr>
                <w:color w:val="000000"/>
              </w:rPr>
            </w:pPr>
            <w:r>
              <w:rPr>
                <w:rFonts w:ascii="宋体" w:hAnsi="宋体"/>
                <w:color w:val="000000"/>
              </w:rPr>
              <w:t>纯种亲代性状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400B3">
            <w:pPr>
              <w:spacing w:line="360" w:lineRule="auto"/>
              <w:jc w:val="center"/>
              <w:textAlignment w:val="center"/>
              <w:rPr>
                <w:color w:val="000000"/>
              </w:rPr>
            </w:pPr>
            <w:r>
              <w:rPr>
                <w:rFonts w:ascii="宋体" w:hAnsi="宋体"/>
                <w:color w:val="000000"/>
              </w:rPr>
              <w:t>子一代性状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41CBDF">
            <w:pPr>
              <w:spacing w:line="360" w:lineRule="auto"/>
              <w:jc w:val="center"/>
              <w:textAlignment w:val="center"/>
              <w:rPr>
                <w:color w:val="000000"/>
              </w:rPr>
            </w:pPr>
            <w:r>
              <w:rPr>
                <w:rFonts w:ascii="宋体" w:hAnsi="宋体"/>
                <w:color w:val="000000"/>
              </w:rPr>
              <w:t>子二代性状</w:t>
            </w:r>
          </w:p>
        </w:tc>
      </w:tr>
      <w:tr w14:paraId="0303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B190A">
            <w:pPr>
              <w:spacing w:line="360" w:lineRule="auto"/>
              <w:jc w:val="center"/>
              <w:textAlignment w:val="center"/>
              <w:rPr>
                <w:color w:val="000000"/>
              </w:rPr>
            </w:pPr>
            <w:r>
              <w:rPr>
                <w:rFonts w:ascii="宋体" w:hAnsi="宋体"/>
                <w:color w:val="000000"/>
              </w:rPr>
              <w:t>抗病易倒伏（父本）</w:t>
            </w:r>
          </w:p>
          <w:p w14:paraId="34BD8044">
            <w:pPr>
              <w:spacing w:line="360" w:lineRule="auto"/>
              <w:jc w:val="center"/>
              <w:textAlignment w:val="center"/>
              <w:rPr>
                <w:color w:val="000000"/>
              </w:rPr>
            </w:pPr>
            <w:r>
              <w:rPr>
                <w:rFonts w:eastAsia="Times New Roman" w:cs="Times New Roman"/>
                <w:color w:val="000000"/>
              </w:rPr>
              <w:t>×</w:t>
            </w:r>
          </w:p>
          <w:p w14:paraId="7095E7FA">
            <w:pPr>
              <w:spacing w:line="360" w:lineRule="auto"/>
              <w:jc w:val="center"/>
              <w:textAlignment w:val="center"/>
              <w:rPr>
                <w:color w:val="000000"/>
              </w:rPr>
            </w:pPr>
            <w:r>
              <w:rPr>
                <w:rFonts w:ascii="宋体" w:hAnsi="宋体"/>
                <w:color w:val="000000"/>
              </w:rPr>
              <w:t>不抗病抗倒伏（母本）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98885B">
            <w:pPr>
              <w:spacing w:line="360" w:lineRule="auto"/>
              <w:jc w:val="center"/>
              <w:textAlignment w:val="center"/>
              <w:rPr>
                <w:color w:val="000000"/>
              </w:rPr>
            </w:pPr>
            <w:r>
              <w:rPr>
                <w:rFonts w:ascii="宋体" w:hAnsi="宋体"/>
                <w:color w:val="000000"/>
              </w:rPr>
              <w:t>抗病抗倒伏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8C6C57">
            <w:pPr>
              <w:spacing w:line="360" w:lineRule="auto"/>
              <w:jc w:val="center"/>
              <w:textAlignment w:val="center"/>
              <w:rPr>
                <w:color w:val="000000"/>
              </w:rPr>
            </w:pPr>
            <w:r>
              <w:rPr>
                <w:rFonts w:ascii="宋体" w:hAnsi="宋体"/>
                <w:color w:val="000000"/>
              </w:rPr>
              <w:t>抗病抗倒伏、抗病易倒伏、不抗病抗倒伏、不抗病易倒伏</w:t>
            </w:r>
          </w:p>
        </w:tc>
      </w:tr>
    </w:tbl>
    <w:p w14:paraId="389EA152">
      <w:pPr>
        <w:spacing w:line="360" w:lineRule="auto"/>
        <w:jc w:val="left"/>
        <w:textAlignment w:val="center"/>
        <w:rPr>
          <w:color w:val="000000"/>
        </w:rPr>
      </w:pPr>
    </w:p>
    <w:p w14:paraId="1731814F">
      <w:pPr>
        <w:spacing w:line="360" w:lineRule="auto"/>
        <w:jc w:val="left"/>
        <w:textAlignment w:val="center"/>
        <w:rPr>
          <w:color w:val="000000"/>
        </w:rPr>
      </w:pPr>
      <w:r>
        <w:rPr>
          <w:color w:val="000000"/>
        </w:rPr>
        <w:t>（1）</w:t>
      </w:r>
      <w:r>
        <w:rPr>
          <w:rFonts w:ascii="宋体" w:hAnsi="宋体"/>
          <w:color w:val="000000"/>
        </w:rPr>
        <w:t>请你写出上表中的两对相对性状</w:t>
      </w:r>
      <w:r>
        <w:rPr>
          <w:color w:val="000000"/>
        </w:rPr>
        <w:t>______</w:t>
      </w:r>
      <w:r>
        <w:rPr>
          <w:rFonts w:ascii="宋体" w:hAnsi="宋体"/>
          <w:color w:val="000000"/>
        </w:rPr>
        <w:t>。通过亲代和</w:t>
      </w:r>
      <w:r>
        <w:rPr>
          <w:color w:val="000000"/>
        </w:rPr>
        <w:t>______</w:t>
      </w:r>
      <w:r>
        <w:rPr>
          <w:rFonts w:ascii="宋体" w:hAnsi="宋体"/>
          <w:color w:val="000000"/>
        </w:rPr>
        <w:t>代的性状表现，判断</w:t>
      </w:r>
      <w:r>
        <w:rPr>
          <w:color w:val="000000"/>
        </w:rPr>
        <w:t>______</w:t>
      </w:r>
      <w:r>
        <w:rPr>
          <w:rFonts w:ascii="宋体" w:hAnsi="宋体"/>
          <w:color w:val="000000"/>
        </w:rPr>
        <w:t>属于显性性状。</w:t>
      </w:r>
    </w:p>
    <w:p w14:paraId="5BC4FBEC">
      <w:pPr>
        <w:spacing w:line="360" w:lineRule="auto"/>
        <w:jc w:val="left"/>
        <w:textAlignment w:val="center"/>
        <w:rPr>
          <w:color w:val="000000"/>
        </w:rPr>
      </w:pPr>
      <w:r>
        <w:rPr>
          <w:color w:val="000000"/>
        </w:rPr>
        <w:t>（2）</w:t>
      </w:r>
      <w:r>
        <w:rPr>
          <w:rFonts w:ascii="宋体" w:hAnsi="宋体"/>
          <w:color w:val="000000"/>
        </w:rPr>
        <w:t>育种工作者将纯种亲代进行间行种植，不通过人工辅助授粉，而是借助风力进行传粉，完成杂交过程。杂交前，</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需要</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不需要</w:t>
      </w:r>
      <w:r>
        <w:rPr>
          <w:rFonts w:eastAsia="Times New Roman" w:cs="Times New Roman"/>
          <w:color w:val="000000"/>
        </w:rPr>
        <w:t>”</w:t>
      </w:r>
      <w:r>
        <w:rPr>
          <w:rFonts w:ascii="宋体" w:hAnsi="宋体"/>
          <w:color w:val="000000"/>
        </w:rPr>
        <w:t>）对母本去掉雄蕊；成熟后，收获</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父本</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母本</w:t>
      </w:r>
      <w:r>
        <w:rPr>
          <w:rFonts w:eastAsia="Times New Roman" w:cs="Times New Roman"/>
          <w:color w:val="000000"/>
        </w:rPr>
        <w:t>”</w:t>
      </w:r>
      <w:r>
        <w:rPr>
          <w:rFonts w:ascii="宋体" w:hAnsi="宋体"/>
          <w:color w:val="000000"/>
        </w:rPr>
        <w:t>）的种子即为杂交的子一代。</w:t>
      </w:r>
    </w:p>
    <w:p w14:paraId="11272188">
      <w:pPr>
        <w:spacing w:line="360" w:lineRule="auto"/>
        <w:jc w:val="left"/>
        <w:textAlignment w:val="center"/>
        <w:rPr>
          <w:color w:val="000000"/>
        </w:rPr>
      </w:pPr>
      <w:r>
        <w:rPr>
          <w:color w:val="000000"/>
        </w:rPr>
        <w:t>（3）</w:t>
      </w:r>
      <w:r>
        <w:rPr>
          <w:rFonts w:ascii="宋体" w:hAnsi="宋体"/>
          <w:color w:val="000000"/>
        </w:rPr>
        <w:t>玉米有明显的杂种优势现象，即杂种子代比纯种亲代在产量和品质方面有更好的表现。据此推测，表中最适合农民进行大田种植的是</w:t>
      </w:r>
      <w:r>
        <w:rPr>
          <w:color w:val="000000"/>
        </w:rPr>
        <w:t>______</w:t>
      </w:r>
      <w:r>
        <w:rPr>
          <w:rFonts w:ascii="宋体" w:hAnsi="宋体"/>
          <w:color w:val="000000"/>
        </w:rPr>
        <w:t>代。农民不能将收获的玉米留种，以供来年种植，原因是</w:t>
      </w:r>
      <w:r>
        <w:rPr>
          <w:color w:val="000000"/>
        </w:rPr>
        <w:t>______</w:t>
      </w:r>
      <w:r>
        <w:rPr>
          <w:rFonts w:ascii="宋体" w:hAnsi="宋体"/>
          <w:color w:val="000000"/>
        </w:rPr>
        <w:t>。</w:t>
      </w:r>
    </w:p>
    <w:p w14:paraId="703D566A">
      <w:pPr>
        <w:spacing w:line="360" w:lineRule="auto"/>
        <w:jc w:val="left"/>
        <w:textAlignment w:val="center"/>
        <w:rPr>
          <w:color w:val="000000"/>
        </w:rPr>
      </w:pPr>
      <w:r>
        <w:rPr>
          <w:color w:val="000000"/>
        </w:rPr>
        <w:t>（4）</w:t>
      </w:r>
      <w:r>
        <w:rPr>
          <w:rFonts w:ascii="宋体" w:hAnsi="宋体"/>
          <w:color w:val="000000"/>
        </w:rPr>
        <w:t>育种人员将黄河口野生大豆的抗盐碱基因转入玉米细胞，培育出抗盐碱性状的玉米新品种。这说明</w:t>
      </w:r>
      <w:r>
        <w:rPr>
          <w:color w:val="000000"/>
        </w:rPr>
        <w:t>______</w:t>
      </w:r>
      <w:r>
        <w:rPr>
          <w:rFonts w:ascii="宋体" w:hAnsi="宋体"/>
          <w:color w:val="000000"/>
        </w:rPr>
        <w:t>。</w:t>
      </w:r>
    </w:p>
    <w:p w14:paraId="6D9197B9">
      <w:pPr>
        <w:spacing w:line="360" w:lineRule="auto"/>
        <w:jc w:val="left"/>
        <w:textAlignment w:val="center"/>
        <w:rPr>
          <w:color w:val="000000"/>
        </w:rPr>
      </w:pPr>
      <w:r>
        <w:rPr>
          <w:color w:val="000000"/>
        </w:rPr>
        <w:br w:type="textWrapping"/>
      </w:r>
    </w:p>
    <w:p w14:paraId="5D18DAB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6AF6B3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7A655">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8D9E2">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98CC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AEAE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1EE5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AE683">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84261"/>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02C1"/>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267C6E"/>
    <w:rsid w:val="38274566"/>
    <w:rsid w:val="39596B3C"/>
    <w:rsid w:val="45FC3665"/>
    <w:rsid w:val="4793785B"/>
    <w:rsid w:val="70F33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EB2E4-3C35-4D2A-A134-8A62D9DF34F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5955</Words>
  <Characters>6471</Characters>
  <Lines>50</Lines>
  <Paragraphs>14</Paragraphs>
  <TotalTime>4</TotalTime>
  <ScaleCrop>false</ScaleCrop>
  <LinksUpToDate>false</LinksUpToDate>
  <CharactersWithSpaces>6799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2022-10-01T20:56:00Z</dcterms:created>
  <dc:creator>学科网试题生产平台</dc:creator>
  <dc:description>3077036840329216</dc:description>
  <cp:lastModifiedBy>上帝掷骰子吗</cp:lastModifiedBy>
  <dcterms:modified xsi:type="dcterms:W3CDTF">2024-07-20T16:07:01Z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063A5343705F47AABE0F109CD5BD46E9</vt:lpwstr>
  </property>
</Properties>
</file>