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D6D98" w14:textId="77777777" w:rsidR="00C4469D" w:rsidRPr="001021AA" w:rsidRDefault="00C37C27" w:rsidP="00D921A4">
      <w:pPr>
        <w:spacing w:after="0" w:line="440" w:lineRule="exact"/>
        <w:ind w:firstLineChars="1200" w:firstLine="3614"/>
        <w:rPr>
          <w:rFonts w:ascii="宋体" w:hAnsi="宋体"/>
          <w:b/>
          <w:color w:val="000000"/>
          <w:sz w:val="30"/>
          <w:szCs w:val="30"/>
        </w:rPr>
      </w:pPr>
      <w:r>
        <w:rPr>
          <w:rFonts w:ascii="宋体" w:hAnsi="宋体" w:hint="eastAsia"/>
          <w:b/>
          <w:color w:val="000000"/>
          <w:sz w:val="30"/>
          <w:szCs w:val="30"/>
        </w:rPr>
        <w:t>12</w:t>
      </w:r>
      <w:r w:rsidR="00D921A4">
        <w:rPr>
          <w:rFonts w:ascii="宋体" w:hAnsi="宋体" w:hint="eastAsia"/>
          <w:b/>
          <w:color w:val="000000"/>
          <w:sz w:val="30"/>
          <w:szCs w:val="30"/>
        </w:rPr>
        <w:t xml:space="preserve"> </w:t>
      </w:r>
      <w:bookmarkStart w:id="0" w:name="_Hlk121067422"/>
      <w:r w:rsidR="00633454">
        <w:rPr>
          <w:rFonts w:ascii="宋体" w:hAnsi="宋体" w:hint="eastAsia"/>
          <w:b/>
          <w:color w:val="000000"/>
          <w:sz w:val="30"/>
          <w:szCs w:val="30"/>
        </w:rPr>
        <w:t xml:space="preserve"> </w:t>
      </w:r>
      <w:r>
        <w:rPr>
          <w:rFonts w:ascii="宋体" w:hAnsi="宋体" w:hint="eastAsia"/>
          <w:b/>
          <w:color w:val="000000"/>
          <w:sz w:val="30"/>
          <w:szCs w:val="30"/>
        </w:rPr>
        <w:t>为人民服务</w:t>
      </w:r>
      <w:bookmarkEnd w:id="0"/>
      <w:r w:rsidR="00615416">
        <w:rPr>
          <w:rFonts w:ascii="宋体" w:hAnsi="宋体" w:hint="eastAsia"/>
          <w:b/>
          <w:sz w:val="30"/>
          <w:szCs w:val="30"/>
        </w:rPr>
        <w:t xml:space="preserve"> </w:t>
      </w:r>
    </w:p>
    <w:p w14:paraId="1DB20A42" w14:textId="77777777" w:rsidR="00D75C47" w:rsidRDefault="00C37C27" w:rsidP="00615416">
      <w:pPr>
        <w:spacing w:after="0" w:line="360" w:lineRule="auto"/>
        <w:rPr>
          <w:rFonts w:ascii="宋体" w:hAnsi="宋体"/>
          <w:b/>
          <w:sz w:val="24"/>
          <w:szCs w:val="30"/>
        </w:rPr>
      </w:pPr>
      <w:r w:rsidRPr="00D75C47">
        <w:rPr>
          <w:rFonts w:ascii="宋体" w:hAnsi="宋体" w:hint="eastAsia"/>
          <w:b/>
          <w:sz w:val="24"/>
          <w:szCs w:val="30"/>
        </w:rPr>
        <w:t>【核心素养目标】</w:t>
      </w:r>
    </w:p>
    <w:p w14:paraId="524035A1" w14:textId="77777777" w:rsidR="00D60F23" w:rsidRDefault="00C37C27" w:rsidP="00D60F23">
      <w:pPr>
        <w:spacing w:after="0" w:line="360" w:lineRule="auto"/>
        <w:rPr>
          <w:rFonts w:ascii="宋体" w:hAnsi="宋体"/>
          <w:sz w:val="24"/>
          <w:szCs w:val="30"/>
        </w:rPr>
      </w:pPr>
      <w:r w:rsidRPr="00E514F5">
        <w:rPr>
          <w:rFonts w:ascii="宋体" w:hAnsi="宋体" w:hint="eastAsia"/>
          <w:b/>
          <w:sz w:val="24"/>
          <w:szCs w:val="30"/>
        </w:rPr>
        <w:t>文化自信：</w:t>
      </w:r>
      <w:r w:rsidRPr="00D60F23">
        <w:rPr>
          <w:rFonts w:ascii="宋体" w:hAnsi="宋体" w:hint="eastAsia"/>
          <w:sz w:val="24"/>
          <w:szCs w:val="30"/>
        </w:rPr>
        <w:t>使学生受到革命人生观的启蒙教育，树立全心全意为人民服务的思想。</w:t>
      </w:r>
    </w:p>
    <w:p w14:paraId="04564F69" w14:textId="77777777" w:rsidR="00FF2F66" w:rsidRDefault="00C37C27" w:rsidP="00D60F23">
      <w:pPr>
        <w:spacing w:after="0" w:line="360" w:lineRule="auto"/>
        <w:rPr>
          <w:rFonts w:ascii="宋体" w:hAnsi="宋体"/>
          <w:sz w:val="24"/>
          <w:szCs w:val="30"/>
        </w:rPr>
      </w:pPr>
      <w:r w:rsidRPr="00E514F5">
        <w:rPr>
          <w:rFonts w:ascii="宋体" w:hAnsi="宋体" w:hint="eastAsia"/>
          <w:b/>
          <w:sz w:val="24"/>
          <w:szCs w:val="30"/>
        </w:rPr>
        <w:t>语言运用：</w:t>
      </w:r>
      <w:r w:rsidR="00D60F23" w:rsidRPr="00D60F23">
        <w:rPr>
          <w:rFonts w:ascii="宋体" w:hAnsi="宋体" w:hint="eastAsia"/>
          <w:sz w:val="24"/>
          <w:szCs w:val="30"/>
        </w:rPr>
        <w:t>品味本篇演讲词准确、鲜明、富有表现力的语言风格</w:t>
      </w:r>
      <w:r w:rsidR="00D60F23">
        <w:rPr>
          <w:rFonts w:ascii="宋体" w:hAnsi="宋体" w:hint="eastAsia"/>
          <w:sz w:val="24"/>
          <w:szCs w:val="30"/>
        </w:rPr>
        <w:t>。</w:t>
      </w:r>
    </w:p>
    <w:p w14:paraId="7E313486" w14:textId="77777777" w:rsidR="00D75C47" w:rsidRPr="00A117EC" w:rsidRDefault="00C37C27" w:rsidP="00D60F23">
      <w:pPr>
        <w:spacing w:after="0" w:line="360" w:lineRule="auto"/>
        <w:rPr>
          <w:rFonts w:ascii="宋体" w:hAnsi="宋体"/>
          <w:sz w:val="24"/>
          <w:szCs w:val="30"/>
        </w:rPr>
      </w:pPr>
      <w:r w:rsidRPr="00E514F5">
        <w:rPr>
          <w:rFonts w:ascii="宋体" w:hAnsi="宋体" w:hint="eastAsia"/>
          <w:b/>
          <w:sz w:val="24"/>
          <w:szCs w:val="30"/>
        </w:rPr>
        <w:t>思维能力：</w:t>
      </w:r>
      <w:r w:rsidR="00D60F23" w:rsidRPr="00D60F23">
        <w:rPr>
          <w:rFonts w:ascii="宋体" w:hAnsi="宋体" w:hint="eastAsia"/>
          <w:sz w:val="24"/>
          <w:szCs w:val="30"/>
        </w:rPr>
        <w:t>概括课文的中心思想，体会作者阐述问题的思路。</w:t>
      </w:r>
    </w:p>
    <w:p w14:paraId="40B90086" w14:textId="77777777" w:rsidR="00D60F23" w:rsidRDefault="00C37C27" w:rsidP="00D60F23">
      <w:pPr>
        <w:spacing w:after="0" w:line="360" w:lineRule="auto"/>
        <w:rPr>
          <w:rFonts w:ascii="宋体" w:hAnsi="宋体"/>
          <w:sz w:val="24"/>
          <w:szCs w:val="30"/>
        </w:rPr>
      </w:pPr>
      <w:r w:rsidRPr="00E514F5">
        <w:rPr>
          <w:rFonts w:ascii="宋体" w:hAnsi="宋体" w:hint="eastAsia"/>
          <w:b/>
          <w:sz w:val="24"/>
          <w:szCs w:val="30"/>
        </w:rPr>
        <w:t>审美创造：</w:t>
      </w:r>
      <w:r w:rsidRPr="00D60F23">
        <w:rPr>
          <w:rFonts w:ascii="宋体" w:hAnsi="宋体" w:hint="eastAsia"/>
          <w:sz w:val="24"/>
          <w:szCs w:val="30"/>
        </w:rPr>
        <w:t>让学生理解本文的语言之美和为人民服务的精神之美。</w:t>
      </w:r>
    </w:p>
    <w:p w14:paraId="1455FAA9" w14:textId="77777777" w:rsidR="00C4469D" w:rsidRPr="00D60F23" w:rsidRDefault="00C37C27" w:rsidP="00D60F23">
      <w:pPr>
        <w:spacing w:after="0" w:line="360" w:lineRule="auto"/>
        <w:rPr>
          <w:rFonts w:ascii="宋体" w:hAnsi="宋体"/>
          <w:sz w:val="24"/>
          <w:szCs w:val="30"/>
        </w:rPr>
      </w:pPr>
      <w:r>
        <w:rPr>
          <w:rFonts w:ascii="宋体" w:hAnsi="宋体" w:hint="eastAsia"/>
          <w:b/>
          <w:bCs/>
          <w:color w:val="000000"/>
          <w:sz w:val="24"/>
          <w:szCs w:val="24"/>
        </w:rPr>
        <w:t>【课前解析】</w:t>
      </w:r>
      <w:r>
        <w:rPr>
          <w:rFonts w:ascii="宋体" w:hAnsi="宋体"/>
          <w:b/>
          <w:bCs/>
          <w:color w:val="000000"/>
          <w:sz w:val="24"/>
          <w:szCs w:val="24"/>
        </w:rPr>
        <w:t xml:space="preserve">  </w:t>
      </w:r>
    </w:p>
    <w:p w14:paraId="417DE10A" w14:textId="77777777" w:rsidR="001021AA" w:rsidRDefault="00C37C27" w:rsidP="00FA16E9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1021AA">
        <w:rPr>
          <w:rFonts w:ascii="宋体" w:hAnsi="宋体" w:hint="eastAsia"/>
          <w:sz w:val="24"/>
          <w:szCs w:val="24"/>
        </w:rPr>
        <w:t>关</w:t>
      </w:r>
      <w:r>
        <w:rPr>
          <w:rFonts w:ascii="宋体" w:hAnsi="宋体" w:hint="eastAsia"/>
          <w:sz w:val="24"/>
          <w:szCs w:val="24"/>
        </w:rPr>
        <w:t>注</w:t>
      </w:r>
      <w:r w:rsidRPr="001021AA">
        <w:rPr>
          <w:rFonts w:ascii="宋体" w:hAnsi="宋体" w:hint="eastAsia"/>
          <w:sz w:val="24"/>
          <w:szCs w:val="24"/>
        </w:rPr>
        <w:t>时代背景：《为人民服务》是毛泽东主席于</w:t>
      </w:r>
      <w:r w:rsidRPr="001021AA">
        <w:rPr>
          <w:rFonts w:ascii="宋体" w:hAnsi="宋体" w:hint="eastAsia"/>
          <w:sz w:val="24"/>
          <w:szCs w:val="24"/>
        </w:rPr>
        <w:t>1944</w:t>
      </w:r>
      <w:r w:rsidRPr="001021AA">
        <w:rPr>
          <w:rFonts w:ascii="宋体" w:hAnsi="宋体" w:hint="eastAsia"/>
          <w:sz w:val="24"/>
          <w:szCs w:val="24"/>
        </w:rPr>
        <w:t>年</w:t>
      </w:r>
      <w:r w:rsidRPr="001021AA">
        <w:rPr>
          <w:rFonts w:ascii="宋体" w:hAnsi="宋体" w:hint="eastAsia"/>
          <w:sz w:val="24"/>
          <w:szCs w:val="24"/>
        </w:rPr>
        <w:t>9</w:t>
      </w:r>
      <w:r w:rsidRPr="001021AA">
        <w:rPr>
          <w:rFonts w:ascii="宋体" w:hAnsi="宋体" w:hint="eastAsia"/>
          <w:sz w:val="24"/>
          <w:szCs w:val="24"/>
        </w:rPr>
        <w:t>月</w:t>
      </w:r>
      <w:r w:rsidRPr="001021AA">
        <w:rPr>
          <w:rFonts w:ascii="宋体" w:hAnsi="宋体" w:hint="eastAsia"/>
          <w:sz w:val="24"/>
          <w:szCs w:val="24"/>
        </w:rPr>
        <w:t>8</w:t>
      </w:r>
      <w:r w:rsidRPr="001021AA">
        <w:rPr>
          <w:rFonts w:ascii="宋体" w:hAnsi="宋体" w:hint="eastAsia"/>
          <w:sz w:val="24"/>
          <w:szCs w:val="24"/>
        </w:rPr>
        <w:t>日在张思德同志追悼会上提出的。张思德同志在陕西烧炭时，因炭窑倒塌而牺牲。追悼会上所作的演讲。当时，抗日战争正处在十分艰苦的阶段，有许多困难需要克服。毛泽东主席针对这一情况，讲述为人民服务的道理，号召大家学习张思德同志完全彻底为人民服务的精神，团结起来，打败日本侵略者。</w:t>
      </w:r>
    </w:p>
    <w:p w14:paraId="152F0697" w14:textId="77777777" w:rsidR="00C4469D" w:rsidRDefault="00C37C27" w:rsidP="00615416">
      <w:pPr>
        <w:spacing w:after="0" w:line="360" w:lineRule="auto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sz w:val="24"/>
          <w:szCs w:val="24"/>
        </w:rPr>
        <w:t>教学目标</w:t>
      </w:r>
      <w:r>
        <w:rPr>
          <w:rFonts w:ascii="宋体" w:hAnsi="宋体" w:cs="宋体" w:hint="eastAsia"/>
          <w:color w:val="000000"/>
          <w:sz w:val="24"/>
          <w:szCs w:val="24"/>
        </w:rPr>
        <w:t>】</w:t>
      </w:r>
    </w:p>
    <w:p w14:paraId="481C8D0C" w14:textId="77777777" w:rsidR="00D60F23" w:rsidRPr="00D60F23" w:rsidRDefault="00C37C27" w:rsidP="00D60F23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</w:t>
      </w:r>
      <w:r w:rsidRPr="00D60F23">
        <w:rPr>
          <w:rFonts w:hint="eastAsia"/>
        </w:rPr>
        <w:t xml:space="preserve"> </w:t>
      </w:r>
      <w:r w:rsidRPr="00D60F23">
        <w:rPr>
          <w:rFonts w:ascii="宋体" w:hAnsi="宋体" w:hint="eastAsia"/>
          <w:sz w:val="24"/>
          <w:szCs w:val="24"/>
        </w:rPr>
        <w:t>会写“彻、迁”等</w:t>
      </w:r>
      <w:r w:rsidRPr="00D60F23">
        <w:rPr>
          <w:rFonts w:ascii="宋体" w:hAnsi="宋体" w:hint="eastAsia"/>
          <w:sz w:val="24"/>
          <w:szCs w:val="24"/>
        </w:rPr>
        <w:t>9</w:t>
      </w:r>
      <w:r w:rsidRPr="00D60F23">
        <w:rPr>
          <w:rFonts w:ascii="宋体" w:hAnsi="宋体" w:hint="eastAsia"/>
          <w:sz w:val="24"/>
          <w:szCs w:val="24"/>
        </w:rPr>
        <w:t>个字，正确读写“革命、解放”等</w:t>
      </w:r>
      <w:r w:rsidRPr="00D60F23">
        <w:rPr>
          <w:rFonts w:ascii="宋体" w:hAnsi="宋体" w:hint="eastAsia"/>
          <w:sz w:val="24"/>
          <w:szCs w:val="24"/>
        </w:rPr>
        <w:t>17</w:t>
      </w:r>
      <w:r w:rsidRPr="00D60F23">
        <w:rPr>
          <w:rFonts w:ascii="宋体" w:hAnsi="宋体" w:hint="eastAsia"/>
          <w:sz w:val="24"/>
          <w:szCs w:val="24"/>
        </w:rPr>
        <w:t>个词语。</w:t>
      </w:r>
    </w:p>
    <w:p w14:paraId="0A5BD610" w14:textId="77777777" w:rsidR="00D60F23" w:rsidRPr="00D60F23" w:rsidRDefault="00C37C27" w:rsidP="00D60F23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D60F23">
        <w:rPr>
          <w:rFonts w:ascii="宋体" w:hAnsi="宋体" w:hint="eastAsia"/>
          <w:sz w:val="24"/>
          <w:szCs w:val="24"/>
        </w:rPr>
        <w:t>2.</w:t>
      </w:r>
      <w:r w:rsidRPr="00D60F23">
        <w:rPr>
          <w:rFonts w:ascii="宋体" w:hAnsi="宋体" w:hint="eastAsia"/>
          <w:sz w:val="24"/>
          <w:szCs w:val="24"/>
        </w:rPr>
        <w:t>有感情地朗读课文，背诵第</w:t>
      </w:r>
      <w:r w:rsidRPr="00D60F23">
        <w:rPr>
          <w:rFonts w:ascii="宋体" w:hAnsi="宋体" w:hint="eastAsia"/>
          <w:sz w:val="24"/>
          <w:szCs w:val="24"/>
        </w:rPr>
        <w:t>2</w:t>
      </w:r>
      <w:r w:rsidRPr="00D60F23">
        <w:rPr>
          <w:rFonts w:ascii="宋体" w:hAnsi="宋体" w:hint="eastAsia"/>
          <w:sz w:val="24"/>
          <w:szCs w:val="24"/>
        </w:rPr>
        <w:t>～</w:t>
      </w:r>
      <w:r w:rsidRPr="00D60F23">
        <w:rPr>
          <w:rFonts w:ascii="宋体" w:hAnsi="宋体" w:hint="eastAsia"/>
          <w:sz w:val="24"/>
          <w:szCs w:val="24"/>
        </w:rPr>
        <w:t>3</w:t>
      </w:r>
      <w:r w:rsidRPr="00D60F23">
        <w:rPr>
          <w:rFonts w:ascii="宋体" w:hAnsi="宋体" w:hint="eastAsia"/>
          <w:sz w:val="24"/>
          <w:szCs w:val="24"/>
        </w:rPr>
        <w:t>自然段。</w:t>
      </w:r>
    </w:p>
    <w:p w14:paraId="002FC8FB" w14:textId="77777777" w:rsidR="00D60F23" w:rsidRPr="00D60F23" w:rsidRDefault="00C37C27" w:rsidP="00D60F23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D60F23">
        <w:rPr>
          <w:rFonts w:ascii="宋体" w:hAnsi="宋体" w:hint="eastAsia"/>
          <w:sz w:val="24"/>
          <w:szCs w:val="24"/>
        </w:rPr>
        <w:t>3.</w:t>
      </w:r>
      <w:r w:rsidRPr="00D60F23">
        <w:rPr>
          <w:rFonts w:ascii="宋体" w:hAnsi="宋体" w:hint="eastAsia"/>
          <w:sz w:val="24"/>
          <w:szCs w:val="24"/>
        </w:rPr>
        <w:t>理解课题对全文的统领作用，把握各自然段之间的内在联系。</w:t>
      </w:r>
    </w:p>
    <w:p w14:paraId="443DFC42" w14:textId="77777777" w:rsidR="00C4469D" w:rsidRDefault="00C37C27" w:rsidP="00D60F23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D60F23">
        <w:rPr>
          <w:rFonts w:ascii="宋体" w:hAnsi="宋体" w:hint="eastAsia"/>
          <w:sz w:val="24"/>
          <w:szCs w:val="24"/>
        </w:rPr>
        <w:t>4.</w:t>
      </w:r>
      <w:r w:rsidRPr="00D60F23">
        <w:rPr>
          <w:rFonts w:ascii="宋体" w:hAnsi="宋体" w:hint="eastAsia"/>
          <w:sz w:val="24"/>
          <w:szCs w:val="24"/>
        </w:rPr>
        <w:t>联系本单元的学习内容，体会含义深刻的句子，体会“为人民服务”的思想内涵，进行革命人生观的启蒙教育。</w:t>
      </w:r>
      <w:r>
        <w:rPr>
          <w:rFonts w:ascii="宋体" w:hAnsi="宋体"/>
          <w:sz w:val="24"/>
          <w:szCs w:val="24"/>
        </w:rPr>
        <w:t xml:space="preserve"> </w:t>
      </w:r>
    </w:p>
    <w:p w14:paraId="190336DD" w14:textId="77777777" w:rsidR="00C4469D" w:rsidRDefault="00C37C27" w:rsidP="00615416">
      <w:pPr>
        <w:spacing w:after="0" w:line="360" w:lineRule="auto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sz w:val="24"/>
          <w:szCs w:val="24"/>
        </w:rPr>
        <w:t>教学重点</w:t>
      </w:r>
      <w:r>
        <w:rPr>
          <w:rFonts w:ascii="宋体" w:hAnsi="宋体" w:cs="宋体" w:hint="eastAsia"/>
          <w:color w:val="000000"/>
          <w:sz w:val="24"/>
          <w:szCs w:val="24"/>
        </w:rPr>
        <w:t>】</w:t>
      </w:r>
    </w:p>
    <w:p w14:paraId="2B5C77B4" w14:textId="77777777" w:rsidR="00D60F23" w:rsidRPr="00D60F23" w:rsidRDefault="00C37C27" w:rsidP="00D60F23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/>
          <w:sz w:val="24"/>
          <w:szCs w:val="24"/>
        </w:rPr>
        <w:t>.</w:t>
      </w:r>
      <w:r w:rsidRPr="00D60F23">
        <w:rPr>
          <w:rFonts w:ascii="宋体" w:hAnsi="宋体" w:hint="eastAsia"/>
          <w:sz w:val="24"/>
          <w:szCs w:val="24"/>
        </w:rPr>
        <w:t>理清课文层次，初步了解文章是怎样围绕中心论点叙述的。</w:t>
      </w:r>
    </w:p>
    <w:p w14:paraId="15690FCE" w14:textId="77777777" w:rsidR="00C4469D" w:rsidRDefault="00C37C27" w:rsidP="00D60F23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D60F23">
        <w:rPr>
          <w:rFonts w:ascii="宋体" w:hAnsi="宋体" w:hint="eastAsia"/>
          <w:sz w:val="24"/>
          <w:szCs w:val="24"/>
        </w:rPr>
        <w:t>2.</w:t>
      </w:r>
      <w:r w:rsidRPr="00D60F23">
        <w:rPr>
          <w:rFonts w:ascii="宋体" w:hAnsi="宋体" w:hint="eastAsia"/>
          <w:sz w:val="24"/>
          <w:szCs w:val="24"/>
        </w:rPr>
        <w:t>体会含义深刻的句子，查阅相关资料，加深对课文的理解。</w:t>
      </w:r>
    </w:p>
    <w:p w14:paraId="7A901C63" w14:textId="77777777" w:rsidR="00C4469D" w:rsidRDefault="00C37C27" w:rsidP="00615416">
      <w:pPr>
        <w:spacing w:after="0"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【教学难点】</w:t>
      </w:r>
    </w:p>
    <w:p w14:paraId="059DF7E8" w14:textId="77777777" w:rsidR="00CD60AC" w:rsidRPr="00CD60AC" w:rsidRDefault="00C37C27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D60F23">
        <w:rPr>
          <w:rFonts w:ascii="宋体" w:hAnsi="宋体" w:hint="eastAsia"/>
          <w:sz w:val="24"/>
          <w:szCs w:val="24"/>
        </w:rPr>
        <w:t>了解课文的各个层次是如何围绕课文中心展开论述的。</w:t>
      </w:r>
    </w:p>
    <w:p w14:paraId="183C2F2A" w14:textId="77777777" w:rsidR="00C4469D" w:rsidRDefault="00C37C27" w:rsidP="00615416">
      <w:pPr>
        <w:spacing w:after="0" w:line="360" w:lineRule="auto"/>
        <w:rPr>
          <w:rFonts w:ascii="黑体" w:eastAsia="黑体" w:hAnsi="黑体"/>
          <w:b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【课前准备】</w:t>
      </w:r>
    </w:p>
    <w:p w14:paraId="57EA145B" w14:textId="77777777" w:rsidR="00C4469D" w:rsidRDefault="00C37C27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多媒体课件。</w:t>
      </w:r>
    </w:p>
    <w:p w14:paraId="4A1BC671" w14:textId="77777777" w:rsidR="00C4469D" w:rsidRDefault="00C37C27" w:rsidP="00615416">
      <w:pPr>
        <w:spacing w:after="0" w:line="360" w:lineRule="auto"/>
        <w:rPr>
          <w:rFonts w:ascii="黑体" w:eastAsia="黑体" w:hAnsi="黑体"/>
          <w:b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课时安排】</w:t>
      </w:r>
      <w:r>
        <w:rPr>
          <w:rFonts w:ascii="黑体" w:eastAsia="黑体" w:hAnsi="黑体" w:hint="eastAsia"/>
          <w:b/>
          <w:sz w:val="24"/>
          <w:szCs w:val="24"/>
        </w:rPr>
        <w:t xml:space="preserve">  </w:t>
      </w:r>
    </w:p>
    <w:p w14:paraId="2698BFA9" w14:textId="77777777" w:rsidR="00C4469D" w:rsidRDefault="00C37C27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课时</w:t>
      </w:r>
    </w:p>
    <w:p w14:paraId="4CFD6B5E" w14:textId="77777777" w:rsidR="00C4469D" w:rsidRDefault="00C37C27" w:rsidP="00615416">
      <w:pPr>
        <w:spacing w:after="0" w:line="360" w:lineRule="auto"/>
        <w:jc w:val="center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第一课时</w:t>
      </w:r>
    </w:p>
    <w:p w14:paraId="310CDF19" w14:textId="77777777" w:rsidR="00C4469D" w:rsidRDefault="00C37C27" w:rsidP="00615416">
      <w:pPr>
        <w:spacing w:after="0"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【教学目标】</w:t>
      </w:r>
    </w:p>
    <w:p w14:paraId="55D795C7" w14:textId="77777777" w:rsidR="00D60F23" w:rsidRPr="00D60F23" w:rsidRDefault="00C37C27" w:rsidP="00D60F23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</w:t>
      </w:r>
      <w:r w:rsidRPr="00D60F23">
        <w:rPr>
          <w:rFonts w:ascii="宋体" w:hAnsi="宋体" w:hint="eastAsia"/>
          <w:sz w:val="24"/>
          <w:szCs w:val="24"/>
        </w:rPr>
        <w:t>会写“彻、迁”等</w:t>
      </w:r>
      <w:r w:rsidRPr="00D60F23">
        <w:rPr>
          <w:rFonts w:ascii="宋体" w:hAnsi="宋体" w:hint="eastAsia"/>
          <w:sz w:val="24"/>
          <w:szCs w:val="24"/>
        </w:rPr>
        <w:t xml:space="preserve"> </w:t>
      </w:r>
      <w:r w:rsidR="00633454">
        <w:rPr>
          <w:rFonts w:ascii="宋体" w:hAnsi="宋体" w:hint="eastAsia"/>
          <w:sz w:val="24"/>
          <w:szCs w:val="24"/>
        </w:rPr>
        <w:t>9</w:t>
      </w:r>
      <w:r w:rsidRPr="00D60F23">
        <w:rPr>
          <w:rFonts w:ascii="宋体" w:hAnsi="宋体" w:hint="eastAsia"/>
          <w:sz w:val="24"/>
          <w:szCs w:val="24"/>
        </w:rPr>
        <w:t>个字，正确读写“革命、解放”等</w:t>
      </w:r>
      <w:r w:rsidRPr="00D60F23">
        <w:rPr>
          <w:rFonts w:ascii="宋体" w:hAnsi="宋体" w:hint="eastAsia"/>
          <w:sz w:val="24"/>
          <w:szCs w:val="24"/>
        </w:rPr>
        <w:t>1</w:t>
      </w:r>
      <w:r w:rsidR="00633454">
        <w:rPr>
          <w:rFonts w:ascii="宋体" w:hAnsi="宋体" w:hint="eastAsia"/>
          <w:sz w:val="24"/>
          <w:szCs w:val="24"/>
        </w:rPr>
        <w:t>7</w:t>
      </w:r>
      <w:r w:rsidRPr="00D60F23">
        <w:rPr>
          <w:rFonts w:ascii="宋体" w:hAnsi="宋体" w:hint="eastAsia"/>
          <w:sz w:val="24"/>
          <w:szCs w:val="24"/>
        </w:rPr>
        <w:t>个词语。</w:t>
      </w:r>
    </w:p>
    <w:p w14:paraId="4A99C903" w14:textId="77777777" w:rsidR="00D60F23" w:rsidRPr="00D60F23" w:rsidRDefault="00C37C27" w:rsidP="00D60F23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D60F23">
        <w:rPr>
          <w:rFonts w:ascii="宋体" w:hAnsi="宋体" w:hint="eastAsia"/>
          <w:sz w:val="24"/>
          <w:szCs w:val="24"/>
        </w:rPr>
        <w:lastRenderedPageBreak/>
        <w:t>2.</w:t>
      </w:r>
      <w:r w:rsidRPr="00D60F23">
        <w:rPr>
          <w:rFonts w:ascii="宋体" w:hAnsi="宋体" w:hint="eastAsia"/>
          <w:sz w:val="24"/>
          <w:szCs w:val="24"/>
        </w:rPr>
        <w:t>正确、流利、有感情地朗读课文。</w:t>
      </w:r>
      <w:r w:rsidRPr="00D60F23">
        <w:rPr>
          <w:rFonts w:hint="eastAsia"/>
        </w:rPr>
        <w:t xml:space="preserve"> </w:t>
      </w:r>
    </w:p>
    <w:p w14:paraId="08C14A24" w14:textId="77777777" w:rsidR="00094D80" w:rsidRDefault="00C37C27" w:rsidP="00D60F23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3</w:t>
      </w:r>
      <w:r w:rsidRPr="00D60F23">
        <w:rPr>
          <w:rFonts w:ascii="宋体" w:hAnsi="宋体" w:hint="eastAsia"/>
          <w:sz w:val="24"/>
          <w:szCs w:val="24"/>
        </w:rPr>
        <w:t>.</w:t>
      </w:r>
      <w:r w:rsidRPr="00D60F23">
        <w:rPr>
          <w:rFonts w:ascii="宋体" w:hAnsi="宋体" w:hint="eastAsia"/>
          <w:sz w:val="24"/>
          <w:szCs w:val="24"/>
        </w:rPr>
        <w:t>讨论课文围绕主要观点讲了哪几方面的意思。</w:t>
      </w:r>
      <w:r>
        <w:rPr>
          <w:rFonts w:ascii="宋体" w:hAnsi="宋体"/>
          <w:sz w:val="24"/>
          <w:szCs w:val="24"/>
        </w:rPr>
        <w:t xml:space="preserve"> </w:t>
      </w:r>
    </w:p>
    <w:p w14:paraId="7A45F694" w14:textId="77777777" w:rsidR="00C4469D" w:rsidRDefault="00C37C27" w:rsidP="00615416">
      <w:pPr>
        <w:spacing w:after="0"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【教学过程】</w:t>
      </w:r>
    </w:p>
    <w:p w14:paraId="6911921C" w14:textId="77777777" w:rsidR="00C4469D" w:rsidRDefault="00C37C27" w:rsidP="00615416">
      <w:pPr>
        <w:spacing w:after="0" w:line="360" w:lineRule="auto"/>
        <w:ind w:firstLineChars="200" w:firstLine="482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一、</w:t>
      </w:r>
      <w:r w:rsidR="00CC0C57">
        <w:rPr>
          <w:rFonts w:ascii="宋体" w:hAnsi="宋体" w:cs="宋体" w:hint="eastAsia"/>
          <w:b/>
          <w:bCs/>
          <w:color w:val="000000"/>
          <w:sz w:val="24"/>
          <w:szCs w:val="24"/>
        </w:rPr>
        <w:t>情境导入</w:t>
      </w:r>
    </w:p>
    <w:p w14:paraId="621F303C" w14:textId="77777777" w:rsidR="008F0B0A" w:rsidRPr="008F0B0A" w:rsidRDefault="00C37C27" w:rsidP="00633454">
      <w:pPr>
        <w:spacing w:after="0" w:line="360" w:lineRule="auto"/>
        <w:ind w:firstLineChars="200" w:firstLine="482"/>
        <w:rPr>
          <w:rFonts w:ascii="宋体" w:hAnsi="宋体"/>
          <w:sz w:val="24"/>
          <w:szCs w:val="24"/>
        </w:rPr>
      </w:pPr>
      <w:bookmarkStart w:id="1" w:name="_Hlk120962596"/>
      <w:bookmarkStart w:id="2" w:name="_Hlk121049800"/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/>
          <w:b/>
          <w:bCs/>
          <w:color w:val="0070C0"/>
          <w:sz w:val="24"/>
          <w:szCs w:val="24"/>
        </w:rPr>
        <w:t>2</w:t>
      </w:r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bookmarkEnd w:id="1"/>
      <w:r>
        <w:rPr>
          <w:rFonts w:ascii="宋体" w:hAnsi="宋体"/>
          <w:color w:val="000000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教师出示课题并板书：</w:t>
      </w:r>
      <w:r w:rsidRPr="008F0B0A">
        <w:rPr>
          <w:rFonts w:ascii="宋体" w:hAnsi="宋体" w:hint="eastAsia"/>
          <w:color w:val="FF0000"/>
          <w:sz w:val="24"/>
          <w:szCs w:val="24"/>
        </w:rPr>
        <w:t>为人民服务</w:t>
      </w:r>
      <w:r>
        <w:rPr>
          <w:rFonts w:ascii="宋体" w:hAnsi="宋体" w:hint="eastAsia"/>
          <w:sz w:val="24"/>
          <w:szCs w:val="24"/>
        </w:rPr>
        <w:t>，学生齐读课题。</w:t>
      </w:r>
      <w:bookmarkEnd w:id="2"/>
    </w:p>
    <w:p w14:paraId="618A557F" w14:textId="77777777" w:rsidR="00C4469D" w:rsidRPr="00105995" w:rsidRDefault="00C37C27" w:rsidP="00633454">
      <w:pPr>
        <w:spacing w:after="0" w:line="360" w:lineRule="auto"/>
        <w:ind w:leftChars="200" w:left="440"/>
        <w:rPr>
          <w:rFonts w:ascii="宋体" w:hAnsi="宋体"/>
          <w:sz w:val="24"/>
          <w:szCs w:val="24"/>
        </w:rPr>
      </w:pPr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3</w:t>
      </w:r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教师导入新课：</w:t>
      </w:r>
      <w:r w:rsidRPr="008F0B0A">
        <w:rPr>
          <w:rFonts w:ascii="宋体" w:hAnsi="宋体" w:hint="eastAsia"/>
          <w:sz w:val="24"/>
          <w:szCs w:val="24"/>
        </w:rPr>
        <w:t>《为人民服务》是毛泽东同志于</w:t>
      </w:r>
      <w:r w:rsidRPr="008F0B0A">
        <w:rPr>
          <w:rFonts w:ascii="宋体" w:hAnsi="宋体" w:hint="eastAsia"/>
          <w:sz w:val="24"/>
          <w:szCs w:val="24"/>
        </w:rPr>
        <w:t>1944</w:t>
      </w:r>
      <w:r w:rsidRPr="008F0B0A">
        <w:rPr>
          <w:rFonts w:ascii="宋体" w:hAnsi="宋体" w:hint="eastAsia"/>
          <w:sz w:val="24"/>
          <w:szCs w:val="24"/>
        </w:rPr>
        <w:t>年</w:t>
      </w:r>
      <w:r w:rsidRPr="008F0B0A">
        <w:rPr>
          <w:rFonts w:ascii="宋体" w:hAnsi="宋体" w:hint="eastAsia"/>
          <w:sz w:val="24"/>
          <w:szCs w:val="24"/>
        </w:rPr>
        <w:t>9</w:t>
      </w:r>
      <w:r w:rsidRPr="008F0B0A">
        <w:rPr>
          <w:rFonts w:ascii="宋体" w:hAnsi="宋体" w:hint="eastAsia"/>
          <w:sz w:val="24"/>
          <w:szCs w:val="24"/>
        </w:rPr>
        <w:t>月</w:t>
      </w:r>
      <w:r w:rsidRPr="008F0B0A">
        <w:rPr>
          <w:rFonts w:ascii="宋体" w:hAnsi="宋体" w:hint="eastAsia"/>
          <w:sz w:val="24"/>
          <w:szCs w:val="24"/>
        </w:rPr>
        <w:t>8</w:t>
      </w:r>
      <w:r w:rsidRPr="008F0B0A">
        <w:rPr>
          <w:rFonts w:ascii="宋体" w:hAnsi="宋体" w:hint="eastAsia"/>
          <w:sz w:val="24"/>
          <w:szCs w:val="24"/>
        </w:rPr>
        <w:t>日在张思德同志追悼会上所作的演讲。张思德是谁？毛主席为什么会在其追悼会上作这样的演讲呢？我们先了解一下张思德。</w:t>
      </w:r>
      <w:r w:rsidRPr="00105995">
        <w:rPr>
          <w:rFonts w:ascii="宋体" w:hAnsi="宋体"/>
          <w:sz w:val="24"/>
          <w:szCs w:val="24"/>
        </w:rPr>
        <w:t xml:space="preserve"> </w:t>
      </w:r>
    </w:p>
    <w:p w14:paraId="12FED1F7" w14:textId="77777777" w:rsidR="005B3146" w:rsidRDefault="00C37C27" w:rsidP="008F0B0A">
      <w:pPr>
        <w:spacing w:after="0" w:line="360" w:lineRule="auto"/>
        <w:ind w:leftChars="100" w:left="220" w:firstLineChars="100" w:firstLine="24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sz w:val="24"/>
          <w:szCs w:val="24"/>
        </w:rPr>
        <w:t>设计意图：</w:t>
      </w:r>
      <w:r>
        <w:rPr>
          <w:rFonts w:ascii="楷体" w:eastAsia="楷体" w:hAnsi="楷体" w:hint="eastAsia"/>
          <w:sz w:val="24"/>
          <w:szCs w:val="24"/>
        </w:rPr>
        <w:t>创设情境，谈话切入，引导学生</w:t>
      </w:r>
      <w:r w:rsidR="008F0B0A">
        <w:rPr>
          <w:rFonts w:ascii="楷体" w:eastAsia="楷体" w:hAnsi="楷体" w:hint="eastAsia"/>
          <w:sz w:val="24"/>
          <w:szCs w:val="24"/>
        </w:rPr>
        <w:t>思考，并了解张思德是谁，</w:t>
      </w:r>
      <w:r>
        <w:rPr>
          <w:rFonts w:ascii="楷体" w:eastAsia="楷体" w:hAnsi="楷体" w:hint="eastAsia"/>
          <w:sz w:val="24"/>
          <w:szCs w:val="24"/>
        </w:rPr>
        <w:t>调动学生积极的</w:t>
      </w:r>
      <w:r w:rsidR="008F0B0A">
        <w:rPr>
          <w:rFonts w:ascii="楷体" w:eastAsia="楷体" w:hAnsi="楷体" w:hint="eastAsia"/>
          <w:sz w:val="24"/>
          <w:szCs w:val="24"/>
        </w:rPr>
        <w:t>学习</w:t>
      </w:r>
      <w:r>
        <w:rPr>
          <w:rFonts w:ascii="楷体" w:eastAsia="楷体" w:hAnsi="楷体" w:hint="eastAsia"/>
          <w:sz w:val="24"/>
          <w:szCs w:val="24"/>
        </w:rPr>
        <w:t>状态，</w:t>
      </w:r>
      <w:r w:rsidR="00A124A7">
        <w:rPr>
          <w:rFonts w:ascii="楷体" w:eastAsia="楷体" w:hAnsi="楷体" w:hint="eastAsia"/>
          <w:sz w:val="24"/>
          <w:szCs w:val="24"/>
        </w:rPr>
        <w:t>让</w:t>
      </w:r>
      <w:r>
        <w:rPr>
          <w:rFonts w:ascii="楷体" w:eastAsia="楷体" w:hAnsi="楷体" w:hint="eastAsia"/>
          <w:sz w:val="24"/>
          <w:szCs w:val="24"/>
        </w:rPr>
        <w:t>学生对文本产生学习兴趣。</w:t>
      </w:r>
      <w:r>
        <w:rPr>
          <w:rFonts w:ascii="宋体" w:hAnsi="宋体" w:hint="eastAsia"/>
          <w:sz w:val="24"/>
          <w:szCs w:val="24"/>
        </w:rPr>
        <w:t>）</w:t>
      </w:r>
    </w:p>
    <w:p w14:paraId="54C9A8A0" w14:textId="58C74DF0" w:rsidR="00CD60AC" w:rsidRDefault="005B3146" w:rsidP="00615416">
      <w:pPr>
        <w:spacing w:after="0" w:line="360" w:lineRule="auto"/>
        <w:ind w:firstLineChars="200" w:firstLine="482"/>
        <w:rPr>
          <w:rFonts w:ascii="宋体" w:hAnsi="宋体"/>
          <w:b/>
          <w:sz w:val="24"/>
          <w:szCs w:val="24"/>
        </w:rPr>
      </w:pPr>
      <w:r w:rsidRPr="005B3146">
        <w:rPr>
          <w:rFonts w:ascii="宋体" w:hAnsi="宋体" w:hint="eastAsia"/>
          <w:b/>
          <w:sz w:val="24"/>
          <w:szCs w:val="24"/>
        </w:rPr>
        <w:t>二、了解</w:t>
      </w:r>
      <w:r w:rsidR="008F0B0A">
        <w:rPr>
          <w:rFonts w:ascii="宋体" w:hAnsi="宋体" w:hint="eastAsia"/>
          <w:b/>
          <w:sz w:val="24"/>
          <w:szCs w:val="24"/>
        </w:rPr>
        <w:t>人物</w:t>
      </w:r>
      <w:r w:rsidR="00D54BD3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="00D54BD3"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 w:rsidR="00E907B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4</w:t>
      </w:r>
      <w:r w:rsidR="008F0B0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、5</w:t>
      </w:r>
      <w:r w:rsidR="00D54BD3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5756EF4B" w14:textId="77777777" w:rsidR="005B3146" w:rsidRDefault="00C37C27" w:rsidP="00615416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1</w:t>
      </w:r>
      <w:r>
        <w:rPr>
          <w:rFonts w:asciiTheme="minorEastAsia" w:eastAsiaTheme="minorEastAsia" w:hAnsiTheme="minorEastAsia"/>
          <w:sz w:val="24"/>
          <w:szCs w:val="24"/>
        </w:rPr>
        <w:t>.</w:t>
      </w:r>
      <w:r w:rsidRPr="008F0B0A">
        <w:rPr>
          <w:rFonts w:asciiTheme="minorEastAsia" w:eastAsiaTheme="minorEastAsia" w:hAnsiTheme="minorEastAsia" w:hint="eastAsia"/>
          <w:sz w:val="24"/>
          <w:szCs w:val="24"/>
        </w:rPr>
        <w:t>张思德（</w:t>
      </w:r>
      <w:r w:rsidRPr="008F0B0A">
        <w:rPr>
          <w:rFonts w:asciiTheme="minorEastAsia" w:eastAsiaTheme="minorEastAsia" w:hAnsiTheme="minorEastAsia" w:hint="eastAsia"/>
          <w:sz w:val="24"/>
          <w:szCs w:val="24"/>
        </w:rPr>
        <w:t>1915</w:t>
      </w:r>
      <w:r w:rsidRPr="008F0B0A">
        <w:rPr>
          <w:rFonts w:asciiTheme="minorEastAsia" w:eastAsiaTheme="minorEastAsia" w:hAnsiTheme="minorEastAsia" w:hint="eastAsia"/>
          <w:sz w:val="24"/>
          <w:szCs w:val="24"/>
        </w:rPr>
        <w:t>—</w:t>
      </w:r>
      <w:r w:rsidRPr="008F0B0A">
        <w:rPr>
          <w:rFonts w:asciiTheme="minorEastAsia" w:eastAsiaTheme="minorEastAsia" w:hAnsiTheme="minorEastAsia" w:hint="eastAsia"/>
          <w:sz w:val="24"/>
          <w:szCs w:val="24"/>
        </w:rPr>
        <w:t>1944</w:t>
      </w:r>
      <w:r w:rsidRPr="008F0B0A">
        <w:rPr>
          <w:rFonts w:asciiTheme="minorEastAsia" w:eastAsiaTheme="minorEastAsia" w:hAnsiTheme="minorEastAsia" w:hint="eastAsia"/>
          <w:sz w:val="24"/>
          <w:szCs w:val="24"/>
        </w:rPr>
        <w:t>）四川仪陇县人，</w:t>
      </w:r>
      <w:r w:rsidRPr="008F0B0A">
        <w:rPr>
          <w:rFonts w:asciiTheme="minorEastAsia" w:eastAsiaTheme="minorEastAsia" w:hAnsiTheme="minorEastAsia" w:hint="eastAsia"/>
          <w:sz w:val="24"/>
          <w:szCs w:val="24"/>
        </w:rPr>
        <w:t>1933</w:t>
      </w:r>
      <w:r w:rsidRPr="008F0B0A">
        <w:rPr>
          <w:rFonts w:asciiTheme="minorEastAsia" w:eastAsiaTheme="minorEastAsia" w:hAnsiTheme="minorEastAsia" w:hint="eastAsia"/>
          <w:sz w:val="24"/>
          <w:szCs w:val="24"/>
        </w:rPr>
        <w:t>年</w:t>
      </w:r>
      <w:r w:rsidRPr="008F0B0A">
        <w:rPr>
          <w:rFonts w:asciiTheme="minorEastAsia" w:eastAsiaTheme="minorEastAsia" w:hAnsiTheme="minorEastAsia" w:hint="eastAsia"/>
          <w:sz w:val="24"/>
          <w:szCs w:val="24"/>
        </w:rPr>
        <w:t>12</w:t>
      </w:r>
      <w:r w:rsidRPr="008F0B0A">
        <w:rPr>
          <w:rFonts w:asciiTheme="minorEastAsia" w:eastAsiaTheme="minorEastAsia" w:hAnsiTheme="minorEastAsia" w:hint="eastAsia"/>
          <w:sz w:val="24"/>
          <w:szCs w:val="24"/>
        </w:rPr>
        <w:t>月参加红军，</w:t>
      </w:r>
      <w:r w:rsidRPr="008F0B0A">
        <w:rPr>
          <w:rFonts w:asciiTheme="minorEastAsia" w:eastAsiaTheme="minorEastAsia" w:hAnsiTheme="minorEastAsia" w:hint="eastAsia"/>
          <w:sz w:val="24"/>
          <w:szCs w:val="24"/>
        </w:rPr>
        <w:t>1937</w:t>
      </w:r>
      <w:r w:rsidRPr="008F0B0A">
        <w:rPr>
          <w:rFonts w:asciiTheme="minorEastAsia" w:eastAsiaTheme="minorEastAsia" w:hAnsiTheme="minorEastAsia" w:hint="eastAsia"/>
          <w:sz w:val="24"/>
          <w:szCs w:val="24"/>
        </w:rPr>
        <w:t>年</w:t>
      </w:r>
      <w:r w:rsidRPr="008F0B0A">
        <w:rPr>
          <w:rFonts w:asciiTheme="minorEastAsia" w:eastAsiaTheme="minorEastAsia" w:hAnsiTheme="minorEastAsia" w:hint="eastAsia"/>
          <w:sz w:val="24"/>
          <w:szCs w:val="24"/>
        </w:rPr>
        <w:t>10</w:t>
      </w:r>
      <w:r w:rsidRPr="008F0B0A">
        <w:rPr>
          <w:rFonts w:asciiTheme="minorEastAsia" w:eastAsiaTheme="minorEastAsia" w:hAnsiTheme="minorEastAsia" w:hint="eastAsia"/>
          <w:sz w:val="24"/>
          <w:szCs w:val="24"/>
        </w:rPr>
        <w:t>月，加入中国共产党。曾经担任过中央警备团警备班长和毛泽东的卫士。</w:t>
      </w:r>
      <w:r w:rsidRPr="008F0B0A">
        <w:rPr>
          <w:rFonts w:asciiTheme="minorEastAsia" w:eastAsiaTheme="minorEastAsia" w:hAnsiTheme="minorEastAsia" w:hint="eastAsia"/>
          <w:sz w:val="24"/>
          <w:szCs w:val="24"/>
        </w:rPr>
        <w:t>1944</w:t>
      </w:r>
      <w:r w:rsidRPr="008F0B0A">
        <w:rPr>
          <w:rFonts w:asciiTheme="minorEastAsia" w:eastAsiaTheme="minorEastAsia" w:hAnsiTheme="minorEastAsia" w:hint="eastAsia"/>
          <w:sz w:val="24"/>
          <w:szCs w:val="24"/>
        </w:rPr>
        <w:t>年</w:t>
      </w:r>
      <w:r w:rsidRPr="008F0B0A">
        <w:rPr>
          <w:rFonts w:asciiTheme="minorEastAsia" w:eastAsiaTheme="minorEastAsia" w:hAnsiTheme="minorEastAsia" w:hint="eastAsia"/>
          <w:sz w:val="24"/>
          <w:szCs w:val="24"/>
        </w:rPr>
        <w:t>9</w:t>
      </w:r>
      <w:r w:rsidRPr="008F0B0A">
        <w:rPr>
          <w:rFonts w:asciiTheme="minorEastAsia" w:eastAsiaTheme="minorEastAsia" w:hAnsiTheme="minorEastAsia" w:hint="eastAsia"/>
          <w:sz w:val="24"/>
          <w:szCs w:val="24"/>
        </w:rPr>
        <w:t>月</w:t>
      </w:r>
      <w:r w:rsidRPr="008F0B0A">
        <w:rPr>
          <w:rFonts w:asciiTheme="minorEastAsia" w:eastAsiaTheme="minorEastAsia" w:hAnsiTheme="minorEastAsia" w:hint="eastAsia"/>
          <w:sz w:val="24"/>
          <w:szCs w:val="24"/>
        </w:rPr>
        <w:t>5</w:t>
      </w:r>
      <w:r w:rsidRPr="008F0B0A">
        <w:rPr>
          <w:rFonts w:asciiTheme="minorEastAsia" w:eastAsiaTheme="minorEastAsia" w:hAnsiTheme="minorEastAsia" w:hint="eastAsia"/>
          <w:sz w:val="24"/>
          <w:szCs w:val="24"/>
        </w:rPr>
        <w:t>日，他带领战士们在陕北安塞县执行烧炭任务时因窑洞突然塌方而牺牲，牺牲时年仅</w:t>
      </w:r>
      <w:r w:rsidRPr="008F0B0A">
        <w:rPr>
          <w:rFonts w:asciiTheme="minorEastAsia" w:eastAsiaTheme="minorEastAsia" w:hAnsiTheme="minorEastAsia" w:hint="eastAsia"/>
          <w:sz w:val="24"/>
          <w:szCs w:val="24"/>
        </w:rPr>
        <w:t>29</w:t>
      </w:r>
      <w:r w:rsidRPr="008F0B0A">
        <w:rPr>
          <w:rFonts w:asciiTheme="minorEastAsia" w:eastAsiaTheme="minorEastAsia" w:hAnsiTheme="minorEastAsia" w:hint="eastAsia"/>
          <w:sz w:val="24"/>
          <w:szCs w:val="24"/>
        </w:rPr>
        <w:t>岁。</w:t>
      </w:r>
    </w:p>
    <w:p w14:paraId="3D270309" w14:textId="77777777" w:rsidR="008F0B0A" w:rsidRDefault="00C37C27" w:rsidP="00615416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2</w:t>
      </w:r>
      <w:r>
        <w:rPr>
          <w:rFonts w:asciiTheme="minorEastAsia" w:eastAsiaTheme="minorEastAsia" w:hAnsiTheme="minorEastAsia"/>
          <w:sz w:val="24"/>
          <w:szCs w:val="24"/>
        </w:rPr>
        <w:t>.</w:t>
      </w:r>
      <w:r>
        <w:rPr>
          <w:rFonts w:asciiTheme="minorEastAsia" w:eastAsiaTheme="minorEastAsia" w:hAnsiTheme="minorEastAsia" w:hint="eastAsia"/>
          <w:sz w:val="24"/>
          <w:szCs w:val="24"/>
        </w:rPr>
        <w:t>播放张思德牺牲的视频。</w:t>
      </w:r>
    </w:p>
    <w:p w14:paraId="1CAC549A" w14:textId="77777777" w:rsidR="003D5710" w:rsidRPr="0015059C" w:rsidRDefault="00C37C27" w:rsidP="00615416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3D5710">
        <w:rPr>
          <w:rFonts w:ascii="楷体" w:eastAsia="楷体" w:hAnsi="楷体" w:hint="eastAsia"/>
          <w:bCs/>
          <w:color w:val="000000"/>
          <w:sz w:val="24"/>
          <w:szCs w:val="24"/>
        </w:rPr>
        <w:t>（</w:t>
      </w:r>
      <w:r>
        <w:rPr>
          <w:rFonts w:ascii="楷体" w:eastAsia="楷体" w:hAnsi="楷体" w:hint="eastAsia"/>
          <w:b/>
          <w:color w:val="000000"/>
          <w:sz w:val="24"/>
          <w:szCs w:val="24"/>
        </w:rPr>
        <w:t>设计意图：</w:t>
      </w:r>
      <w:r>
        <w:rPr>
          <w:rFonts w:ascii="楷体" w:eastAsia="楷体" w:hAnsi="楷体" w:hint="eastAsia"/>
          <w:color w:val="000000"/>
          <w:sz w:val="24"/>
          <w:szCs w:val="24"/>
        </w:rPr>
        <w:t>预习是培养学生自主学习能力的一个重要环节。通过预习，学生可对新知识有初步的理解，学生通过自己的独立思考就可以学会自主学习，从而提高自主分析问题、解决问题的能力。对文章主要人物的分析有利于学生对文本进行整体感知，从而为下面的学习做好铺垫。）</w:t>
      </w:r>
    </w:p>
    <w:p w14:paraId="1A3653BE" w14:textId="77777777" w:rsidR="00C4469D" w:rsidRPr="00D54BD3" w:rsidRDefault="00C37C27" w:rsidP="00615416">
      <w:pPr>
        <w:spacing w:after="0" w:line="360" w:lineRule="auto"/>
        <w:ind w:firstLineChars="200" w:firstLine="482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b/>
          <w:sz w:val="24"/>
          <w:szCs w:val="24"/>
        </w:rPr>
        <w:t>三、初读课文</w:t>
      </w:r>
      <w:r w:rsidR="008E7E3F">
        <w:rPr>
          <w:rFonts w:ascii="宋体" w:hAnsi="宋体" w:cs="宋体" w:hint="eastAsia"/>
          <w:b/>
          <w:sz w:val="24"/>
          <w:szCs w:val="24"/>
        </w:rPr>
        <w:t>,学习字词</w:t>
      </w:r>
    </w:p>
    <w:p w14:paraId="3137518D" w14:textId="77777777" w:rsidR="00A124A7" w:rsidRDefault="00C37C27" w:rsidP="00615416">
      <w:pPr>
        <w:spacing w:after="0" w:line="360" w:lineRule="auto"/>
        <w:ind w:firstLineChars="200"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r w:rsidRPr="00DC39BA">
        <w:rPr>
          <w:rFonts w:ascii="宋体" w:hAnsi="宋体" w:cs="宋体" w:hint="eastAsia"/>
          <w:bCs/>
          <w:color w:val="000000" w:themeColor="text1"/>
          <w:sz w:val="24"/>
          <w:szCs w:val="24"/>
        </w:rPr>
        <w:t>1.</w:t>
      </w:r>
      <w:r>
        <w:rPr>
          <w:rFonts w:ascii="宋体" w:hAnsi="宋体" w:cs="宋体" w:hint="eastAsia"/>
          <w:bCs/>
          <w:color w:val="000000" w:themeColor="text1"/>
          <w:sz w:val="24"/>
          <w:szCs w:val="24"/>
        </w:rPr>
        <w:t>初读课文</w:t>
      </w:r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 w:rsidR="008F0B0A">
        <w:rPr>
          <w:rFonts w:ascii="楷体" w:eastAsia="楷体" w:hAnsi="楷体" w:cs="楷体"/>
          <w:b/>
          <w:bCs/>
          <w:color w:val="0070C0"/>
          <w:sz w:val="24"/>
          <w:szCs w:val="24"/>
        </w:rPr>
        <w:t>6</w:t>
      </w:r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32406A89" w14:textId="77777777" w:rsidR="00C4469D" w:rsidRPr="00633D85" w:rsidRDefault="00C37C27" w:rsidP="008F0B0A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）</w:t>
      </w:r>
      <w:r w:rsidRPr="00E9198D">
        <w:rPr>
          <w:rFonts w:ascii="宋体" w:hAnsi="宋体" w:hint="eastAsia"/>
          <w:sz w:val="24"/>
          <w:szCs w:val="24"/>
        </w:rPr>
        <w:t>教师提出要求：</w:t>
      </w:r>
      <w:r w:rsidR="008F0B0A" w:rsidRPr="008F0B0A">
        <w:rPr>
          <w:rFonts w:ascii="宋体" w:hAnsi="宋体" w:hint="eastAsia"/>
          <w:sz w:val="24"/>
          <w:szCs w:val="24"/>
        </w:rPr>
        <w:t>自由读课文，读准字音，读通句子。思考：这篇课文与以往学习的课文有什么不同？</w:t>
      </w:r>
      <w:r w:rsidR="005B3146">
        <w:rPr>
          <w:rFonts w:ascii="楷体" w:eastAsia="楷体" w:hAnsi="楷体" w:cs="楷体"/>
          <w:b/>
          <w:bCs/>
          <w:color w:val="0070C0"/>
          <w:sz w:val="24"/>
          <w:szCs w:val="24"/>
        </w:rPr>
        <w:t xml:space="preserve"> </w:t>
      </w:r>
    </w:p>
    <w:p w14:paraId="6C43DB37" w14:textId="77777777" w:rsidR="000173C5" w:rsidRDefault="00C37C27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）学生自由读课文，并思考相关问题。</w:t>
      </w:r>
    </w:p>
    <w:p w14:paraId="023DB7D5" w14:textId="77777777" w:rsidR="008F0B0A" w:rsidRDefault="00C37C27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预设：这是一篇议论文。</w:t>
      </w:r>
    </w:p>
    <w:p w14:paraId="14C21AC2" w14:textId="77777777" w:rsidR="008F0B0A" w:rsidRDefault="00C37C27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教师补充：</w:t>
      </w:r>
      <w:r w:rsidRPr="008F0B0A">
        <w:rPr>
          <w:rFonts w:ascii="宋体" w:hAnsi="宋体" w:hint="eastAsia"/>
          <w:sz w:val="24"/>
          <w:szCs w:val="24"/>
        </w:rPr>
        <w:t>议论文是以“议论说理”为主的文章，也叫“论说文”。</w:t>
      </w:r>
    </w:p>
    <w:p w14:paraId="758936AE" w14:textId="77777777" w:rsidR="00633D85" w:rsidRPr="00633D85" w:rsidRDefault="00C37C27" w:rsidP="00615416">
      <w:pPr>
        <w:spacing w:after="0" w:line="360" w:lineRule="auto"/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sz w:val="24"/>
          <w:szCs w:val="24"/>
        </w:rPr>
        <w:t>设计意图：</w:t>
      </w:r>
      <w:r>
        <w:rPr>
          <w:rFonts w:ascii="楷体" w:eastAsia="楷体" w:hAnsi="楷体" w:hint="eastAsia"/>
          <w:sz w:val="24"/>
          <w:szCs w:val="24"/>
        </w:rPr>
        <w:t>让学生通过阅读初步感知</w:t>
      </w:r>
      <w:r w:rsidR="000173C5">
        <w:rPr>
          <w:rFonts w:ascii="楷体" w:eastAsia="楷体" w:hAnsi="楷体" w:hint="eastAsia"/>
          <w:sz w:val="24"/>
          <w:szCs w:val="24"/>
        </w:rPr>
        <w:t>，</w:t>
      </w:r>
      <w:r w:rsidR="008F0B0A">
        <w:rPr>
          <w:rFonts w:ascii="楷体" w:eastAsia="楷体" w:hAnsi="楷体" w:hint="eastAsia"/>
          <w:sz w:val="24"/>
          <w:szCs w:val="24"/>
        </w:rPr>
        <w:t>这篇文章的体裁的不一样，</w:t>
      </w:r>
      <w:r>
        <w:rPr>
          <w:rFonts w:ascii="楷体" w:eastAsia="楷体" w:hAnsi="楷体" w:hint="eastAsia"/>
          <w:sz w:val="24"/>
          <w:szCs w:val="24"/>
        </w:rPr>
        <w:t>培养学生边读边思考的习惯。</w:t>
      </w:r>
      <w:r>
        <w:rPr>
          <w:rFonts w:ascii="宋体" w:hAnsi="宋体" w:hint="eastAsia"/>
          <w:sz w:val="24"/>
          <w:szCs w:val="24"/>
        </w:rPr>
        <w:t>）</w:t>
      </w:r>
    </w:p>
    <w:p w14:paraId="2C039684" w14:textId="77777777" w:rsidR="00A124A7" w:rsidRDefault="00C37C27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</w:t>
      </w:r>
      <w:r>
        <w:rPr>
          <w:rFonts w:ascii="宋体" w:hAnsi="宋体" w:hint="eastAsia"/>
          <w:sz w:val="24"/>
          <w:szCs w:val="24"/>
        </w:rPr>
        <w:t>学习字词</w:t>
      </w:r>
    </w:p>
    <w:p w14:paraId="20B20F9C" w14:textId="77777777" w:rsidR="00910976" w:rsidRPr="005D459A" w:rsidRDefault="00C37C27" w:rsidP="005D459A">
      <w:pPr>
        <w:spacing w:after="0" w:line="360" w:lineRule="auto"/>
        <w:ind w:firstLineChars="200" w:firstLine="480"/>
        <w:rPr>
          <w:rFonts w:ascii="楷体" w:eastAsia="楷体" w:hAnsi="楷体"/>
          <w:bCs/>
          <w:color w:val="000000" w:themeColor="text1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（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）</w:t>
      </w:r>
      <w:r w:rsidR="008E7E3F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="008E7E3F"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 w:rsidR="005D459A">
        <w:rPr>
          <w:rFonts w:ascii="楷体" w:eastAsia="楷体" w:hAnsi="楷体" w:cs="楷体"/>
          <w:b/>
          <w:bCs/>
          <w:color w:val="0070C0"/>
          <w:sz w:val="24"/>
          <w:szCs w:val="24"/>
        </w:rPr>
        <w:t>7</w:t>
      </w:r>
      <w:r w:rsidR="008E7E3F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 w:rsidRPr="00910976">
        <w:rPr>
          <w:rFonts w:ascii="宋体" w:hAnsi="宋体" w:cs="宋体" w:hint="eastAsia"/>
          <w:bCs/>
          <w:color w:val="000000" w:themeColor="text1"/>
          <w:sz w:val="24"/>
          <w:szCs w:val="24"/>
        </w:rPr>
        <w:t>出示词语</w:t>
      </w:r>
      <w:r>
        <w:rPr>
          <w:rFonts w:ascii="宋体" w:hAnsi="宋体" w:cs="宋体" w:hint="eastAsia"/>
          <w:bCs/>
          <w:color w:val="000000" w:themeColor="text1"/>
          <w:sz w:val="24"/>
          <w:szCs w:val="24"/>
        </w:rPr>
        <w:t>：</w:t>
      </w:r>
      <w:r w:rsidR="005D459A" w:rsidRPr="005D459A">
        <w:rPr>
          <w:rFonts w:ascii="楷体" w:eastAsia="楷体" w:hAnsi="楷体" w:hint="eastAsia"/>
          <w:bCs/>
          <w:color w:val="000000" w:themeColor="text1"/>
          <w:sz w:val="24"/>
          <w:szCs w:val="24"/>
        </w:rPr>
        <w:t>革命  解放  彻底  剥削  压迫  批评  责任  牺牲  制度  寄托  哀思  鸿毛</w:t>
      </w:r>
      <w:r w:rsidR="005D459A">
        <w:rPr>
          <w:rFonts w:ascii="楷体" w:eastAsia="楷体" w:hAnsi="楷体" w:hint="eastAsia"/>
          <w:bCs/>
          <w:color w:val="000000" w:themeColor="text1"/>
          <w:sz w:val="24"/>
          <w:szCs w:val="24"/>
        </w:rPr>
        <w:t xml:space="preserve"> </w:t>
      </w:r>
      <w:r w:rsidR="005D459A">
        <w:rPr>
          <w:rFonts w:ascii="楷体" w:eastAsia="楷体" w:hAnsi="楷体"/>
          <w:bCs/>
          <w:color w:val="000000" w:themeColor="text1"/>
          <w:sz w:val="24"/>
          <w:szCs w:val="24"/>
        </w:rPr>
        <w:t xml:space="preserve"> </w:t>
      </w:r>
      <w:r w:rsidR="005D459A" w:rsidRPr="005D459A">
        <w:rPr>
          <w:rFonts w:ascii="楷体" w:eastAsia="楷体" w:hAnsi="楷体" w:hint="eastAsia"/>
          <w:bCs/>
          <w:color w:val="000000" w:themeColor="text1"/>
          <w:sz w:val="24"/>
          <w:szCs w:val="24"/>
        </w:rPr>
        <w:t>追悼会  五湖四海</w:t>
      </w:r>
      <w:r w:rsidR="005D459A">
        <w:rPr>
          <w:rFonts w:ascii="楷体" w:eastAsia="楷体" w:hAnsi="楷体" w:hint="eastAsia"/>
          <w:bCs/>
          <w:color w:val="000000" w:themeColor="text1"/>
          <w:sz w:val="24"/>
          <w:szCs w:val="24"/>
        </w:rPr>
        <w:t xml:space="preserve"> </w:t>
      </w:r>
      <w:r w:rsidR="005D459A">
        <w:rPr>
          <w:rFonts w:ascii="楷体" w:eastAsia="楷体" w:hAnsi="楷体"/>
          <w:bCs/>
          <w:color w:val="000000" w:themeColor="text1"/>
          <w:sz w:val="24"/>
          <w:szCs w:val="24"/>
        </w:rPr>
        <w:t xml:space="preserve"> </w:t>
      </w:r>
      <w:bookmarkStart w:id="3" w:name="_Hlk121068051"/>
      <w:r w:rsidR="005D459A" w:rsidRPr="005D459A">
        <w:rPr>
          <w:rFonts w:ascii="楷体" w:eastAsia="楷体" w:hAnsi="楷体" w:hint="eastAsia"/>
          <w:bCs/>
          <w:color w:val="000000" w:themeColor="text1"/>
          <w:sz w:val="24"/>
          <w:szCs w:val="24"/>
        </w:rPr>
        <w:t>死得其所</w:t>
      </w:r>
    </w:p>
    <w:bookmarkEnd w:id="3"/>
    <w:p w14:paraId="6A0D9C5A" w14:textId="77777777" w:rsidR="000173C5" w:rsidRDefault="00C37C27" w:rsidP="000173C5">
      <w:pPr>
        <w:spacing w:after="0" w:line="360" w:lineRule="auto"/>
        <w:ind w:firstLine="556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教师</w:t>
      </w:r>
      <w:r w:rsidRPr="007643F4">
        <w:rPr>
          <w:rFonts w:ascii="宋体" w:hAnsi="宋体" w:hint="eastAsia"/>
          <w:sz w:val="24"/>
        </w:rPr>
        <w:t>指名读词语，</w:t>
      </w:r>
      <w:r>
        <w:rPr>
          <w:rFonts w:ascii="宋体" w:hAnsi="宋体" w:hint="eastAsia"/>
          <w:sz w:val="24"/>
        </w:rPr>
        <w:t>同学间</w:t>
      </w:r>
      <w:r w:rsidRPr="007643F4">
        <w:rPr>
          <w:rFonts w:ascii="宋体" w:hAnsi="宋体" w:hint="eastAsia"/>
          <w:sz w:val="24"/>
        </w:rPr>
        <w:t>注意纠正字音</w:t>
      </w:r>
      <w:r>
        <w:rPr>
          <w:rFonts w:ascii="宋体" w:hAnsi="宋体" w:hint="eastAsia"/>
          <w:sz w:val="24"/>
        </w:rPr>
        <w:t>。</w:t>
      </w:r>
    </w:p>
    <w:p w14:paraId="273409E1" w14:textId="77777777" w:rsidR="005D459A" w:rsidRPr="007643F4" w:rsidRDefault="00C37C27" w:rsidP="000173C5">
      <w:pPr>
        <w:spacing w:after="0" w:line="360" w:lineRule="auto"/>
        <w:ind w:firstLine="556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hint="eastAsia"/>
          <w:sz w:val="24"/>
        </w:rPr>
        <w:t>教师提醒：</w:t>
      </w:r>
      <w:r w:rsidRPr="005D459A">
        <w:rPr>
          <w:rFonts w:ascii="宋体" w:hAnsi="宋体" w:hint="eastAsia"/>
          <w:sz w:val="24"/>
        </w:rPr>
        <w:t>死得其所</w:t>
      </w:r>
      <w:r>
        <w:rPr>
          <w:rFonts w:ascii="宋体" w:hAnsi="宋体" w:hint="eastAsia"/>
          <w:sz w:val="24"/>
        </w:rPr>
        <w:t>：</w:t>
      </w:r>
      <w:r w:rsidRPr="005D459A">
        <w:rPr>
          <w:rFonts w:ascii="宋体" w:hAnsi="宋体" w:hint="eastAsia"/>
          <w:sz w:val="24"/>
        </w:rPr>
        <w:t>死得有意义、有价值</w:t>
      </w:r>
      <w:r>
        <w:rPr>
          <w:rFonts w:ascii="宋体" w:hAnsi="宋体" w:hint="eastAsia"/>
          <w:sz w:val="24"/>
        </w:rPr>
        <w:t>。</w:t>
      </w:r>
    </w:p>
    <w:p w14:paraId="126BC6C5" w14:textId="77777777" w:rsidR="00910976" w:rsidRDefault="00C37C27" w:rsidP="003D5710">
      <w:pPr>
        <w:spacing w:after="0" w:line="360" w:lineRule="auto"/>
        <w:ind w:firstLineChars="200" w:firstLine="480"/>
        <w:rPr>
          <w:rFonts w:ascii="宋体" w:hAnsi="宋体" w:cs="宋体"/>
          <w:color w:val="000000" w:themeColor="text1"/>
          <w:sz w:val="24"/>
          <w:szCs w:val="24"/>
        </w:rPr>
      </w:pPr>
      <w:r w:rsidRPr="008E7E3F">
        <w:rPr>
          <w:rFonts w:ascii="宋体" w:hAnsi="宋体" w:hint="eastAsia"/>
          <w:sz w:val="24"/>
          <w:szCs w:val="24"/>
        </w:rPr>
        <w:t>（</w:t>
      </w:r>
      <w:r w:rsidRPr="008E7E3F">
        <w:rPr>
          <w:rFonts w:ascii="宋体" w:hAnsi="宋体" w:hint="eastAsia"/>
          <w:sz w:val="24"/>
          <w:szCs w:val="24"/>
        </w:rPr>
        <w:t>2</w:t>
      </w:r>
      <w:r w:rsidRPr="008E7E3F">
        <w:rPr>
          <w:rFonts w:ascii="宋体" w:hAnsi="宋体" w:hint="eastAsia"/>
          <w:sz w:val="24"/>
          <w:szCs w:val="24"/>
        </w:rPr>
        <w:t>）</w:t>
      </w:r>
      <w:r w:rsidRPr="008E7E3F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</w:t>
      </w:r>
      <w:r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课件</w:t>
      </w:r>
      <w:r w:rsidR="005D459A">
        <w:rPr>
          <w:rFonts w:ascii="楷体" w:eastAsia="楷体" w:hAnsi="楷体" w:cs="楷体"/>
          <w:b/>
          <w:bCs/>
          <w:color w:val="0070C0"/>
          <w:sz w:val="24"/>
          <w:szCs w:val="24"/>
        </w:rPr>
        <w:t>8</w:t>
      </w:r>
      <w:r w:rsidR="005D459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——</w:t>
      </w:r>
      <w:r w:rsidR="005D459A">
        <w:rPr>
          <w:rFonts w:ascii="楷体" w:eastAsia="楷体" w:hAnsi="楷体" w:cs="楷体"/>
          <w:b/>
          <w:bCs/>
          <w:color w:val="0070C0"/>
          <w:sz w:val="24"/>
          <w:szCs w:val="24"/>
        </w:rPr>
        <w:t>11</w:t>
      </w:r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 w:rsidR="005D459A" w:rsidRPr="005D459A">
        <w:rPr>
          <w:rFonts w:ascii="宋体" w:hAnsi="宋体" w:cs="宋体" w:hint="eastAsia"/>
          <w:color w:val="000000" w:themeColor="text1"/>
          <w:sz w:val="24"/>
          <w:szCs w:val="24"/>
        </w:rPr>
        <w:t>学生明确本课要求会写的生字，读准字音</w:t>
      </w:r>
      <w:r w:rsidR="005D459A">
        <w:rPr>
          <w:rFonts w:ascii="宋体" w:hAnsi="宋体" w:cs="宋体" w:hint="eastAsia"/>
          <w:color w:val="000000" w:themeColor="text1"/>
          <w:sz w:val="24"/>
          <w:szCs w:val="24"/>
        </w:rPr>
        <w:t>。</w:t>
      </w:r>
      <w:r w:rsidR="003D5710">
        <w:rPr>
          <w:rFonts w:ascii="宋体" w:hAnsi="宋体" w:cs="宋体" w:hint="eastAsia"/>
          <w:color w:val="000000" w:themeColor="text1"/>
          <w:sz w:val="24"/>
          <w:szCs w:val="24"/>
        </w:rPr>
        <w:t>出示字：</w:t>
      </w:r>
      <w:r w:rsidR="003D5710" w:rsidRPr="003D5710">
        <w:rPr>
          <w:rFonts w:ascii="宋体" w:hAnsi="宋体" w:cs="宋体" w:hint="eastAsia"/>
          <w:color w:val="000000" w:themeColor="text1"/>
          <w:sz w:val="24"/>
          <w:szCs w:val="24"/>
        </w:rPr>
        <w:t>彻</w:t>
      </w:r>
      <w:r w:rsidR="003D5710">
        <w:rPr>
          <w:rFonts w:ascii="宋体" w:hAnsi="宋体" w:cs="宋体" w:hint="eastAsia"/>
          <w:color w:val="000000" w:themeColor="text1"/>
          <w:sz w:val="24"/>
          <w:szCs w:val="24"/>
        </w:rPr>
        <w:t>、</w:t>
      </w:r>
      <w:r w:rsidR="003D5710" w:rsidRPr="003D5710">
        <w:rPr>
          <w:rFonts w:ascii="宋体" w:hAnsi="宋体" w:cs="宋体" w:hint="eastAsia"/>
          <w:color w:val="000000" w:themeColor="text1"/>
          <w:sz w:val="24"/>
          <w:szCs w:val="24"/>
        </w:rPr>
        <w:t>迁</w:t>
      </w:r>
      <w:r w:rsidR="003D5710">
        <w:rPr>
          <w:rFonts w:ascii="宋体" w:hAnsi="宋体" w:cs="宋体" w:hint="eastAsia"/>
          <w:color w:val="000000" w:themeColor="text1"/>
          <w:sz w:val="24"/>
          <w:szCs w:val="24"/>
        </w:rPr>
        <w:t>、</w:t>
      </w:r>
      <w:r w:rsidR="003D5710" w:rsidRPr="003D5710">
        <w:rPr>
          <w:rFonts w:ascii="宋体" w:hAnsi="宋体" w:cs="宋体" w:hint="eastAsia"/>
          <w:color w:val="000000" w:themeColor="text1"/>
          <w:sz w:val="24"/>
          <w:szCs w:val="24"/>
        </w:rPr>
        <w:t>泰</w:t>
      </w:r>
      <w:r w:rsidR="003D5710">
        <w:rPr>
          <w:rFonts w:ascii="宋体" w:hAnsi="宋体" w:cs="宋体" w:hint="eastAsia"/>
          <w:color w:val="000000" w:themeColor="text1"/>
          <w:sz w:val="24"/>
          <w:szCs w:val="24"/>
        </w:rPr>
        <w:t>、</w:t>
      </w:r>
      <w:r w:rsidR="003D5710" w:rsidRPr="003D5710">
        <w:rPr>
          <w:rFonts w:ascii="宋体" w:hAnsi="宋体" w:cs="宋体" w:hint="eastAsia"/>
          <w:color w:val="000000" w:themeColor="text1"/>
          <w:sz w:val="24"/>
          <w:szCs w:val="24"/>
        </w:rPr>
        <w:t>迫</w:t>
      </w:r>
      <w:r w:rsidR="003D5710">
        <w:rPr>
          <w:rFonts w:ascii="宋体" w:hAnsi="宋体" w:cs="宋体" w:hint="eastAsia"/>
          <w:color w:val="000000" w:themeColor="text1"/>
          <w:sz w:val="24"/>
          <w:szCs w:val="24"/>
        </w:rPr>
        <w:t>、</w:t>
      </w:r>
      <w:r w:rsidR="003D5710" w:rsidRPr="003D5710">
        <w:rPr>
          <w:rFonts w:ascii="宋体" w:hAnsi="宋体" w:cs="宋体" w:hint="eastAsia"/>
          <w:color w:val="000000" w:themeColor="text1"/>
          <w:sz w:val="24"/>
          <w:szCs w:val="24"/>
        </w:rPr>
        <w:t>批</w:t>
      </w:r>
      <w:r w:rsidR="003D5710">
        <w:rPr>
          <w:rFonts w:ascii="宋体" w:hAnsi="宋体" w:cs="宋体" w:hint="eastAsia"/>
          <w:color w:val="000000" w:themeColor="text1"/>
          <w:sz w:val="24"/>
          <w:szCs w:val="24"/>
        </w:rPr>
        <w:t>、</w:t>
      </w:r>
      <w:r w:rsidR="003D5710" w:rsidRPr="003D5710">
        <w:rPr>
          <w:rFonts w:ascii="宋体" w:hAnsi="宋体" w:cs="宋体" w:hint="eastAsia"/>
          <w:color w:val="000000" w:themeColor="text1"/>
          <w:sz w:val="24"/>
          <w:szCs w:val="24"/>
        </w:rPr>
        <w:t>标</w:t>
      </w:r>
      <w:r w:rsidR="003D5710">
        <w:rPr>
          <w:rFonts w:ascii="宋体" w:hAnsi="宋体" w:cs="宋体" w:hint="eastAsia"/>
          <w:color w:val="000000" w:themeColor="text1"/>
          <w:sz w:val="24"/>
          <w:szCs w:val="24"/>
        </w:rPr>
        <w:t>、</w:t>
      </w:r>
      <w:r w:rsidR="003D5710" w:rsidRPr="003D5710">
        <w:rPr>
          <w:rFonts w:ascii="宋体" w:hAnsi="宋体" w:cs="宋体" w:hint="eastAsia"/>
          <w:color w:val="000000" w:themeColor="text1"/>
          <w:sz w:val="24"/>
          <w:szCs w:val="24"/>
        </w:rPr>
        <w:t>栖</w:t>
      </w:r>
      <w:r w:rsidR="003D5710">
        <w:rPr>
          <w:rFonts w:ascii="宋体" w:hAnsi="宋体" w:cs="宋体" w:hint="eastAsia"/>
          <w:color w:val="000000" w:themeColor="text1"/>
          <w:sz w:val="24"/>
          <w:szCs w:val="24"/>
        </w:rPr>
        <w:t>、</w:t>
      </w:r>
      <w:r w:rsidR="003D5710" w:rsidRPr="003D5710">
        <w:rPr>
          <w:rFonts w:ascii="宋体" w:hAnsi="宋体" w:cs="宋体" w:hint="eastAsia"/>
          <w:color w:val="000000" w:themeColor="text1"/>
          <w:sz w:val="24"/>
          <w:szCs w:val="24"/>
        </w:rPr>
        <w:t>炊</w:t>
      </w:r>
      <w:r w:rsidR="003D5710">
        <w:rPr>
          <w:rFonts w:ascii="宋体" w:hAnsi="宋体" w:cs="宋体" w:hint="eastAsia"/>
          <w:color w:val="000000" w:themeColor="text1"/>
          <w:sz w:val="24"/>
          <w:szCs w:val="24"/>
        </w:rPr>
        <w:t>、</w:t>
      </w:r>
      <w:r w:rsidR="003D5710" w:rsidRPr="003D5710">
        <w:rPr>
          <w:rFonts w:ascii="宋体" w:hAnsi="宋体" w:cs="宋体" w:hint="eastAsia"/>
          <w:color w:val="000000" w:themeColor="text1"/>
          <w:sz w:val="24"/>
          <w:szCs w:val="24"/>
        </w:rPr>
        <w:t>葬</w:t>
      </w:r>
      <w:r w:rsidR="003D5710">
        <w:rPr>
          <w:rFonts w:ascii="宋体" w:hAnsi="宋体" w:cs="宋体" w:hint="eastAsia"/>
          <w:color w:val="000000" w:themeColor="text1"/>
          <w:sz w:val="24"/>
          <w:szCs w:val="24"/>
        </w:rPr>
        <w:t>。</w:t>
      </w:r>
    </w:p>
    <w:p w14:paraId="4BB538BA" w14:textId="77777777" w:rsidR="005D459A" w:rsidRDefault="00C37C27" w:rsidP="005D459A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5D459A">
        <w:rPr>
          <w:rFonts w:ascii="宋体" w:hAnsi="宋体" w:hint="eastAsia"/>
          <w:sz w:val="24"/>
          <w:szCs w:val="24"/>
        </w:rPr>
        <w:t>教师对重难点字书写指导：</w:t>
      </w:r>
    </w:p>
    <w:p w14:paraId="024E0427" w14:textId="77777777" w:rsidR="005D459A" w:rsidRDefault="00C37C27" w:rsidP="005D459A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泰：</w:t>
      </w:r>
      <w:r w:rsidRPr="005D459A">
        <w:rPr>
          <w:rFonts w:ascii="宋体" w:hAnsi="宋体" w:hint="eastAsia"/>
          <w:sz w:val="24"/>
          <w:szCs w:val="24"/>
        </w:rPr>
        <w:t>不要把下半部分写成“水”。</w:t>
      </w:r>
    </w:p>
    <w:p w14:paraId="0601F1B6" w14:textId="77777777" w:rsidR="005D459A" w:rsidRDefault="00C37C27" w:rsidP="005D459A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牺：</w:t>
      </w:r>
      <w:r w:rsidRPr="005D459A">
        <w:rPr>
          <w:rFonts w:ascii="宋体" w:hAnsi="宋体" w:hint="eastAsia"/>
          <w:sz w:val="24"/>
          <w:szCs w:val="24"/>
        </w:rPr>
        <w:t>右半部分不要多写一横。</w:t>
      </w:r>
    </w:p>
    <w:p w14:paraId="13A286AC" w14:textId="77777777" w:rsidR="005D459A" w:rsidRPr="005D459A" w:rsidRDefault="00C37C27" w:rsidP="005D459A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葬：</w:t>
      </w:r>
      <w:r w:rsidRPr="005D459A">
        <w:rPr>
          <w:rFonts w:ascii="宋体" w:hAnsi="宋体" w:hint="eastAsia"/>
          <w:sz w:val="24"/>
          <w:szCs w:val="24"/>
        </w:rPr>
        <w:t>“死”要写得扁一些，下方的“廾”第二笔是撇，不能写成竖。</w:t>
      </w:r>
    </w:p>
    <w:p w14:paraId="5D153DC1" w14:textId="77777777" w:rsidR="00633D85" w:rsidRPr="00910976" w:rsidRDefault="00C37C27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sz w:val="24"/>
          <w:szCs w:val="24"/>
        </w:rPr>
        <w:t>设计意图：</w:t>
      </w:r>
      <w:r w:rsidR="005D459A">
        <w:rPr>
          <w:rFonts w:ascii="楷体" w:eastAsia="楷体" w:hAnsi="楷体" w:hint="eastAsia"/>
          <w:color w:val="000000"/>
          <w:sz w:val="24"/>
          <w:szCs w:val="24"/>
        </w:rPr>
        <w:t>“磨刀不误砍柴工”，生字词的学习，帮助学生扫清阅读障碍，拉近学生与文本间的距离，为下文的学习做好铺垫。</w:t>
      </w:r>
      <w:r>
        <w:rPr>
          <w:rFonts w:ascii="宋体" w:hAnsi="宋体" w:hint="eastAsia"/>
          <w:sz w:val="24"/>
          <w:szCs w:val="24"/>
        </w:rPr>
        <w:t>）</w:t>
      </w:r>
    </w:p>
    <w:p w14:paraId="12EEF86F" w14:textId="77777777" w:rsidR="00C4469D" w:rsidRDefault="00C37C27" w:rsidP="00615416">
      <w:pPr>
        <w:spacing w:after="0" w:line="360" w:lineRule="auto"/>
        <w:ind w:firstLineChars="200" w:firstLine="482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cs="宋体" w:hint="eastAsia"/>
          <w:b/>
          <w:sz w:val="24"/>
          <w:szCs w:val="24"/>
        </w:rPr>
        <w:t>四、再读课文，明确内容</w:t>
      </w:r>
      <w:r w:rsidR="003D5710">
        <w:rPr>
          <w:rFonts w:ascii="宋体" w:hAnsi="宋体" w:cs="宋体" w:hint="eastAsia"/>
          <w:b/>
          <w:sz w:val="24"/>
          <w:szCs w:val="24"/>
        </w:rPr>
        <w:t>。</w:t>
      </w:r>
    </w:p>
    <w:p w14:paraId="74BD77EA" w14:textId="77777777" w:rsidR="00D54BD3" w:rsidRDefault="00C37C27" w:rsidP="00615416">
      <w:pPr>
        <w:spacing w:after="0" w:line="360" w:lineRule="auto"/>
        <w:ind w:firstLineChars="200" w:firstLine="480"/>
        <w:rPr>
          <w:rFonts w:ascii="楷体" w:eastAsia="楷体" w:hAnsi="楷体" w:cs="楷体"/>
          <w:b/>
          <w:bCs/>
          <w:color w:val="0070C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</w:t>
      </w:r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</w:t>
      </w:r>
      <w:r w:rsidR="00E907B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</w:t>
      </w:r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 w:rsidR="00C4469D">
        <w:rPr>
          <w:rFonts w:ascii="宋体" w:hAnsi="宋体" w:hint="eastAsia"/>
          <w:sz w:val="24"/>
          <w:szCs w:val="24"/>
        </w:rPr>
        <w:t>教师引</w:t>
      </w:r>
      <w:r w:rsidR="00CC0C57">
        <w:rPr>
          <w:rFonts w:ascii="宋体" w:hAnsi="宋体" w:hint="eastAsia"/>
          <w:sz w:val="24"/>
          <w:szCs w:val="24"/>
        </w:rPr>
        <w:t>出示要求</w:t>
      </w:r>
      <w:r w:rsidR="00C4469D">
        <w:rPr>
          <w:rFonts w:ascii="宋体" w:hAnsi="宋体" w:hint="eastAsia"/>
          <w:sz w:val="24"/>
          <w:szCs w:val="24"/>
        </w:rPr>
        <w:t>：</w:t>
      </w:r>
      <w:r w:rsidR="003D5710" w:rsidRPr="003D5710">
        <w:rPr>
          <w:rFonts w:ascii="宋体" w:hAnsi="宋体" w:hint="eastAsia"/>
          <w:sz w:val="24"/>
          <w:szCs w:val="24"/>
        </w:rPr>
        <w:t>默读第1自然段，思考：这段中的哪一句话在进一步诠释“为人民服务”的具体内涵？</w:t>
      </w:r>
      <w:r w:rsidR="003D5710">
        <w:rPr>
          <w:rFonts w:ascii="楷体" w:eastAsia="楷体" w:hAnsi="楷体" w:cs="楷体"/>
          <w:b/>
          <w:bCs/>
          <w:color w:val="0070C0"/>
          <w:sz w:val="24"/>
          <w:szCs w:val="24"/>
        </w:rPr>
        <w:t xml:space="preserve"> </w:t>
      </w:r>
    </w:p>
    <w:p w14:paraId="23AE31B0" w14:textId="77777777" w:rsidR="003D5710" w:rsidRDefault="00C37C27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预设：</w:t>
      </w:r>
      <w:r w:rsidRPr="003D5710">
        <w:rPr>
          <w:rFonts w:ascii="宋体" w:hAnsi="宋体" w:hint="eastAsia"/>
          <w:sz w:val="24"/>
          <w:szCs w:val="24"/>
        </w:rPr>
        <w:t>我们这个队伍完全是为着解放人民的，是彻底地为人民的利益工作的。</w:t>
      </w:r>
    </w:p>
    <w:p w14:paraId="6CB4F325" w14:textId="77777777" w:rsidR="003D5710" w:rsidRDefault="00C37C27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教师小结：</w:t>
      </w:r>
      <w:r w:rsidRPr="003E6DA4">
        <w:rPr>
          <w:rFonts w:ascii="宋体" w:hAnsi="宋体" w:hint="eastAsia"/>
          <w:sz w:val="24"/>
          <w:szCs w:val="24"/>
        </w:rPr>
        <w:t>我们要全心全意为人民服务</w:t>
      </w:r>
      <w:r w:rsidR="008A49D8">
        <w:rPr>
          <w:rFonts w:ascii="宋体" w:hAnsi="宋体" w:hint="eastAsia"/>
          <w:sz w:val="24"/>
          <w:szCs w:val="24"/>
        </w:rPr>
        <w:t>，这是本文的中心论点。</w:t>
      </w:r>
    </w:p>
    <w:p w14:paraId="74E0B3D8" w14:textId="77777777" w:rsidR="00C4469D" w:rsidRDefault="00C37C27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bookmarkStart w:id="4" w:name="_Hlk121069566"/>
      <w:r>
        <w:rPr>
          <w:rFonts w:ascii="宋体" w:hAnsi="宋体" w:hint="eastAsia"/>
          <w:sz w:val="24"/>
          <w:szCs w:val="24"/>
        </w:rPr>
        <w:t>2.</w:t>
      </w:r>
      <w:r>
        <w:rPr>
          <w:rFonts w:ascii="宋体" w:hAnsi="宋体" w:hint="eastAsia"/>
          <w:sz w:val="24"/>
          <w:szCs w:val="24"/>
        </w:rPr>
        <w:t>教师</w:t>
      </w:r>
      <w:r w:rsidR="00E9198D">
        <w:rPr>
          <w:rFonts w:ascii="宋体" w:hAnsi="宋体" w:hint="eastAsia"/>
          <w:sz w:val="24"/>
          <w:szCs w:val="24"/>
        </w:rPr>
        <w:t>提出问题</w:t>
      </w:r>
      <w:r>
        <w:rPr>
          <w:rFonts w:ascii="宋体" w:hAnsi="宋体" w:hint="eastAsia"/>
          <w:sz w:val="24"/>
          <w:szCs w:val="24"/>
        </w:rPr>
        <w:t>：</w:t>
      </w:r>
      <w:r w:rsidR="003E6DA4" w:rsidRPr="003E6DA4">
        <w:rPr>
          <w:rFonts w:ascii="宋体" w:hAnsi="宋体" w:hint="eastAsia"/>
          <w:sz w:val="24"/>
          <w:szCs w:val="24"/>
        </w:rPr>
        <w:t>“我们这个队伍”指的是什么？</w:t>
      </w:r>
      <w:r w:rsidR="003E6DA4">
        <w:rPr>
          <w:rFonts w:ascii="宋体" w:hAnsi="宋体"/>
          <w:sz w:val="24"/>
          <w:szCs w:val="24"/>
        </w:rPr>
        <w:t xml:space="preserve"> </w:t>
      </w:r>
      <w:r w:rsidR="003E6DA4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="003E6DA4"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 w:rsidR="003E6DA4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</w:t>
      </w:r>
      <w:r w:rsidR="003E6DA4">
        <w:rPr>
          <w:rFonts w:ascii="楷体" w:eastAsia="楷体" w:hAnsi="楷体" w:cs="楷体"/>
          <w:b/>
          <w:bCs/>
          <w:color w:val="0070C0"/>
          <w:sz w:val="24"/>
          <w:szCs w:val="24"/>
        </w:rPr>
        <w:t>3</w:t>
      </w:r>
      <w:r w:rsidR="003E6DA4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bookmarkEnd w:id="4"/>
    <w:p w14:paraId="6B606AC4" w14:textId="77777777" w:rsidR="00225E37" w:rsidRDefault="00C37C27" w:rsidP="00A62E33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225E37">
        <w:rPr>
          <w:rFonts w:ascii="宋体" w:hAnsi="宋体" w:hint="eastAsia"/>
          <w:sz w:val="24"/>
          <w:szCs w:val="24"/>
        </w:rPr>
        <w:t>学生交流汇报</w:t>
      </w:r>
      <w:r w:rsidR="00D23EE2">
        <w:rPr>
          <w:rFonts w:ascii="宋体" w:hAnsi="宋体" w:hint="eastAsia"/>
          <w:sz w:val="24"/>
          <w:szCs w:val="24"/>
        </w:rPr>
        <w:t>，教师相机指导</w:t>
      </w:r>
      <w:r w:rsidR="003E6DA4">
        <w:rPr>
          <w:rFonts w:ascii="宋体" w:hAnsi="宋体" w:hint="eastAsia"/>
          <w:sz w:val="24"/>
          <w:szCs w:val="24"/>
        </w:rPr>
        <w:t>。</w:t>
      </w:r>
    </w:p>
    <w:p w14:paraId="6CECC06F" w14:textId="77777777" w:rsidR="001A0051" w:rsidRDefault="00C37C27" w:rsidP="00615416">
      <w:pPr>
        <w:spacing w:after="0" w:line="360" w:lineRule="auto"/>
        <w:ind w:firstLineChars="200" w:firstLine="440"/>
        <w:rPr>
          <w:noProof/>
        </w:rPr>
      </w:pPr>
      <w:r>
        <w:rPr>
          <w:rFonts w:hint="eastAsia"/>
          <w:noProof/>
        </w:rPr>
        <w:t>预设：八路军、新四军。</w:t>
      </w:r>
    </w:p>
    <w:p w14:paraId="519F5D6E" w14:textId="77777777" w:rsidR="003E6DA4" w:rsidRDefault="00C37C27" w:rsidP="00615416">
      <w:pPr>
        <w:spacing w:after="0" w:line="360" w:lineRule="auto"/>
        <w:ind w:firstLineChars="200" w:firstLine="440"/>
        <w:rPr>
          <w:noProof/>
        </w:rPr>
      </w:pPr>
      <w:r>
        <w:rPr>
          <w:rFonts w:hint="eastAsia"/>
          <w:noProof/>
        </w:rPr>
        <w:t>教师补充资料：</w:t>
      </w:r>
    </w:p>
    <w:p w14:paraId="69D02F95" w14:textId="77777777" w:rsidR="003E6DA4" w:rsidRDefault="00C37C27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3E6DA4">
        <w:rPr>
          <w:rFonts w:ascii="宋体" w:hAnsi="宋体" w:hint="eastAsia"/>
          <w:sz w:val="24"/>
          <w:szCs w:val="24"/>
        </w:rPr>
        <w:t>八路军：中国共产党领导的抗日革命武装，原是中国工农红军的主力部队，</w:t>
      </w:r>
      <w:r w:rsidRPr="003E6DA4">
        <w:rPr>
          <w:rFonts w:ascii="宋体" w:hAnsi="宋体" w:hint="eastAsia"/>
          <w:sz w:val="24"/>
          <w:szCs w:val="24"/>
        </w:rPr>
        <w:t>1937</w:t>
      </w:r>
      <w:r w:rsidRPr="003E6DA4">
        <w:rPr>
          <w:rFonts w:ascii="宋体" w:hAnsi="宋体" w:hint="eastAsia"/>
          <w:sz w:val="24"/>
          <w:szCs w:val="24"/>
        </w:rPr>
        <w:t>年抗日战争开始后改编为国民革命军第八路军，是华北抗日的主力。</w:t>
      </w:r>
    </w:p>
    <w:p w14:paraId="72BE532C" w14:textId="77777777" w:rsidR="003E6DA4" w:rsidRDefault="00C37C27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3E6DA4">
        <w:rPr>
          <w:rFonts w:ascii="宋体" w:hAnsi="宋体" w:hint="eastAsia"/>
          <w:sz w:val="24"/>
          <w:szCs w:val="24"/>
        </w:rPr>
        <w:t>新四军</w:t>
      </w:r>
      <w:r w:rsidRPr="003E6DA4">
        <w:rPr>
          <w:rFonts w:ascii="宋体" w:hAnsi="宋体" w:hint="eastAsia"/>
          <w:sz w:val="24"/>
          <w:szCs w:val="24"/>
        </w:rPr>
        <w:t>:</w:t>
      </w:r>
      <w:r w:rsidRPr="003E6DA4">
        <w:rPr>
          <w:rFonts w:ascii="宋体" w:hAnsi="宋体" w:hint="eastAsia"/>
          <w:sz w:val="24"/>
          <w:szCs w:val="24"/>
        </w:rPr>
        <w:t>中国共产党领导的抗日革命武装，原是红军游击队，</w:t>
      </w:r>
      <w:r w:rsidRPr="003E6DA4">
        <w:rPr>
          <w:rFonts w:ascii="宋体" w:hAnsi="宋体" w:hint="eastAsia"/>
          <w:sz w:val="24"/>
          <w:szCs w:val="24"/>
        </w:rPr>
        <w:t>1937</w:t>
      </w:r>
      <w:r w:rsidRPr="003E6DA4">
        <w:rPr>
          <w:rFonts w:ascii="宋体" w:hAnsi="宋体" w:hint="eastAsia"/>
          <w:sz w:val="24"/>
          <w:szCs w:val="24"/>
        </w:rPr>
        <w:t>年抗日战争开始后编为国民革命军陆军新编第四军，是华中抗日的主力。</w:t>
      </w:r>
    </w:p>
    <w:p w14:paraId="0A89BC58" w14:textId="77777777" w:rsidR="003E6DA4" w:rsidRDefault="00C37C27" w:rsidP="003E6DA4">
      <w:pPr>
        <w:spacing w:after="0" w:line="360" w:lineRule="auto"/>
        <w:ind w:firstLineChars="200"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="宋体" w:hAnsi="宋体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.</w:t>
      </w:r>
      <w:r>
        <w:rPr>
          <w:rFonts w:ascii="宋体" w:hAnsi="宋体" w:hint="eastAsia"/>
          <w:sz w:val="24"/>
          <w:szCs w:val="24"/>
        </w:rPr>
        <w:t>教师提出问题：</w:t>
      </w:r>
      <w:r w:rsidRPr="003E6DA4">
        <w:rPr>
          <w:rFonts w:ascii="宋体" w:hAnsi="宋体" w:hint="eastAsia"/>
          <w:sz w:val="24"/>
          <w:szCs w:val="24"/>
        </w:rPr>
        <w:t>可以删除这句话中的“完全”和“彻底”两个词吗？</w:t>
      </w:r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</w:t>
      </w:r>
      <w:r>
        <w:rPr>
          <w:rFonts w:ascii="楷体" w:eastAsia="楷体" w:hAnsi="楷体" w:cs="楷体"/>
          <w:b/>
          <w:bCs/>
          <w:color w:val="0070C0"/>
          <w:sz w:val="24"/>
          <w:szCs w:val="24"/>
        </w:rPr>
        <w:t>4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、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</w:t>
      </w:r>
      <w:r>
        <w:rPr>
          <w:rFonts w:ascii="楷体" w:eastAsia="楷体" w:hAnsi="楷体" w:cs="楷体"/>
          <w:b/>
          <w:bCs/>
          <w:color w:val="0070C0"/>
          <w:sz w:val="24"/>
          <w:szCs w:val="24"/>
        </w:rPr>
        <w:t>5</w:t>
      </w:r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610B2B19" w14:textId="77777777" w:rsidR="003E6DA4" w:rsidRPr="003E6DA4" w:rsidRDefault="00C37C27" w:rsidP="003E6DA4">
      <w:pPr>
        <w:spacing w:after="0" w:line="360" w:lineRule="auto"/>
        <w:ind w:firstLineChars="200" w:firstLine="480"/>
        <w:rPr>
          <w:rFonts w:ascii="宋体" w:hAnsi="宋体"/>
          <w:color w:val="000000" w:themeColor="text1"/>
          <w:sz w:val="24"/>
          <w:szCs w:val="24"/>
        </w:rPr>
      </w:pPr>
      <w:r w:rsidRPr="003E6DA4">
        <w:rPr>
          <w:rFonts w:ascii="宋体" w:hAnsi="宋体" w:cs="宋体" w:hint="eastAsia"/>
          <w:color w:val="000000" w:themeColor="text1"/>
          <w:sz w:val="24"/>
          <w:szCs w:val="24"/>
        </w:rPr>
        <w:t>预设：不能删除。“完全”和“彻底”表明了为人民服务的程度，表明中国共产党和革命军队全心全意为人民服务的坚定决心。</w:t>
      </w:r>
    </w:p>
    <w:p w14:paraId="04814197" w14:textId="77777777" w:rsidR="003E6DA4" w:rsidRDefault="00C37C27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教师指导：</w:t>
      </w:r>
      <w:r w:rsidRPr="003E6DA4">
        <w:rPr>
          <w:rFonts w:ascii="宋体" w:hAnsi="宋体" w:hint="eastAsia"/>
          <w:sz w:val="24"/>
          <w:szCs w:val="24"/>
        </w:rPr>
        <w:t>第</w:t>
      </w:r>
      <w:r w:rsidRPr="003E6DA4">
        <w:rPr>
          <w:rFonts w:ascii="宋体" w:hAnsi="宋体" w:hint="eastAsia"/>
          <w:sz w:val="24"/>
          <w:szCs w:val="24"/>
        </w:rPr>
        <w:t>1</w:t>
      </w:r>
      <w:r w:rsidRPr="003E6DA4">
        <w:rPr>
          <w:rFonts w:ascii="宋体" w:hAnsi="宋体" w:hint="eastAsia"/>
          <w:sz w:val="24"/>
          <w:szCs w:val="24"/>
        </w:rPr>
        <w:t>自然段提纲挈领地表明了这篇议论文的中心论点。</w:t>
      </w:r>
    </w:p>
    <w:p w14:paraId="6DBDF9B9" w14:textId="77777777" w:rsidR="00094D80" w:rsidRPr="003E6DA4" w:rsidRDefault="00C37C27" w:rsidP="003E6DA4">
      <w:pPr>
        <w:spacing w:after="0" w:line="360" w:lineRule="auto"/>
        <w:rPr>
          <w:rFonts w:ascii="宋体" w:hAnsi="宋体"/>
          <w:sz w:val="24"/>
          <w:szCs w:val="24"/>
        </w:rPr>
      </w:pPr>
      <w:r w:rsidRPr="00A62E33">
        <w:rPr>
          <w:rFonts w:ascii="楷体" w:eastAsia="楷体" w:hAnsi="楷体" w:hint="eastAsia"/>
          <w:sz w:val="24"/>
          <w:szCs w:val="24"/>
        </w:rPr>
        <w:lastRenderedPageBreak/>
        <w:t>（</w:t>
      </w:r>
      <w:r w:rsidRPr="00A62E33">
        <w:rPr>
          <w:rFonts w:ascii="楷体" w:eastAsia="楷体" w:hAnsi="楷体" w:hint="eastAsia"/>
          <w:b/>
          <w:sz w:val="24"/>
          <w:szCs w:val="24"/>
        </w:rPr>
        <w:t>设计意图：</w:t>
      </w:r>
      <w:r w:rsidRPr="00A62E33">
        <w:rPr>
          <w:rFonts w:ascii="楷体" w:eastAsia="楷体" w:hAnsi="楷体" w:hint="eastAsia"/>
          <w:sz w:val="24"/>
          <w:szCs w:val="24"/>
        </w:rPr>
        <w:t>以</w:t>
      </w:r>
      <w:r w:rsidR="003E6DA4">
        <w:rPr>
          <w:rFonts w:ascii="楷体" w:eastAsia="楷体" w:hAnsi="楷体" w:hint="eastAsia"/>
          <w:sz w:val="24"/>
          <w:szCs w:val="24"/>
        </w:rPr>
        <w:t>问答</w:t>
      </w:r>
      <w:r w:rsidRPr="00A62E33">
        <w:rPr>
          <w:rFonts w:ascii="楷体" w:eastAsia="楷体" w:hAnsi="楷体" w:hint="eastAsia"/>
          <w:sz w:val="24"/>
          <w:szCs w:val="24"/>
        </w:rPr>
        <w:t>的形式</w:t>
      </w:r>
      <w:r w:rsidR="00B419A5">
        <w:rPr>
          <w:rFonts w:ascii="楷体" w:eastAsia="楷体" w:hAnsi="楷体" w:hint="eastAsia"/>
          <w:sz w:val="24"/>
          <w:szCs w:val="24"/>
        </w:rPr>
        <w:t>引导学生思考、琢磨</w:t>
      </w:r>
      <w:r w:rsidR="003E6DA4">
        <w:rPr>
          <w:rFonts w:ascii="楷体" w:eastAsia="楷体" w:hAnsi="楷体" w:hint="eastAsia"/>
          <w:sz w:val="24"/>
          <w:szCs w:val="24"/>
        </w:rPr>
        <w:t>内容</w:t>
      </w:r>
      <w:r w:rsidRPr="00A62E33">
        <w:rPr>
          <w:rFonts w:ascii="楷体" w:eastAsia="楷体" w:hAnsi="楷体" w:hint="eastAsia"/>
          <w:sz w:val="24"/>
          <w:szCs w:val="24"/>
        </w:rPr>
        <w:t>，这样有利于培养学生自主学习、自主解决问题与合作解决问题的能力。）</w:t>
      </w:r>
    </w:p>
    <w:p w14:paraId="2C220D11" w14:textId="77777777" w:rsidR="008A49D8" w:rsidRDefault="00C37C27" w:rsidP="00615416">
      <w:pPr>
        <w:spacing w:after="0" w:line="360" w:lineRule="auto"/>
        <w:ind w:firstLineChars="150" w:firstLine="36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4</w:t>
      </w:r>
      <w:r w:rsidR="00E977BE">
        <w:rPr>
          <w:rFonts w:ascii="宋体" w:hAnsi="宋体" w:hint="eastAsia"/>
          <w:sz w:val="24"/>
          <w:szCs w:val="24"/>
        </w:rPr>
        <w:t>.</w:t>
      </w:r>
      <w:r w:rsidR="00E977BE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="00E977BE"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 w:rsidR="00E977BE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</w:t>
      </w:r>
      <w:r>
        <w:rPr>
          <w:rFonts w:ascii="楷体" w:eastAsia="楷体" w:hAnsi="楷体" w:cs="楷体"/>
          <w:b/>
          <w:bCs/>
          <w:color w:val="0070C0"/>
          <w:sz w:val="24"/>
          <w:szCs w:val="24"/>
        </w:rPr>
        <w:t>6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、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</w:t>
      </w:r>
      <w:r>
        <w:rPr>
          <w:rFonts w:ascii="楷体" w:eastAsia="楷体" w:hAnsi="楷体" w:cs="楷体"/>
          <w:b/>
          <w:bCs/>
          <w:color w:val="0070C0"/>
          <w:sz w:val="24"/>
          <w:szCs w:val="24"/>
        </w:rPr>
        <w:t>7</w:t>
      </w:r>
      <w:r w:rsidR="00E977BE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 w:rsidR="00E977BE">
        <w:rPr>
          <w:rFonts w:ascii="宋体" w:hAnsi="宋体" w:hint="eastAsia"/>
          <w:sz w:val="24"/>
          <w:szCs w:val="24"/>
        </w:rPr>
        <w:t>教师</w:t>
      </w:r>
      <w:r>
        <w:rPr>
          <w:rFonts w:ascii="宋体" w:hAnsi="宋体" w:hint="eastAsia"/>
          <w:sz w:val="24"/>
          <w:szCs w:val="24"/>
        </w:rPr>
        <w:t>引出要求</w:t>
      </w:r>
      <w:r w:rsidR="00E977BE">
        <w:rPr>
          <w:rFonts w:ascii="宋体" w:hAnsi="宋体" w:hint="eastAsia"/>
          <w:sz w:val="24"/>
          <w:szCs w:val="24"/>
        </w:rPr>
        <w:t>：</w:t>
      </w:r>
      <w:r w:rsidRPr="008A49D8">
        <w:rPr>
          <w:rFonts w:ascii="宋体" w:hAnsi="宋体" w:hint="eastAsia"/>
          <w:sz w:val="24"/>
          <w:szCs w:val="24"/>
        </w:rPr>
        <w:t>用自己喜欢的方式读一读第</w:t>
      </w:r>
      <w:r w:rsidRPr="008A49D8">
        <w:rPr>
          <w:rFonts w:ascii="宋体" w:hAnsi="宋体" w:hint="eastAsia"/>
          <w:sz w:val="24"/>
          <w:szCs w:val="24"/>
        </w:rPr>
        <w:t>2</w:t>
      </w:r>
      <w:r w:rsidRPr="008A49D8">
        <w:rPr>
          <w:rFonts w:ascii="宋体" w:hAnsi="宋体" w:hint="eastAsia"/>
          <w:sz w:val="24"/>
          <w:szCs w:val="24"/>
        </w:rPr>
        <w:t>—</w:t>
      </w:r>
      <w:r w:rsidRPr="008A49D8">
        <w:rPr>
          <w:rFonts w:ascii="宋体" w:hAnsi="宋体" w:hint="eastAsia"/>
          <w:sz w:val="24"/>
          <w:szCs w:val="24"/>
        </w:rPr>
        <w:t>5</w:t>
      </w:r>
      <w:r w:rsidRPr="008A49D8">
        <w:rPr>
          <w:rFonts w:ascii="宋体" w:hAnsi="宋体" w:hint="eastAsia"/>
          <w:sz w:val="24"/>
          <w:szCs w:val="24"/>
        </w:rPr>
        <w:t>自然段，思考：这几个自然段围绕“为人民服务”分别讲了哪些内容？</w:t>
      </w:r>
    </w:p>
    <w:p w14:paraId="315C1D84" w14:textId="77777777" w:rsidR="002B5E92" w:rsidRDefault="00C37C27" w:rsidP="00615416">
      <w:pPr>
        <w:spacing w:after="0" w:line="360" w:lineRule="auto"/>
        <w:ind w:firstLineChars="150" w:firstLine="36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学生预设：</w:t>
      </w:r>
      <w:bookmarkStart w:id="5" w:name="_Hlk121070113"/>
      <w:r>
        <w:rPr>
          <w:rFonts w:ascii="宋体" w:hAnsi="宋体" w:hint="eastAsia"/>
          <w:sz w:val="24"/>
          <w:szCs w:val="24"/>
        </w:rPr>
        <w:t>第</w:t>
      </w: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自然段讲了</w:t>
      </w:r>
      <w:bookmarkEnd w:id="5"/>
      <w:r>
        <w:rPr>
          <w:rFonts w:ascii="宋体" w:hAnsi="宋体" w:hint="eastAsia"/>
          <w:sz w:val="24"/>
          <w:szCs w:val="24"/>
        </w:rPr>
        <w:t>如何对待“死”。</w:t>
      </w:r>
      <w:r w:rsidR="00E977BE" w:rsidRPr="009E3260">
        <w:rPr>
          <w:rFonts w:ascii="宋体" w:hAnsi="宋体"/>
          <w:sz w:val="24"/>
          <w:szCs w:val="24"/>
        </w:rPr>
        <w:t xml:space="preserve"> </w:t>
      </w:r>
    </w:p>
    <w:p w14:paraId="35E530B6" w14:textId="77777777" w:rsidR="008A49D8" w:rsidRDefault="00C37C27" w:rsidP="00615416">
      <w:pPr>
        <w:spacing w:after="0" w:line="360" w:lineRule="auto"/>
        <w:ind w:firstLineChars="150" w:firstLine="360"/>
        <w:rPr>
          <w:rFonts w:ascii="宋体" w:hAnsi="宋体"/>
          <w:sz w:val="24"/>
          <w:szCs w:val="24"/>
        </w:rPr>
      </w:pPr>
      <w:r w:rsidRPr="008A49D8">
        <w:rPr>
          <w:rFonts w:ascii="宋体" w:hAnsi="宋体" w:hint="eastAsia"/>
          <w:sz w:val="24"/>
          <w:szCs w:val="24"/>
        </w:rPr>
        <w:t>第</w:t>
      </w:r>
      <w:r>
        <w:rPr>
          <w:rFonts w:ascii="宋体" w:hAnsi="宋体"/>
          <w:sz w:val="24"/>
          <w:szCs w:val="24"/>
        </w:rPr>
        <w:t>3</w:t>
      </w:r>
      <w:r w:rsidRPr="008A49D8">
        <w:rPr>
          <w:rFonts w:ascii="宋体" w:hAnsi="宋体" w:hint="eastAsia"/>
          <w:sz w:val="24"/>
          <w:szCs w:val="24"/>
        </w:rPr>
        <w:t>自然段讲了</w:t>
      </w:r>
      <w:bookmarkStart w:id="6" w:name="_Hlk121070407"/>
      <w:r>
        <w:rPr>
          <w:rFonts w:ascii="宋体" w:hAnsi="宋体" w:hint="eastAsia"/>
          <w:sz w:val="24"/>
          <w:szCs w:val="24"/>
        </w:rPr>
        <w:t>如何对待批评。</w:t>
      </w:r>
      <w:bookmarkEnd w:id="6"/>
    </w:p>
    <w:p w14:paraId="348A9534" w14:textId="77777777" w:rsidR="008A49D8" w:rsidRDefault="00C37C27" w:rsidP="00615416">
      <w:pPr>
        <w:spacing w:after="0" w:line="360" w:lineRule="auto"/>
        <w:ind w:firstLineChars="150" w:firstLine="360"/>
        <w:rPr>
          <w:rFonts w:ascii="宋体" w:hAnsi="宋体"/>
          <w:sz w:val="24"/>
          <w:szCs w:val="24"/>
        </w:rPr>
      </w:pPr>
      <w:r w:rsidRPr="008A49D8">
        <w:rPr>
          <w:rFonts w:ascii="宋体" w:hAnsi="宋体" w:hint="eastAsia"/>
          <w:sz w:val="24"/>
          <w:szCs w:val="24"/>
        </w:rPr>
        <w:t>第</w:t>
      </w:r>
      <w:r>
        <w:rPr>
          <w:rFonts w:ascii="宋体" w:hAnsi="宋体"/>
          <w:sz w:val="24"/>
          <w:szCs w:val="24"/>
        </w:rPr>
        <w:t>4</w:t>
      </w:r>
      <w:r w:rsidRPr="008A49D8">
        <w:rPr>
          <w:rFonts w:ascii="宋体" w:hAnsi="宋体" w:hint="eastAsia"/>
          <w:sz w:val="24"/>
          <w:szCs w:val="24"/>
        </w:rPr>
        <w:t>自然段讲了</w:t>
      </w:r>
      <w:r>
        <w:rPr>
          <w:rFonts w:ascii="宋体" w:hAnsi="宋体" w:hint="eastAsia"/>
          <w:sz w:val="24"/>
          <w:szCs w:val="24"/>
        </w:rPr>
        <w:t>如何对待困难。</w:t>
      </w:r>
    </w:p>
    <w:p w14:paraId="438AB29F" w14:textId="77777777" w:rsidR="008A49D8" w:rsidRDefault="00C37C27" w:rsidP="00615416">
      <w:pPr>
        <w:spacing w:after="0" w:line="360" w:lineRule="auto"/>
        <w:ind w:firstLineChars="150" w:firstLine="360"/>
        <w:rPr>
          <w:rFonts w:ascii="宋体" w:hAnsi="宋体"/>
          <w:sz w:val="24"/>
          <w:szCs w:val="24"/>
        </w:rPr>
      </w:pPr>
      <w:r w:rsidRPr="008A49D8">
        <w:rPr>
          <w:rFonts w:ascii="宋体" w:hAnsi="宋体" w:hint="eastAsia"/>
          <w:sz w:val="24"/>
          <w:szCs w:val="24"/>
        </w:rPr>
        <w:t>第</w:t>
      </w:r>
      <w:r>
        <w:rPr>
          <w:rFonts w:ascii="宋体" w:hAnsi="宋体"/>
          <w:sz w:val="24"/>
          <w:szCs w:val="24"/>
        </w:rPr>
        <w:t>5</w:t>
      </w:r>
      <w:r w:rsidRPr="008A49D8">
        <w:rPr>
          <w:rFonts w:ascii="宋体" w:hAnsi="宋体" w:hint="eastAsia"/>
          <w:sz w:val="24"/>
          <w:szCs w:val="24"/>
        </w:rPr>
        <w:t>自然段讲了</w:t>
      </w:r>
      <w:bookmarkStart w:id="7" w:name="_Hlk121070431"/>
      <w:r>
        <w:rPr>
          <w:rFonts w:ascii="宋体" w:hAnsi="宋体" w:hint="eastAsia"/>
          <w:sz w:val="24"/>
          <w:szCs w:val="24"/>
        </w:rPr>
        <w:t>如何对待死去的同志。</w:t>
      </w:r>
      <w:bookmarkEnd w:id="7"/>
    </w:p>
    <w:p w14:paraId="3AF36996" w14:textId="77777777" w:rsidR="008A49D8" w:rsidRDefault="00C37C27" w:rsidP="00615416">
      <w:pPr>
        <w:spacing w:after="0" w:line="360" w:lineRule="auto"/>
        <w:ind w:firstLineChars="150" w:firstLine="360"/>
        <w:rPr>
          <w:rFonts w:ascii="楷体" w:eastAsia="楷体" w:hAnsi="楷体" w:cs="宋体"/>
          <w:b/>
          <w:bCs/>
          <w:color w:val="0070C0"/>
          <w:kern w:val="2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5</w:t>
      </w:r>
      <w:r>
        <w:rPr>
          <w:rFonts w:ascii="宋体" w:hAnsi="宋体"/>
          <w:sz w:val="24"/>
          <w:szCs w:val="24"/>
        </w:rPr>
        <w:t>.</w:t>
      </w:r>
      <w:r>
        <w:rPr>
          <w:rFonts w:ascii="宋体" w:hAnsi="宋体" w:hint="eastAsia"/>
          <w:sz w:val="24"/>
          <w:szCs w:val="24"/>
        </w:rPr>
        <w:t>教师提出问题：</w:t>
      </w:r>
      <w:r w:rsidRPr="008A49D8">
        <w:rPr>
          <w:rFonts w:ascii="宋体" w:hAnsi="宋体" w:hint="eastAsia"/>
          <w:sz w:val="24"/>
          <w:szCs w:val="24"/>
        </w:rPr>
        <w:t>本文各段落间的关系是怎样的？</w:t>
      </w:r>
      <w:r w:rsidRPr="007D7412">
        <w:rPr>
          <w:rFonts w:ascii="楷体" w:eastAsia="楷体" w:hAnsi="楷体" w:cs="宋体" w:hint="eastAsia"/>
          <w:b/>
          <w:bCs/>
          <w:color w:val="0070C0"/>
          <w:kern w:val="2"/>
          <w:sz w:val="24"/>
          <w:szCs w:val="24"/>
        </w:rPr>
        <w:t>（</w:t>
      </w:r>
      <w:r w:rsidRPr="007D7412">
        <w:rPr>
          <w:rFonts w:ascii="楷体" w:eastAsia="楷体" w:hAnsi="楷体" w:cs="楷体" w:hint="eastAsia"/>
          <w:b/>
          <w:bCs/>
          <w:color w:val="0070C0"/>
          <w:kern w:val="2"/>
          <w:sz w:val="24"/>
          <w:szCs w:val="24"/>
        </w:rPr>
        <w:t>出示课件</w:t>
      </w:r>
      <w:r w:rsidRPr="007D7412">
        <w:rPr>
          <w:rFonts w:ascii="楷体" w:eastAsia="楷体" w:hAnsi="楷体" w:cs="楷体" w:hint="eastAsia"/>
          <w:b/>
          <w:bCs/>
          <w:color w:val="0070C0"/>
          <w:kern w:val="2"/>
          <w:sz w:val="24"/>
          <w:szCs w:val="24"/>
        </w:rPr>
        <w:t>1</w:t>
      </w:r>
      <w:r>
        <w:rPr>
          <w:rFonts w:ascii="楷体" w:eastAsia="楷体" w:hAnsi="楷体" w:cs="楷体"/>
          <w:b/>
          <w:bCs/>
          <w:color w:val="0070C0"/>
          <w:kern w:val="2"/>
          <w:sz w:val="24"/>
          <w:szCs w:val="24"/>
        </w:rPr>
        <w:t>8</w:t>
      </w:r>
      <w:r w:rsidRPr="007D7412">
        <w:rPr>
          <w:rFonts w:ascii="楷体" w:eastAsia="楷体" w:hAnsi="楷体" w:cs="宋体" w:hint="eastAsia"/>
          <w:b/>
          <w:bCs/>
          <w:color w:val="0070C0"/>
          <w:kern w:val="2"/>
          <w:sz w:val="24"/>
          <w:szCs w:val="24"/>
        </w:rPr>
        <w:t>）</w:t>
      </w:r>
    </w:p>
    <w:p w14:paraId="27266195" w14:textId="77777777" w:rsidR="008A49D8" w:rsidRDefault="00C37C27" w:rsidP="008A49D8">
      <w:pPr>
        <w:spacing w:after="0" w:line="360" w:lineRule="auto"/>
        <w:ind w:firstLineChars="150" w:firstLine="360"/>
        <w:rPr>
          <w:rFonts w:ascii="宋体" w:hAnsi="宋体" w:cs="宋体"/>
          <w:color w:val="000000" w:themeColor="text1"/>
          <w:kern w:val="2"/>
          <w:sz w:val="24"/>
          <w:szCs w:val="24"/>
        </w:rPr>
      </w:pPr>
      <w:r w:rsidRPr="008A49D8">
        <w:rPr>
          <w:rFonts w:ascii="宋体" w:hAnsi="宋体" w:cs="宋体" w:hint="eastAsia"/>
          <w:color w:val="000000" w:themeColor="text1"/>
          <w:kern w:val="2"/>
          <w:sz w:val="24"/>
          <w:szCs w:val="24"/>
        </w:rPr>
        <w:t>预设：第</w:t>
      </w:r>
      <w:r w:rsidRPr="008A49D8">
        <w:rPr>
          <w:rFonts w:ascii="宋体" w:hAnsi="宋体" w:cs="宋体" w:hint="eastAsia"/>
          <w:color w:val="000000" w:themeColor="text1"/>
          <w:kern w:val="2"/>
          <w:sz w:val="24"/>
          <w:szCs w:val="24"/>
        </w:rPr>
        <w:t>1</w:t>
      </w:r>
      <w:r>
        <w:rPr>
          <w:rFonts w:ascii="宋体" w:hAnsi="宋体" w:cs="宋体" w:hint="eastAsia"/>
          <w:color w:val="000000" w:themeColor="text1"/>
          <w:kern w:val="2"/>
          <w:sz w:val="24"/>
          <w:szCs w:val="24"/>
        </w:rPr>
        <w:t>自然段提出中心论点：</w:t>
      </w:r>
      <w:r w:rsidRPr="008A49D8">
        <w:rPr>
          <w:rFonts w:ascii="宋体" w:hAnsi="宋体" w:cs="宋体" w:hint="eastAsia"/>
          <w:color w:val="000000" w:themeColor="text1"/>
          <w:kern w:val="2"/>
          <w:sz w:val="24"/>
          <w:szCs w:val="24"/>
        </w:rPr>
        <w:t>我们要全心全意为人民服务</w:t>
      </w:r>
      <w:r>
        <w:rPr>
          <w:rFonts w:ascii="宋体" w:hAnsi="宋体" w:cs="宋体" w:hint="eastAsia"/>
          <w:color w:val="000000" w:themeColor="text1"/>
          <w:kern w:val="2"/>
          <w:sz w:val="24"/>
          <w:szCs w:val="24"/>
        </w:rPr>
        <w:t>。</w:t>
      </w:r>
    </w:p>
    <w:p w14:paraId="067A4C8D" w14:textId="77777777" w:rsidR="008A49D8" w:rsidRDefault="00C37C27" w:rsidP="008A49D8">
      <w:pPr>
        <w:spacing w:after="0" w:line="360" w:lineRule="auto"/>
        <w:ind w:firstLineChars="150" w:firstLine="360"/>
        <w:rPr>
          <w:rFonts w:ascii="宋体" w:hAnsi="宋体" w:cs="宋体"/>
          <w:color w:val="000000" w:themeColor="text1"/>
          <w:kern w:val="2"/>
          <w:sz w:val="24"/>
          <w:szCs w:val="24"/>
        </w:rPr>
      </w:pPr>
      <w:r>
        <w:rPr>
          <w:rFonts w:ascii="宋体" w:hAnsi="宋体" w:cs="宋体" w:hint="eastAsia"/>
          <w:color w:val="000000" w:themeColor="text1"/>
          <w:kern w:val="2"/>
          <w:sz w:val="24"/>
          <w:szCs w:val="24"/>
        </w:rPr>
        <w:t>第</w:t>
      </w:r>
      <w:r>
        <w:rPr>
          <w:rFonts w:ascii="宋体" w:hAnsi="宋体" w:cs="宋体" w:hint="eastAsia"/>
          <w:color w:val="000000" w:themeColor="text1"/>
          <w:kern w:val="2"/>
          <w:sz w:val="24"/>
          <w:szCs w:val="24"/>
        </w:rPr>
        <w:t>2</w:t>
      </w:r>
      <w:r>
        <w:rPr>
          <w:rFonts w:ascii="宋体" w:hAnsi="宋体" w:cs="宋体" w:hint="eastAsia"/>
          <w:color w:val="000000" w:themeColor="text1"/>
          <w:kern w:val="2"/>
          <w:sz w:val="24"/>
          <w:szCs w:val="24"/>
        </w:rPr>
        <w:t>——</w:t>
      </w:r>
      <w:r>
        <w:rPr>
          <w:rFonts w:ascii="宋体" w:hAnsi="宋体" w:cs="宋体"/>
          <w:color w:val="000000" w:themeColor="text1"/>
          <w:kern w:val="2"/>
          <w:sz w:val="24"/>
          <w:szCs w:val="24"/>
        </w:rPr>
        <w:t>5</w:t>
      </w:r>
      <w:r>
        <w:rPr>
          <w:rFonts w:ascii="宋体" w:hAnsi="宋体" w:cs="宋体" w:hint="eastAsia"/>
          <w:color w:val="000000" w:themeColor="text1"/>
          <w:kern w:val="2"/>
          <w:sz w:val="24"/>
          <w:szCs w:val="24"/>
        </w:rPr>
        <w:t>自然段分段论述</w:t>
      </w:r>
      <w:r w:rsidRPr="008A49D8">
        <w:rPr>
          <w:rFonts w:ascii="宋体" w:hAnsi="宋体" w:cs="宋体" w:hint="eastAsia"/>
          <w:color w:val="000000" w:themeColor="text1"/>
          <w:kern w:val="2"/>
          <w:sz w:val="24"/>
          <w:szCs w:val="24"/>
        </w:rPr>
        <w:t>该怎样为人民服务</w:t>
      </w:r>
      <w:r w:rsidR="00B419A5">
        <w:rPr>
          <w:rFonts w:ascii="宋体" w:hAnsi="宋体" w:cs="宋体" w:hint="eastAsia"/>
          <w:color w:val="000000" w:themeColor="text1"/>
          <w:kern w:val="2"/>
          <w:sz w:val="24"/>
          <w:szCs w:val="24"/>
        </w:rPr>
        <w:t>。分别从</w:t>
      </w:r>
      <w:bookmarkStart w:id="8" w:name="_Hlk121071241"/>
      <w:r w:rsidR="00B419A5" w:rsidRPr="00B419A5">
        <w:rPr>
          <w:rFonts w:ascii="宋体" w:hAnsi="宋体" w:cs="宋体" w:hint="eastAsia"/>
          <w:color w:val="000000" w:themeColor="text1"/>
          <w:kern w:val="2"/>
          <w:sz w:val="24"/>
          <w:szCs w:val="24"/>
        </w:rPr>
        <w:t>如何对待“死”</w:t>
      </w:r>
      <w:r w:rsidR="00B419A5">
        <w:rPr>
          <w:rFonts w:ascii="宋体" w:hAnsi="宋体" w:cs="宋体" w:hint="eastAsia"/>
          <w:color w:val="000000" w:themeColor="text1"/>
          <w:kern w:val="2"/>
          <w:sz w:val="24"/>
          <w:szCs w:val="24"/>
        </w:rPr>
        <w:t>、</w:t>
      </w:r>
      <w:r w:rsidR="00B419A5" w:rsidRPr="00B419A5">
        <w:rPr>
          <w:rFonts w:ascii="宋体" w:hAnsi="宋体" w:cs="宋体" w:hint="eastAsia"/>
          <w:color w:val="000000" w:themeColor="text1"/>
          <w:kern w:val="2"/>
          <w:sz w:val="24"/>
          <w:szCs w:val="24"/>
        </w:rPr>
        <w:t>如何对待批评</w:t>
      </w:r>
      <w:r w:rsidR="00B419A5">
        <w:rPr>
          <w:rFonts w:ascii="宋体" w:hAnsi="宋体" w:cs="宋体" w:hint="eastAsia"/>
          <w:color w:val="000000" w:themeColor="text1"/>
          <w:kern w:val="2"/>
          <w:sz w:val="24"/>
          <w:szCs w:val="24"/>
        </w:rPr>
        <w:t>、</w:t>
      </w:r>
      <w:r w:rsidR="00B419A5" w:rsidRPr="00B419A5">
        <w:rPr>
          <w:rFonts w:ascii="宋体" w:hAnsi="宋体" w:cs="宋体" w:hint="eastAsia"/>
          <w:color w:val="000000" w:themeColor="text1"/>
          <w:kern w:val="2"/>
          <w:sz w:val="24"/>
          <w:szCs w:val="24"/>
        </w:rPr>
        <w:t>如何对待困难</w:t>
      </w:r>
      <w:r w:rsidR="00B419A5">
        <w:rPr>
          <w:rFonts w:ascii="宋体" w:hAnsi="宋体" w:cs="宋体" w:hint="eastAsia"/>
          <w:color w:val="000000" w:themeColor="text1"/>
          <w:kern w:val="2"/>
          <w:sz w:val="24"/>
          <w:szCs w:val="24"/>
        </w:rPr>
        <w:t>、</w:t>
      </w:r>
      <w:r w:rsidR="00B419A5" w:rsidRPr="00B419A5">
        <w:rPr>
          <w:rFonts w:ascii="宋体" w:hAnsi="宋体" w:cs="宋体" w:hint="eastAsia"/>
          <w:color w:val="000000" w:themeColor="text1"/>
          <w:kern w:val="2"/>
          <w:sz w:val="24"/>
          <w:szCs w:val="24"/>
        </w:rPr>
        <w:t>如何对待死去的同志</w:t>
      </w:r>
      <w:bookmarkEnd w:id="8"/>
      <w:r w:rsidR="00B419A5">
        <w:rPr>
          <w:rFonts w:ascii="宋体" w:hAnsi="宋体" w:cs="宋体" w:hint="eastAsia"/>
          <w:color w:val="000000" w:themeColor="text1"/>
          <w:kern w:val="2"/>
          <w:sz w:val="24"/>
          <w:szCs w:val="24"/>
        </w:rPr>
        <w:t>四个方面来论述。</w:t>
      </w:r>
    </w:p>
    <w:p w14:paraId="1CD77246" w14:textId="77777777" w:rsidR="00B419A5" w:rsidRPr="00B419A5" w:rsidRDefault="00C37C27" w:rsidP="00B419A5">
      <w:pPr>
        <w:spacing w:after="0" w:line="440" w:lineRule="exact"/>
        <w:rPr>
          <w:rFonts w:ascii="楷体" w:eastAsia="楷体" w:hAnsi="楷体"/>
          <w:color w:val="000000"/>
          <w:sz w:val="24"/>
          <w:szCs w:val="24"/>
        </w:rPr>
      </w:pPr>
      <w:bookmarkStart w:id="9" w:name="_Hlk121072940"/>
      <w:r>
        <w:rPr>
          <w:rFonts w:ascii="楷体" w:eastAsia="楷体" w:hAnsi="楷体" w:hint="eastAsia"/>
          <w:color w:val="000000"/>
          <w:sz w:val="24"/>
          <w:szCs w:val="24"/>
        </w:rPr>
        <w:t>（</w:t>
      </w:r>
      <w:r>
        <w:rPr>
          <w:rFonts w:ascii="楷体" w:eastAsia="楷体" w:hAnsi="楷体" w:hint="eastAsia"/>
          <w:b/>
          <w:color w:val="000000"/>
          <w:sz w:val="24"/>
          <w:szCs w:val="24"/>
        </w:rPr>
        <w:t>设计意图：</w:t>
      </w:r>
      <w:r w:rsidRPr="00B419A5">
        <w:rPr>
          <w:rFonts w:ascii="楷体" w:eastAsia="楷体" w:hAnsi="楷体" w:hint="eastAsia"/>
          <w:color w:val="000000"/>
          <w:sz w:val="24"/>
          <w:szCs w:val="24"/>
        </w:rPr>
        <w:t>此环节的设计是教师帮助学生找到梳理结构的方法，帮助学生从整体上把握课文内容，学习作者组织材料的方法。</w:t>
      </w:r>
      <w:r>
        <w:rPr>
          <w:rFonts w:ascii="楷体" w:eastAsia="楷体" w:hAnsi="楷体" w:hint="eastAsia"/>
          <w:color w:val="000000"/>
          <w:sz w:val="24"/>
          <w:szCs w:val="24"/>
        </w:rPr>
        <w:t>）</w:t>
      </w:r>
    </w:p>
    <w:bookmarkEnd w:id="9"/>
    <w:p w14:paraId="1047B1FD" w14:textId="77777777" w:rsidR="00E907BA" w:rsidRPr="00952F2D" w:rsidRDefault="00C37C27" w:rsidP="00E907BA">
      <w:pPr>
        <w:spacing w:after="0" w:line="360" w:lineRule="auto"/>
        <w:ind w:firstLineChars="150" w:firstLine="361"/>
        <w:rPr>
          <w:rFonts w:asciiTheme="minorEastAsia" w:eastAsiaTheme="minorEastAsia" w:hAnsiTheme="minorEastAsia"/>
          <w:b/>
          <w:sz w:val="24"/>
          <w:szCs w:val="24"/>
        </w:rPr>
      </w:pPr>
      <w:r>
        <w:rPr>
          <w:rFonts w:ascii="宋体" w:hAnsi="宋体" w:cs="宋体" w:hint="eastAsia"/>
          <w:b/>
          <w:sz w:val="24"/>
          <w:szCs w:val="24"/>
        </w:rPr>
        <w:t>五、课堂</w:t>
      </w:r>
      <w:r w:rsidRPr="00952F2D">
        <w:rPr>
          <w:rFonts w:asciiTheme="minorEastAsia" w:eastAsiaTheme="minorEastAsia" w:hAnsiTheme="minorEastAsia" w:hint="eastAsia"/>
          <w:b/>
          <w:sz w:val="24"/>
          <w:szCs w:val="24"/>
        </w:rPr>
        <w:t>演练</w:t>
      </w:r>
      <w:bookmarkStart w:id="10" w:name="_Hlk121070233"/>
      <w:r w:rsidRPr="007D7412">
        <w:rPr>
          <w:rFonts w:ascii="楷体" w:eastAsia="楷体" w:hAnsi="楷体" w:cs="宋体" w:hint="eastAsia"/>
          <w:b/>
          <w:bCs/>
          <w:color w:val="0070C0"/>
          <w:kern w:val="2"/>
          <w:sz w:val="24"/>
          <w:szCs w:val="24"/>
        </w:rPr>
        <w:t>（</w:t>
      </w:r>
      <w:r w:rsidRPr="007D7412">
        <w:rPr>
          <w:rFonts w:ascii="楷体" w:eastAsia="楷体" w:hAnsi="楷体" w:cs="楷体" w:hint="eastAsia"/>
          <w:b/>
          <w:bCs/>
          <w:color w:val="0070C0"/>
          <w:kern w:val="2"/>
          <w:sz w:val="24"/>
          <w:szCs w:val="24"/>
        </w:rPr>
        <w:t>出示课件</w:t>
      </w:r>
      <w:r w:rsidRPr="007D7412">
        <w:rPr>
          <w:rFonts w:ascii="楷体" w:eastAsia="楷体" w:hAnsi="楷体" w:cs="楷体" w:hint="eastAsia"/>
          <w:b/>
          <w:bCs/>
          <w:color w:val="0070C0"/>
          <w:kern w:val="2"/>
          <w:sz w:val="24"/>
          <w:szCs w:val="24"/>
        </w:rPr>
        <w:t>1</w:t>
      </w:r>
      <w:r w:rsidR="00B419A5">
        <w:rPr>
          <w:rFonts w:ascii="楷体" w:eastAsia="楷体" w:hAnsi="楷体" w:cs="楷体"/>
          <w:b/>
          <w:bCs/>
          <w:color w:val="0070C0"/>
          <w:kern w:val="2"/>
          <w:sz w:val="24"/>
          <w:szCs w:val="24"/>
        </w:rPr>
        <w:t>9</w:t>
      </w:r>
      <w:r w:rsidRPr="007D7412">
        <w:rPr>
          <w:rFonts w:ascii="楷体" w:eastAsia="楷体" w:hAnsi="楷体" w:cs="宋体" w:hint="eastAsia"/>
          <w:b/>
          <w:bCs/>
          <w:color w:val="0070C0"/>
          <w:kern w:val="2"/>
          <w:sz w:val="24"/>
          <w:szCs w:val="24"/>
        </w:rPr>
        <w:t>）</w:t>
      </w:r>
      <w:bookmarkEnd w:id="10"/>
    </w:p>
    <w:p w14:paraId="2983E01F" w14:textId="77777777" w:rsidR="00097AB5" w:rsidRDefault="00C37C27" w:rsidP="00633454">
      <w:pPr>
        <w:spacing w:after="0" w:line="360" w:lineRule="auto"/>
        <w:ind w:firstLineChars="150" w:firstLine="360"/>
        <w:rPr>
          <w:rFonts w:ascii="宋体" w:hAnsi="宋体"/>
          <w:bCs/>
          <w:sz w:val="24"/>
          <w:szCs w:val="24"/>
        </w:rPr>
      </w:pPr>
      <w:r w:rsidRPr="00B419A5">
        <w:rPr>
          <w:rFonts w:ascii="宋体" w:hAnsi="宋体" w:hint="eastAsia"/>
          <w:bCs/>
          <w:sz w:val="24"/>
          <w:szCs w:val="24"/>
        </w:rPr>
        <w:t>教师提出要求</w:t>
      </w:r>
      <w:r w:rsidRPr="00B419A5">
        <w:rPr>
          <w:rFonts w:ascii="宋体" w:hAnsi="宋体"/>
          <w:bCs/>
          <w:sz w:val="24"/>
          <w:szCs w:val="24"/>
        </w:rPr>
        <w:t>:</w:t>
      </w:r>
      <w:r w:rsidRPr="00B419A5">
        <w:rPr>
          <w:rFonts w:ascii="宋体" w:hAnsi="宋体" w:hint="eastAsia"/>
          <w:bCs/>
          <w:sz w:val="24"/>
          <w:szCs w:val="24"/>
        </w:rPr>
        <w:t>你知道哪些人物用实际行动践行了“为人民服务”这一宗旨？</w:t>
      </w:r>
    </w:p>
    <w:p w14:paraId="4339DB5B" w14:textId="77777777" w:rsidR="00B419A5" w:rsidRPr="00B419A5" w:rsidRDefault="00C37C27" w:rsidP="00633454">
      <w:pPr>
        <w:spacing w:after="0" w:line="360" w:lineRule="auto"/>
        <w:ind w:firstLineChars="150" w:firstLine="360"/>
        <w:rPr>
          <w:rFonts w:ascii="宋体" w:hAns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预设：雷锋、焦裕禄、孔繁森。</w:t>
      </w:r>
    </w:p>
    <w:p w14:paraId="1DA10096" w14:textId="77777777" w:rsidR="00C4469D" w:rsidRDefault="00C37C27" w:rsidP="00615416">
      <w:pPr>
        <w:spacing w:after="0" w:line="360" w:lineRule="auto"/>
        <w:jc w:val="center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30"/>
          <w:szCs w:val="30"/>
        </w:rPr>
        <w:t>第二课时</w:t>
      </w:r>
    </w:p>
    <w:p w14:paraId="44A03BC1" w14:textId="77777777" w:rsidR="00C4469D" w:rsidRPr="000534D3" w:rsidRDefault="00C37C27" w:rsidP="00615416">
      <w:pPr>
        <w:spacing w:after="0" w:line="360" w:lineRule="auto"/>
        <w:rPr>
          <w:rFonts w:ascii="宋体" w:hAnsi="宋体" w:cs="宋体"/>
          <w:b/>
          <w:sz w:val="24"/>
          <w:szCs w:val="24"/>
        </w:rPr>
      </w:pPr>
      <w:r w:rsidRPr="000534D3">
        <w:rPr>
          <w:rFonts w:ascii="宋体" w:hAnsi="宋体" w:cs="宋体" w:hint="eastAsia"/>
          <w:b/>
          <w:color w:val="000000"/>
          <w:sz w:val="24"/>
          <w:szCs w:val="24"/>
        </w:rPr>
        <w:t>【教学</w:t>
      </w:r>
      <w:r w:rsidRPr="000534D3">
        <w:rPr>
          <w:rFonts w:ascii="宋体" w:hAnsi="宋体" w:cs="宋体" w:hint="eastAsia"/>
          <w:b/>
          <w:sz w:val="24"/>
          <w:szCs w:val="24"/>
        </w:rPr>
        <w:t>目标</w:t>
      </w:r>
      <w:r w:rsidRPr="000534D3">
        <w:rPr>
          <w:rFonts w:ascii="宋体" w:hAnsi="宋体" w:cs="宋体" w:hint="eastAsia"/>
          <w:b/>
          <w:color w:val="000000"/>
          <w:sz w:val="24"/>
          <w:szCs w:val="24"/>
        </w:rPr>
        <w:t>】</w:t>
      </w:r>
    </w:p>
    <w:p w14:paraId="52213CF8" w14:textId="77777777" w:rsidR="00B419A5" w:rsidRPr="00B419A5" w:rsidRDefault="00C37C27" w:rsidP="00B419A5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</w:t>
      </w:r>
      <w:r w:rsidRPr="00B419A5">
        <w:rPr>
          <w:rFonts w:ascii="宋体" w:hAnsi="宋体" w:hint="eastAsia"/>
          <w:sz w:val="24"/>
          <w:szCs w:val="24"/>
        </w:rPr>
        <w:t xml:space="preserve"> </w:t>
      </w:r>
      <w:r w:rsidRPr="00B419A5">
        <w:rPr>
          <w:rFonts w:ascii="宋体" w:hAnsi="宋体" w:hint="eastAsia"/>
          <w:sz w:val="24"/>
          <w:szCs w:val="24"/>
        </w:rPr>
        <w:t>联系上下文理解重点句子的意思。</w:t>
      </w:r>
    </w:p>
    <w:p w14:paraId="602CD879" w14:textId="77777777" w:rsidR="00B419A5" w:rsidRPr="00B419A5" w:rsidRDefault="00C37C27" w:rsidP="00B419A5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B419A5">
        <w:rPr>
          <w:rFonts w:ascii="宋体" w:hAnsi="宋体" w:hint="eastAsia"/>
          <w:sz w:val="24"/>
          <w:szCs w:val="24"/>
        </w:rPr>
        <w:t xml:space="preserve">2. </w:t>
      </w:r>
      <w:r w:rsidRPr="00B419A5">
        <w:rPr>
          <w:rFonts w:ascii="宋体" w:hAnsi="宋体" w:hint="eastAsia"/>
          <w:sz w:val="24"/>
          <w:szCs w:val="24"/>
        </w:rPr>
        <w:t>通过为人民服务革命人生观的启蒙教育，学生可以正确树立生死观。</w:t>
      </w:r>
    </w:p>
    <w:p w14:paraId="337986C1" w14:textId="77777777" w:rsidR="00094D80" w:rsidRDefault="00C37C27" w:rsidP="00B419A5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B419A5">
        <w:rPr>
          <w:rFonts w:ascii="宋体" w:hAnsi="宋体" w:hint="eastAsia"/>
          <w:sz w:val="24"/>
          <w:szCs w:val="24"/>
        </w:rPr>
        <w:t xml:space="preserve">3. </w:t>
      </w:r>
      <w:r w:rsidRPr="00B419A5">
        <w:rPr>
          <w:rFonts w:ascii="宋体" w:hAnsi="宋体" w:hint="eastAsia"/>
          <w:sz w:val="24"/>
          <w:szCs w:val="24"/>
        </w:rPr>
        <w:t>初步了解议论文的表达方式。</w:t>
      </w:r>
      <w:r>
        <w:rPr>
          <w:rFonts w:ascii="宋体" w:hAnsi="宋体"/>
          <w:sz w:val="24"/>
          <w:szCs w:val="24"/>
        </w:rPr>
        <w:t xml:space="preserve"> </w:t>
      </w:r>
    </w:p>
    <w:p w14:paraId="58336A10" w14:textId="77777777" w:rsidR="00C4469D" w:rsidRDefault="00C37C27" w:rsidP="00615416">
      <w:pPr>
        <w:spacing w:after="0"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教学过程】</w:t>
      </w:r>
    </w:p>
    <w:p w14:paraId="4778BA62" w14:textId="77777777" w:rsidR="00C4469D" w:rsidRPr="00357395" w:rsidRDefault="00C37C27" w:rsidP="00357395">
      <w:pPr>
        <w:pStyle w:val="a8"/>
        <w:numPr>
          <w:ilvl w:val="0"/>
          <w:numId w:val="5"/>
        </w:numPr>
        <w:spacing w:after="0" w:line="360" w:lineRule="auto"/>
        <w:ind w:firstLineChars="0"/>
        <w:rPr>
          <w:rFonts w:ascii="宋体" w:hAnsi="宋体" w:cs="宋体"/>
          <w:b/>
          <w:bCs/>
          <w:color w:val="0070C0"/>
          <w:sz w:val="24"/>
          <w:szCs w:val="24"/>
        </w:rPr>
      </w:pPr>
      <w:r w:rsidRPr="00357395">
        <w:rPr>
          <w:rFonts w:ascii="宋体" w:hAnsi="宋体" w:cs="宋体" w:hint="eastAsia"/>
          <w:b/>
          <w:bCs/>
          <w:color w:val="000000"/>
          <w:sz w:val="24"/>
          <w:szCs w:val="24"/>
        </w:rPr>
        <w:t>复习回顾</w:t>
      </w:r>
      <w:r w:rsidR="00D54BD3" w:rsidRPr="00357395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="00D54BD3" w:rsidRPr="00357395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 w:rsidR="00357395">
        <w:rPr>
          <w:rFonts w:ascii="楷体" w:eastAsia="楷体" w:hAnsi="楷体" w:cs="楷体"/>
          <w:b/>
          <w:bCs/>
          <w:color w:val="0070C0"/>
          <w:sz w:val="24"/>
          <w:szCs w:val="24"/>
        </w:rPr>
        <w:t>20</w:t>
      </w:r>
      <w:r w:rsidR="00357395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、2</w:t>
      </w:r>
      <w:r w:rsidR="00357395">
        <w:rPr>
          <w:rFonts w:ascii="楷体" w:eastAsia="楷体" w:hAnsi="楷体" w:cs="楷体"/>
          <w:b/>
          <w:bCs/>
          <w:color w:val="0070C0"/>
          <w:sz w:val="24"/>
          <w:szCs w:val="24"/>
        </w:rPr>
        <w:t>1</w:t>
      </w:r>
      <w:r w:rsidR="00D54BD3" w:rsidRPr="00357395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7D9321E2" w14:textId="77777777" w:rsidR="00357395" w:rsidRPr="00357395" w:rsidRDefault="00C37C27" w:rsidP="00357395">
      <w:pPr>
        <w:spacing w:after="0" w:line="360" w:lineRule="auto"/>
        <w:ind w:left="482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/>
          <w:sz w:val="24"/>
          <w:szCs w:val="24"/>
        </w:rPr>
        <w:t>.</w:t>
      </w:r>
      <w:r>
        <w:rPr>
          <w:rFonts w:ascii="宋体" w:hAnsi="宋体" w:hint="eastAsia"/>
          <w:sz w:val="24"/>
          <w:szCs w:val="24"/>
        </w:rPr>
        <w:t>教师出示课题：</w:t>
      </w:r>
      <w:r>
        <w:rPr>
          <w:rFonts w:ascii="宋体" w:hAnsi="宋体" w:hint="eastAsia"/>
          <w:color w:val="FF0000"/>
          <w:sz w:val="24"/>
          <w:szCs w:val="24"/>
        </w:rPr>
        <w:t>为人民服务</w:t>
      </w:r>
      <w:r>
        <w:rPr>
          <w:rFonts w:ascii="宋体" w:hAnsi="宋体" w:hint="eastAsia"/>
          <w:sz w:val="24"/>
          <w:szCs w:val="24"/>
        </w:rPr>
        <w:t>，学生齐读课题。</w:t>
      </w:r>
    </w:p>
    <w:p w14:paraId="1087C49B" w14:textId="77777777" w:rsidR="00357395" w:rsidRDefault="00C37C27" w:rsidP="00615416">
      <w:pPr>
        <w:spacing w:after="0"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教师导入：从</w:t>
      </w:r>
      <w:r w:rsidR="007D2631">
        <w:rPr>
          <w:rFonts w:ascii="宋体" w:hAnsi="宋体" w:hint="eastAsia"/>
          <w:color w:val="000000"/>
          <w:sz w:val="24"/>
          <w:szCs w:val="24"/>
        </w:rPr>
        <w:t>上节课</w:t>
      </w:r>
      <w:r>
        <w:rPr>
          <w:rFonts w:ascii="宋体" w:hAnsi="宋体" w:hint="eastAsia"/>
          <w:color w:val="000000"/>
          <w:sz w:val="24"/>
          <w:szCs w:val="24"/>
        </w:rPr>
        <w:t>的学习中</w:t>
      </w:r>
      <w:r w:rsidR="007D2631">
        <w:rPr>
          <w:rFonts w:ascii="宋体" w:hAnsi="宋体" w:hint="eastAsia"/>
          <w:color w:val="000000"/>
          <w:sz w:val="24"/>
          <w:szCs w:val="24"/>
        </w:rPr>
        <w:t>，</w:t>
      </w:r>
      <w:r>
        <w:rPr>
          <w:rFonts w:ascii="宋体" w:hAnsi="宋体" w:hint="eastAsia"/>
          <w:color w:val="000000"/>
          <w:sz w:val="24"/>
          <w:szCs w:val="24"/>
        </w:rPr>
        <w:t>你们知道</w:t>
      </w:r>
      <w:r w:rsidRPr="00357395">
        <w:rPr>
          <w:rFonts w:ascii="宋体" w:hAnsi="宋体" w:hint="eastAsia"/>
          <w:color w:val="000000"/>
          <w:sz w:val="24"/>
          <w:szCs w:val="24"/>
        </w:rPr>
        <w:t>本文围绕“为人民服务”讲了哪几方面的内容？</w:t>
      </w:r>
    </w:p>
    <w:p w14:paraId="438E1832" w14:textId="77777777" w:rsidR="002953AC" w:rsidRDefault="00C37C27" w:rsidP="00615416">
      <w:pPr>
        <w:spacing w:after="0"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预设：</w:t>
      </w:r>
      <w:r w:rsidR="00357395">
        <w:rPr>
          <w:rFonts w:ascii="宋体" w:hAnsi="宋体" w:hint="eastAsia"/>
          <w:color w:val="000000"/>
          <w:sz w:val="24"/>
          <w:szCs w:val="24"/>
        </w:rPr>
        <w:t>讲了</w:t>
      </w:r>
      <w:r w:rsidR="00357395" w:rsidRPr="00357395">
        <w:rPr>
          <w:rFonts w:ascii="宋体" w:hAnsi="宋体" w:hint="eastAsia"/>
          <w:color w:val="000000"/>
          <w:sz w:val="24"/>
          <w:szCs w:val="24"/>
        </w:rPr>
        <w:t>如何对待“死”、如何对待批评、如何对待困难、如何对待死去的同志</w:t>
      </w:r>
      <w:r w:rsidR="00357395">
        <w:rPr>
          <w:rFonts w:ascii="宋体" w:hAnsi="宋体" w:hint="eastAsia"/>
          <w:color w:val="000000"/>
          <w:sz w:val="24"/>
          <w:szCs w:val="24"/>
        </w:rPr>
        <w:t>四个方面的内容。</w:t>
      </w:r>
      <w:r w:rsidR="00357395">
        <w:rPr>
          <w:rFonts w:ascii="宋体" w:hAnsi="宋体"/>
          <w:color w:val="000000"/>
          <w:sz w:val="24"/>
          <w:szCs w:val="24"/>
        </w:rPr>
        <w:t xml:space="preserve"> </w:t>
      </w:r>
    </w:p>
    <w:p w14:paraId="3D42FE3F" w14:textId="77777777" w:rsidR="00357395" w:rsidRDefault="00C37C27" w:rsidP="00615416">
      <w:pPr>
        <w:spacing w:after="0" w:line="360" w:lineRule="auto"/>
        <w:ind w:firstLineChars="200" w:firstLine="480"/>
        <w:rPr>
          <w:noProof/>
          <w:sz w:val="24"/>
          <w:szCs w:val="24"/>
        </w:rPr>
      </w:pPr>
      <w:r>
        <w:rPr>
          <w:rFonts w:hint="eastAsia"/>
          <w:noProof/>
          <w:sz w:val="24"/>
          <w:szCs w:val="24"/>
        </w:rPr>
        <w:t>教师接着导入：</w:t>
      </w:r>
      <w:r w:rsidRPr="00357395">
        <w:rPr>
          <w:rFonts w:hint="eastAsia"/>
          <w:noProof/>
          <w:sz w:val="24"/>
          <w:szCs w:val="24"/>
        </w:rPr>
        <w:t>这节课我们重点学习毛泽东同志是如何清楚地论证自己的观点的。</w:t>
      </w:r>
    </w:p>
    <w:p w14:paraId="4E2086AF" w14:textId="194DCD3D" w:rsidR="00CD60AC" w:rsidRDefault="00C37C27" w:rsidP="00615416">
      <w:pPr>
        <w:spacing w:after="0" w:line="360" w:lineRule="auto"/>
        <w:ind w:firstLineChars="196" w:firstLine="472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二、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精读细研，品读部分内容</w:t>
      </w:r>
    </w:p>
    <w:p w14:paraId="50DBD292" w14:textId="77777777" w:rsidR="00357395" w:rsidRPr="00D23EE2" w:rsidRDefault="00C37C27" w:rsidP="00357395">
      <w:pPr>
        <w:spacing w:after="0" w:line="360" w:lineRule="auto"/>
        <w:ind w:firstLineChars="200" w:firstLine="480"/>
      </w:pPr>
      <w:bookmarkStart w:id="11" w:name="_Hlk121071606"/>
      <w:r>
        <w:rPr>
          <w:rFonts w:hint="eastAsia"/>
          <w:sz w:val="24"/>
          <w:szCs w:val="24"/>
        </w:rPr>
        <w:lastRenderedPageBreak/>
        <w:t>（一）</w:t>
      </w:r>
      <w:r w:rsidRPr="00EC38EE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Pr="00EC38EE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/>
          <w:b/>
          <w:bCs/>
          <w:color w:val="0070C0"/>
          <w:sz w:val="24"/>
          <w:szCs w:val="24"/>
        </w:rPr>
        <w:t>22</w:t>
      </w:r>
      <w:r w:rsidRPr="00EC38EE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bookmarkEnd w:id="11"/>
    <w:p w14:paraId="1C2A1391" w14:textId="77777777" w:rsidR="00357395" w:rsidRDefault="00C37C27" w:rsidP="00036EC1">
      <w:pPr>
        <w:spacing w:after="0" w:line="360" w:lineRule="auto"/>
        <w:ind w:firstLineChars="200" w:firstLine="480"/>
        <w:rPr>
          <w:sz w:val="24"/>
          <w:szCs w:val="24"/>
        </w:rPr>
      </w:pPr>
      <w:r w:rsidRPr="00036EC1">
        <w:rPr>
          <w:rFonts w:hint="eastAsia"/>
          <w:sz w:val="24"/>
          <w:szCs w:val="24"/>
        </w:rPr>
        <w:t>教师提出问题：</w:t>
      </w:r>
      <w:r w:rsidRPr="00357395">
        <w:rPr>
          <w:rFonts w:hint="eastAsia"/>
          <w:sz w:val="24"/>
          <w:szCs w:val="24"/>
        </w:rPr>
        <w:t>默读第</w:t>
      </w:r>
      <w:r w:rsidRPr="00357395">
        <w:rPr>
          <w:rFonts w:hint="eastAsia"/>
          <w:sz w:val="24"/>
          <w:szCs w:val="24"/>
        </w:rPr>
        <w:t>2</w:t>
      </w:r>
      <w:r w:rsidRPr="00357395">
        <w:rPr>
          <w:rFonts w:hint="eastAsia"/>
          <w:sz w:val="24"/>
          <w:szCs w:val="24"/>
        </w:rPr>
        <w:t>自然段，思考毛泽东同志是如何论证自己的观点的？圈画相关内容，并作简单批注。</w:t>
      </w:r>
    </w:p>
    <w:p w14:paraId="153D6411" w14:textId="77777777" w:rsidR="00357395" w:rsidRPr="00357395" w:rsidRDefault="00C37C27" w:rsidP="00357395">
      <w:pPr>
        <w:spacing w:after="0"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学习提示：</w:t>
      </w:r>
      <w:r w:rsidRPr="00357395">
        <w:rPr>
          <w:rFonts w:hint="eastAsia"/>
          <w:sz w:val="24"/>
          <w:szCs w:val="24"/>
        </w:rPr>
        <w:t>运用了什么写法。</w:t>
      </w:r>
      <w:r w:rsidRPr="00357395">
        <w:rPr>
          <w:rFonts w:hint="eastAsia"/>
          <w:sz w:val="24"/>
          <w:szCs w:val="24"/>
        </w:rPr>
        <w:t xml:space="preserve">      </w:t>
      </w:r>
    </w:p>
    <w:p w14:paraId="6F34911A" w14:textId="77777777" w:rsidR="00357395" w:rsidRPr="00357395" w:rsidRDefault="00C37C27" w:rsidP="00357395">
      <w:pPr>
        <w:spacing w:after="0" w:line="360" w:lineRule="auto"/>
        <w:ind w:firstLineChars="700" w:firstLine="1680"/>
        <w:rPr>
          <w:sz w:val="24"/>
          <w:szCs w:val="24"/>
        </w:rPr>
      </w:pPr>
      <w:r w:rsidRPr="00357395">
        <w:rPr>
          <w:rFonts w:hint="eastAsia"/>
          <w:sz w:val="24"/>
          <w:szCs w:val="24"/>
        </w:rPr>
        <w:t>表达了什么意思。</w:t>
      </w:r>
    </w:p>
    <w:p w14:paraId="4EAF83BC" w14:textId="77777777" w:rsidR="00357395" w:rsidRPr="00357395" w:rsidRDefault="00C37C27" w:rsidP="00357395">
      <w:pPr>
        <w:spacing w:after="0" w:line="360" w:lineRule="auto"/>
        <w:ind w:firstLineChars="700" w:firstLine="1680"/>
        <w:rPr>
          <w:sz w:val="24"/>
          <w:szCs w:val="24"/>
        </w:rPr>
      </w:pPr>
      <w:r w:rsidRPr="00357395">
        <w:rPr>
          <w:rFonts w:hint="eastAsia"/>
          <w:sz w:val="24"/>
          <w:szCs w:val="24"/>
        </w:rPr>
        <w:t>句与句之间有什么联系。</w:t>
      </w:r>
      <w:r w:rsidRPr="00357395">
        <w:rPr>
          <w:rFonts w:hint="eastAsia"/>
          <w:sz w:val="24"/>
          <w:szCs w:val="24"/>
        </w:rPr>
        <w:t xml:space="preserve">    </w:t>
      </w:r>
    </w:p>
    <w:p w14:paraId="3E5DB5B6" w14:textId="77777777" w:rsidR="00CD60AC" w:rsidRPr="00036EC1" w:rsidRDefault="00C37C27" w:rsidP="00357395">
      <w:pPr>
        <w:spacing w:after="0" w:line="360" w:lineRule="auto"/>
        <w:ind w:firstLineChars="700" w:firstLine="1680"/>
        <w:rPr>
          <w:sz w:val="24"/>
          <w:szCs w:val="24"/>
        </w:rPr>
      </w:pPr>
      <w:r w:rsidRPr="00357395">
        <w:rPr>
          <w:rFonts w:hint="eastAsia"/>
          <w:sz w:val="24"/>
          <w:szCs w:val="24"/>
        </w:rPr>
        <w:t>这样表达有什么好处。</w:t>
      </w:r>
      <w:r w:rsidRPr="00357395">
        <w:rPr>
          <w:rFonts w:hint="eastAsia"/>
          <w:sz w:val="24"/>
          <w:szCs w:val="24"/>
        </w:rPr>
        <w:t xml:space="preserve"> </w:t>
      </w:r>
      <w:r w:rsidRPr="00036EC1">
        <w:rPr>
          <w:sz w:val="24"/>
          <w:szCs w:val="24"/>
        </w:rPr>
        <w:t xml:space="preserve"> </w:t>
      </w:r>
    </w:p>
    <w:p w14:paraId="2C10EEF8" w14:textId="77777777" w:rsidR="001E464A" w:rsidRDefault="00C37C27" w:rsidP="008702A7">
      <w:pPr>
        <w:spacing w:after="0"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（二）学习“如何对待</w:t>
      </w:r>
      <w:r w:rsidR="0035664F">
        <w:rPr>
          <w:rFonts w:hint="eastAsia"/>
          <w:sz w:val="24"/>
          <w:szCs w:val="24"/>
        </w:rPr>
        <w:t>死</w:t>
      </w:r>
      <w:r>
        <w:rPr>
          <w:rFonts w:hint="eastAsia"/>
          <w:sz w:val="24"/>
          <w:szCs w:val="24"/>
        </w:rPr>
        <w:t>”</w:t>
      </w:r>
    </w:p>
    <w:p w14:paraId="20AC707E" w14:textId="77777777" w:rsidR="008702A7" w:rsidRPr="00D23EE2" w:rsidRDefault="00C37C27" w:rsidP="008702A7">
      <w:pPr>
        <w:spacing w:after="0" w:line="360" w:lineRule="auto"/>
        <w:ind w:firstLineChars="200" w:firstLine="480"/>
      </w:pPr>
      <w:r>
        <w:rPr>
          <w:sz w:val="24"/>
          <w:szCs w:val="24"/>
        </w:rPr>
        <w:t>1.</w:t>
      </w:r>
      <w:r w:rsidR="002953AC" w:rsidRPr="00036EC1">
        <w:rPr>
          <w:rFonts w:hint="eastAsia"/>
          <w:sz w:val="24"/>
          <w:szCs w:val="24"/>
        </w:rPr>
        <w:t xml:space="preserve"> </w:t>
      </w:r>
      <w:r w:rsidR="002953AC" w:rsidRPr="00036EC1">
        <w:rPr>
          <w:rFonts w:hint="eastAsia"/>
          <w:sz w:val="24"/>
          <w:szCs w:val="24"/>
        </w:rPr>
        <w:t>学生汇报交流</w:t>
      </w:r>
      <w:r w:rsidRPr="00EC38EE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Pr="00EC38EE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/>
          <w:b/>
          <w:bCs/>
          <w:color w:val="0070C0"/>
          <w:sz w:val="24"/>
          <w:szCs w:val="24"/>
        </w:rPr>
        <w:t>23</w:t>
      </w:r>
      <w:r w:rsidRPr="00EC38EE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126467CB" w14:textId="77777777" w:rsidR="00D23EE2" w:rsidRDefault="00C37C27" w:rsidP="00615416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rFonts w:hint="eastAsia"/>
          <w:sz w:val="24"/>
          <w:szCs w:val="24"/>
        </w:rPr>
        <w:t>预设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：第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自然段中作者先提出观点：</w:t>
      </w:r>
      <w:r w:rsidRPr="008702A7">
        <w:rPr>
          <w:rFonts w:hint="eastAsia"/>
          <w:sz w:val="24"/>
          <w:szCs w:val="24"/>
        </w:rPr>
        <w:t>人总是要死的，但死的意义有不同。</w:t>
      </w:r>
      <w:r w:rsidR="00DA7273">
        <w:rPr>
          <w:rFonts w:hint="eastAsia"/>
          <w:sz w:val="24"/>
          <w:szCs w:val="24"/>
        </w:rPr>
        <w:t>然后</w:t>
      </w:r>
      <w:r>
        <w:rPr>
          <w:rFonts w:hint="eastAsia"/>
          <w:sz w:val="24"/>
          <w:szCs w:val="24"/>
        </w:rPr>
        <w:t>再列出依据，印证观点：</w:t>
      </w:r>
      <w:bookmarkStart w:id="12" w:name="_Hlk121071907"/>
      <w:r w:rsidRPr="008702A7">
        <w:rPr>
          <w:rFonts w:hint="eastAsia"/>
          <w:sz w:val="24"/>
          <w:szCs w:val="24"/>
        </w:rPr>
        <w:t>中国古时候有个文学家叫做司马迁的说过：“人固有一死，或重于泰山，或轻于鸿毛。”</w:t>
      </w:r>
    </w:p>
    <w:bookmarkEnd w:id="12"/>
    <w:p w14:paraId="30EE9E4E" w14:textId="77777777" w:rsidR="008702A7" w:rsidRDefault="00C37C27" w:rsidP="00633454">
      <w:pPr>
        <w:spacing w:after="0"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预设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：</w:t>
      </w:r>
      <w:r w:rsidRPr="008702A7">
        <w:rPr>
          <w:rFonts w:hint="eastAsia"/>
          <w:sz w:val="24"/>
          <w:szCs w:val="24"/>
        </w:rPr>
        <w:t>中国古时候有个文学家叫做司马迁的说过：“人固有一死，或重于泰山，或轻于鸿毛。”</w:t>
      </w:r>
      <w:r>
        <w:rPr>
          <w:rFonts w:hint="eastAsia"/>
          <w:sz w:val="24"/>
          <w:szCs w:val="24"/>
        </w:rPr>
        <w:t>引用了名人名言。</w:t>
      </w:r>
    </w:p>
    <w:p w14:paraId="4D3BDBB8" w14:textId="77777777" w:rsidR="008702A7" w:rsidRDefault="00C37C27" w:rsidP="00633454">
      <w:pPr>
        <w:spacing w:after="0" w:line="360" w:lineRule="auto"/>
        <w:ind w:firstLineChars="200" w:firstLine="480"/>
        <w:rPr>
          <w:sz w:val="24"/>
          <w:szCs w:val="24"/>
        </w:rPr>
      </w:pPr>
      <w:r w:rsidRPr="008702A7">
        <w:rPr>
          <w:rFonts w:hint="eastAsia"/>
          <w:sz w:val="24"/>
          <w:szCs w:val="24"/>
        </w:rPr>
        <w:t>张思德同志是为人民利益而死的，他的死是比泰山还要重的。</w:t>
      </w:r>
      <w:r>
        <w:rPr>
          <w:rFonts w:hint="eastAsia"/>
          <w:sz w:val="24"/>
          <w:szCs w:val="24"/>
        </w:rPr>
        <w:t>运用了举例。</w:t>
      </w:r>
    </w:p>
    <w:p w14:paraId="0C690354" w14:textId="77777777" w:rsidR="008702A7" w:rsidRDefault="00C37C27" w:rsidP="00633454">
      <w:pPr>
        <w:spacing w:after="0"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预设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：</w:t>
      </w:r>
      <w:r w:rsidRPr="008702A7">
        <w:rPr>
          <w:rFonts w:hint="eastAsia"/>
          <w:sz w:val="24"/>
          <w:szCs w:val="24"/>
        </w:rPr>
        <w:t>中国古时候有个文学家叫做司马迁的说过：“</w:t>
      </w:r>
      <w:bookmarkStart w:id="13" w:name="_Hlk121072232"/>
      <w:r w:rsidRPr="008702A7">
        <w:rPr>
          <w:rFonts w:hint="eastAsia"/>
          <w:sz w:val="24"/>
          <w:szCs w:val="24"/>
        </w:rPr>
        <w:t>人固有一死，或重于泰山，或轻于鸿毛。</w:t>
      </w:r>
      <w:bookmarkEnd w:id="13"/>
      <w:r w:rsidRPr="008702A7">
        <w:rPr>
          <w:rFonts w:hint="eastAsia"/>
          <w:sz w:val="24"/>
          <w:szCs w:val="24"/>
        </w:rPr>
        <w:t>”</w:t>
      </w:r>
    </w:p>
    <w:p w14:paraId="33B16D0E" w14:textId="77777777" w:rsidR="008702A7" w:rsidRDefault="00C37C27" w:rsidP="00633454">
      <w:pPr>
        <w:spacing w:after="0"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为人</w:t>
      </w:r>
      <w:r w:rsidRPr="008702A7">
        <w:rPr>
          <w:rFonts w:hint="eastAsia"/>
          <w:sz w:val="24"/>
          <w:szCs w:val="24"/>
        </w:rPr>
        <w:t>民利益而死，就比泰山还重；替法西斯卖力，替剥削人民和迫人民的人去死，就比鸿毛还轻。</w:t>
      </w:r>
    </w:p>
    <w:p w14:paraId="38B18D20" w14:textId="77777777" w:rsidR="008702A7" w:rsidRDefault="00C37C27" w:rsidP="00633454">
      <w:pPr>
        <w:spacing w:after="0"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这两句话形成了鲜明的对比。</w:t>
      </w:r>
    </w:p>
    <w:p w14:paraId="0E7FD2B4" w14:textId="77777777" w:rsidR="008702A7" w:rsidRDefault="00C37C27" w:rsidP="00633454">
      <w:pPr>
        <w:spacing w:after="0"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教师补充司马迁个人资料。</w:t>
      </w:r>
      <w:bookmarkStart w:id="14" w:name="_Hlk121072241"/>
      <w:r w:rsidRPr="00EC38EE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Pr="00EC38EE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/>
          <w:b/>
          <w:bCs/>
          <w:color w:val="0070C0"/>
          <w:sz w:val="24"/>
          <w:szCs w:val="24"/>
        </w:rPr>
        <w:t>24</w:t>
      </w:r>
      <w:r w:rsidRPr="00EC38EE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bookmarkEnd w:id="14"/>
    </w:p>
    <w:p w14:paraId="58C30135" w14:textId="77777777" w:rsidR="008702A7" w:rsidRDefault="00C37C27" w:rsidP="00633454">
      <w:pPr>
        <w:spacing w:after="0" w:line="360" w:lineRule="auto"/>
        <w:ind w:firstLineChars="200" w:firstLine="480"/>
        <w:rPr>
          <w:sz w:val="24"/>
          <w:szCs w:val="24"/>
        </w:rPr>
      </w:pPr>
      <w:r w:rsidRPr="008702A7">
        <w:rPr>
          <w:rFonts w:hint="eastAsia"/>
          <w:sz w:val="24"/>
          <w:szCs w:val="24"/>
        </w:rPr>
        <w:t>司马迁（公元前</w:t>
      </w:r>
      <w:r w:rsidRPr="008702A7">
        <w:rPr>
          <w:rFonts w:hint="eastAsia"/>
          <w:sz w:val="24"/>
          <w:szCs w:val="24"/>
        </w:rPr>
        <w:t>145</w:t>
      </w:r>
      <w:r w:rsidRPr="008702A7">
        <w:rPr>
          <w:rFonts w:hint="eastAsia"/>
          <w:sz w:val="24"/>
          <w:szCs w:val="24"/>
        </w:rPr>
        <w:t>年—？）字子长，夏阳</w:t>
      </w:r>
      <w:r w:rsidRPr="008702A7">
        <w:rPr>
          <w:rFonts w:hint="eastAsia"/>
          <w:sz w:val="24"/>
          <w:szCs w:val="24"/>
        </w:rPr>
        <w:t>(</w:t>
      </w:r>
      <w:r w:rsidRPr="008702A7">
        <w:rPr>
          <w:rFonts w:hint="eastAsia"/>
          <w:sz w:val="24"/>
          <w:szCs w:val="24"/>
        </w:rPr>
        <w:t>今陕西韩城南</w:t>
      </w:r>
      <w:r w:rsidRPr="008702A7">
        <w:rPr>
          <w:rFonts w:hint="eastAsia"/>
          <w:sz w:val="24"/>
          <w:szCs w:val="24"/>
        </w:rPr>
        <w:t>)</w:t>
      </w:r>
      <w:r w:rsidRPr="008702A7">
        <w:rPr>
          <w:rFonts w:hint="eastAsia"/>
          <w:sz w:val="24"/>
          <w:szCs w:val="24"/>
        </w:rPr>
        <w:t>人。西汉史学家、文学家。司马谈之子，任太史令，因替李陵败降之事辩解而受宫刑，后任中书令。发奋继续完成所著史籍《史记》，被后世尊称为太史公。</w:t>
      </w:r>
    </w:p>
    <w:p w14:paraId="4C122279" w14:textId="77777777" w:rsidR="00DA7273" w:rsidRPr="008702A7" w:rsidRDefault="00C37C27" w:rsidP="00633454">
      <w:pPr>
        <w:spacing w:after="0"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>分析句子</w:t>
      </w:r>
      <w:r w:rsidRPr="00DA7273">
        <w:rPr>
          <w:rFonts w:hint="eastAsia"/>
          <w:sz w:val="24"/>
          <w:szCs w:val="24"/>
        </w:rPr>
        <w:t>人固有一死，或重于泰山，或轻于鸿毛。</w:t>
      </w:r>
      <w:r w:rsidRPr="00EC38EE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Pr="00EC38EE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/>
          <w:b/>
          <w:bCs/>
          <w:color w:val="0070C0"/>
          <w:sz w:val="24"/>
          <w:szCs w:val="24"/>
        </w:rPr>
        <w:t>25</w:t>
      </w:r>
      <w:r w:rsidRPr="00EC38EE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6EC15C16" w14:textId="77777777" w:rsidR="00DA7273" w:rsidRDefault="00C37C27" w:rsidP="00615416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学生交流，教师相机指导。</w:t>
      </w:r>
    </w:p>
    <w:p w14:paraId="0AF6B9EC" w14:textId="77777777" w:rsidR="00DA7273" w:rsidRDefault="00C37C27" w:rsidP="00615416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预设</w:t>
      </w:r>
      <w:r>
        <w:rPr>
          <w:rFonts w:asciiTheme="minorEastAsia" w:eastAsiaTheme="minorEastAsia" w:hAnsiTheme="minorEastAsia" w:hint="eastAsia"/>
          <w:sz w:val="24"/>
        </w:rPr>
        <w:t>1</w:t>
      </w:r>
      <w:r>
        <w:rPr>
          <w:rFonts w:asciiTheme="minorEastAsia" w:eastAsiaTheme="minorEastAsia" w:hAnsiTheme="minorEastAsia" w:hint="eastAsia"/>
          <w:sz w:val="24"/>
        </w:rPr>
        <w:t>：固：本来</w:t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</w:rPr>
        <w:t>或：有的人</w:t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</w:rPr>
        <w:t>于：比</w:t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</w:rPr>
        <w:t>泰山：比喻伟大的事物</w:t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</w:rPr>
        <w:t>鸿毛：</w:t>
      </w:r>
      <w:r w:rsidRPr="00DA7273">
        <w:rPr>
          <w:rFonts w:asciiTheme="minorEastAsia" w:eastAsiaTheme="minorEastAsia" w:hAnsiTheme="minorEastAsia" w:hint="eastAsia"/>
          <w:sz w:val="24"/>
        </w:rPr>
        <w:t>大雁的羽毛，比喻微不足道的事物</w:t>
      </w:r>
    </w:p>
    <w:p w14:paraId="36474503" w14:textId="77777777" w:rsidR="00DA7273" w:rsidRDefault="00C37C27" w:rsidP="00615416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预设</w:t>
      </w:r>
      <w:r>
        <w:rPr>
          <w:rFonts w:asciiTheme="minorEastAsia" w:eastAsiaTheme="minorEastAsia" w:hAnsiTheme="minorEastAsia" w:hint="eastAsia"/>
          <w:sz w:val="24"/>
        </w:rPr>
        <w:t>2</w:t>
      </w:r>
      <w:r>
        <w:rPr>
          <w:rFonts w:asciiTheme="minorEastAsia" w:eastAsiaTheme="minorEastAsia" w:hAnsiTheme="minorEastAsia" w:hint="eastAsia"/>
          <w:sz w:val="24"/>
        </w:rPr>
        <w:t>：</w:t>
      </w:r>
      <w:r w:rsidRPr="00DA7273">
        <w:rPr>
          <w:rFonts w:asciiTheme="minorEastAsia" w:eastAsiaTheme="minorEastAsia" w:hAnsiTheme="minorEastAsia" w:hint="eastAsia"/>
          <w:sz w:val="24"/>
        </w:rPr>
        <w:t>这句话的意思是：人总是要死的，有的人的死有价值、有意义，比“泰山”还重，有的人的死无价值，无意义，比“鸿毛”还轻。</w:t>
      </w:r>
    </w:p>
    <w:p w14:paraId="672F595B" w14:textId="77777777" w:rsidR="00DA7273" w:rsidRDefault="00C37C27" w:rsidP="00615416">
      <w:pPr>
        <w:spacing w:after="0" w:line="360" w:lineRule="auto"/>
        <w:ind w:firstLineChars="200" w:firstLine="480"/>
        <w:rPr>
          <w:rFonts w:ascii="宋体" w:hAnsi="宋体" w:cs="宋体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/>
          <w:sz w:val="24"/>
        </w:rPr>
        <w:lastRenderedPageBreak/>
        <w:t>3.</w:t>
      </w:r>
      <w:bookmarkStart w:id="15" w:name="_Hlk121072767"/>
      <w:r w:rsidRPr="00EC38EE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Pr="00EC38EE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/>
          <w:b/>
          <w:bCs/>
          <w:color w:val="0070C0"/>
          <w:sz w:val="24"/>
          <w:szCs w:val="24"/>
        </w:rPr>
        <w:t>26</w:t>
      </w:r>
      <w:r w:rsidRPr="00EC38EE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bookmarkEnd w:id="15"/>
      <w:r w:rsidRPr="00DA7273">
        <w:rPr>
          <w:rFonts w:ascii="宋体" w:hAnsi="宋体" w:cs="宋体" w:hint="eastAsia"/>
          <w:color w:val="000000" w:themeColor="text1"/>
          <w:sz w:val="24"/>
          <w:szCs w:val="24"/>
        </w:rPr>
        <w:t>教师</w:t>
      </w:r>
      <w:r>
        <w:rPr>
          <w:rFonts w:ascii="宋体" w:hAnsi="宋体" w:cs="宋体" w:hint="eastAsia"/>
          <w:color w:val="000000" w:themeColor="text1"/>
          <w:sz w:val="24"/>
          <w:szCs w:val="24"/>
        </w:rPr>
        <w:t>提出问题：</w:t>
      </w:r>
      <w:r w:rsidRPr="00DA7273">
        <w:rPr>
          <w:rFonts w:ascii="宋体" w:hAnsi="宋体" w:cs="宋体" w:hint="eastAsia"/>
          <w:color w:val="000000" w:themeColor="text1"/>
          <w:sz w:val="24"/>
          <w:szCs w:val="24"/>
        </w:rPr>
        <w:t>“为……而死”和“替……去死”在意味上有何不同？</w:t>
      </w:r>
    </w:p>
    <w:p w14:paraId="1E83ED06" w14:textId="77777777" w:rsidR="00DA7273" w:rsidRDefault="00C37C27" w:rsidP="00615416">
      <w:pPr>
        <w:spacing w:after="0" w:line="360" w:lineRule="auto"/>
        <w:ind w:firstLineChars="200" w:firstLine="480"/>
        <w:rPr>
          <w:rFonts w:ascii="宋体" w:hAnsi="宋体" w:cs="宋体"/>
          <w:color w:val="000000" w:themeColor="text1"/>
          <w:sz w:val="24"/>
          <w:szCs w:val="24"/>
        </w:rPr>
      </w:pPr>
      <w:r>
        <w:rPr>
          <w:rFonts w:ascii="宋体" w:hAnsi="宋体" w:cs="宋体" w:hint="eastAsia"/>
          <w:color w:val="000000" w:themeColor="text1"/>
          <w:sz w:val="24"/>
          <w:szCs w:val="24"/>
        </w:rPr>
        <w:t>学生汇报交流。</w:t>
      </w:r>
    </w:p>
    <w:p w14:paraId="4628C769" w14:textId="77777777" w:rsidR="00DA7273" w:rsidRDefault="00C37C27" w:rsidP="00615416">
      <w:pPr>
        <w:spacing w:after="0" w:line="360" w:lineRule="auto"/>
        <w:ind w:firstLineChars="200" w:firstLine="480"/>
        <w:rPr>
          <w:rFonts w:ascii="宋体" w:hAnsi="宋体" w:cs="宋体"/>
          <w:color w:val="000000" w:themeColor="text1"/>
          <w:sz w:val="24"/>
          <w:szCs w:val="24"/>
        </w:rPr>
      </w:pPr>
      <w:r>
        <w:rPr>
          <w:rFonts w:ascii="宋体" w:hAnsi="宋体" w:cs="宋体" w:hint="eastAsia"/>
          <w:color w:val="000000" w:themeColor="text1"/>
          <w:sz w:val="24"/>
          <w:szCs w:val="24"/>
        </w:rPr>
        <w:t>预设</w:t>
      </w:r>
      <w:r>
        <w:rPr>
          <w:rFonts w:ascii="宋体" w:hAnsi="宋体" w:cs="宋体" w:hint="eastAsia"/>
          <w:color w:val="000000" w:themeColor="text1"/>
          <w:sz w:val="24"/>
          <w:szCs w:val="24"/>
        </w:rPr>
        <w:t>1</w:t>
      </w:r>
      <w:r>
        <w:rPr>
          <w:rFonts w:ascii="宋体" w:hAnsi="宋体" w:cs="宋体" w:hint="eastAsia"/>
          <w:color w:val="000000" w:themeColor="text1"/>
          <w:sz w:val="24"/>
          <w:szCs w:val="24"/>
        </w:rPr>
        <w:t>：</w:t>
      </w:r>
      <w:r w:rsidRPr="00DA7273">
        <w:rPr>
          <w:rFonts w:ascii="宋体" w:hAnsi="宋体" w:cs="宋体" w:hint="eastAsia"/>
          <w:color w:val="000000" w:themeColor="text1"/>
          <w:sz w:val="24"/>
          <w:szCs w:val="24"/>
        </w:rPr>
        <w:t>“为……而死”有主动担当的态度，带有颂扬的情感。</w:t>
      </w:r>
    </w:p>
    <w:p w14:paraId="2576E4E2" w14:textId="77777777" w:rsidR="00DA7273" w:rsidRDefault="00C37C27" w:rsidP="00615416">
      <w:pPr>
        <w:spacing w:after="0" w:line="360" w:lineRule="auto"/>
        <w:ind w:firstLineChars="200" w:firstLine="480"/>
        <w:rPr>
          <w:rFonts w:ascii="宋体" w:hAnsi="宋体" w:cs="宋体"/>
          <w:color w:val="000000" w:themeColor="text1"/>
          <w:sz w:val="24"/>
          <w:szCs w:val="24"/>
        </w:rPr>
      </w:pPr>
      <w:r>
        <w:rPr>
          <w:rFonts w:ascii="宋体" w:hAnsi="宋体" w:cs="宋体" w:hint="eastAsia"/>
          <w:color w:val="000000" w:themeColor="text1"/>
          <w:sz w:val="24"/>
          <w:szCs w:val="24"/>
        </w:rPr>
        <w:t>预设</w:t>
      </w:r>
      <w:r>
        <w:rPr>
          <w:rFonts w:ascii="宋体" w:hAnsi="宋体" w:cs="宋体" w:hint="eastAsia"/>
          <w:color w:val="000000" w:themeColor="text1"/>
          <w:sz w:val="24"/>
          <w:szCs w:val="24"/>
        </w:rPr>
        <w:t>2</w:t>
      </w:r>
      <w:r>
        <w:rPr>
          <w:rFonts w:ascii="宋体" w:hAnsi="宋体" w:cs="宋体" w:hint="eastAsia"/>
          <w:color w:val="000000" w:themeColor="text1"/>
          <w:sz w:val="24"/>
          <w:szCs w:val="24"/>
        </w:rPr>
        <w:t>：</w:t>
      </w:r>
      <w:r w:rsidRPr="00DA7273">
        <w:rPr>
          <w:rFonts w:ascii="宋体" w:hAnsi="宋体" w:cs="宋体" w:hint="eastAsia"/>
          <w:color w:val="000000" w:themeColor="text1"/>
          <w:sz w:val="24"/>
          <w:szCs w:val="24"/>
        </w:rPr>
        <w:t>“替……去死”表示的情感让人痛恨、憎恶。</w:t>
      </w:r>
    </w:p>
    <w:p w14:paraId="5D376E7E" w14:textId="77777777" w:rsidR="00DA7273" w:rsidRPr="00DA7273" w:rsidRDefault="00C37C27" w:rsidP="00615416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  <w:szCs w:val="24"/>
        </w:rPr>
        <w:t>教师补充资料。</w:t>
      </w:r>
      <w:r w:rsidRPr="00EC38EE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Pr="00EC38EE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/>
          <w:b/>
          <w:bCs/>
          <w:color w:val="0070C0"/>
          <w:sz w:val="24"/>
          <w:szCs w:val="24"/>
        </w:rPr>
        <w:t>27</w:t>
      </w:r>
      <w:r w:rsidRPr="00EC38EE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3296C10D" w14:textId="77777777" w:rsidR="00DA7273" w:rsidRDefault="00C37C27" w:rsidP="00633454">
      <w:pPr>
        <w:widowControl w:val="0"/>
        <w:spacing w:after="0"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 w:rsidRPr="001E464A">
        <w:rPr>
          <w:rFonts w:ascii="宋体" w:hAnsi="宋体" w:cs="宋体" w:hint="eastAsia"/>
          <w:color w:val="000000"/>
          <w:sz w:val="24"/>
          <w:szCs w:val="24"/>
        </w:rPr>
        <w:t>张思德，加入红军后当过通讯员、交通员，他在战斗中浑身是胆，屡立战功，被战友们亲切地誉为“小老虎”。</w:t>
      </w:r>
    </w:p>
    <w:p w14:paraId="5C78CB11" w14:textId="77777777" w:rsidR="001E464A" w:rsidRDefault="00C37C27" w:rsidP="00633454">
      <w:pPr>
        <w:widowControl w:val="0"/>
        <w:spacing w:after="0"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 w:rsidRPr="001E464A">
        <w:rPr>
          <w:rFonts w:ascii="宋体" w:hAnsi="宋体" w:cs="宋体" w:hint="eastAsia"/>
          <w:color w:val="000000"/>
          <w:sz w:val="24"/>
          <w:szCs w:val="24"/>
        </w:rPr>
        <w:t>长征途中，为了战胜饥饿，组织发出了“尝百草”的号召，张思德总是抢在前头，用自己的嘴去分辨草能不能吃，差点因为中毒而牺牲。</w:t>
      </w:r>
      <w:r w:rsidRPr="001E464A">
        <w:rPr>
          <w:rFonts w:ascii="宋体" w:hAnsi="宋体" w:cs="宋体" w:hint="eastAsia"/>
          <w:color w:val="000000"/>
          <w:sz w:val="24"/>
          <w:szCs w:val="24"/>
        </w:rPr>
        <w:br/>
      </w:r>
      <w:r>
        <w:rPr>
          <w:rFonts w:ascii="宋体" w:hAnsi="宋体" w:cs="宋体"/>
          <w:color w:val="000000"/>
          <w:sz w:val="24"/>
          <w:szCs w:val="24"/>
        </w:rPr>
        <w:t xml:space="preserve">   </w:t>
      </w:r>
      <w:r w:rsidR="00633454">
        <w:rPr>
          <w:rFonts w:ascii="宋体" w:hAnsi="宋体" w:cs="宋体" w:hint="eastAsia"/>
          <w:color w:val="000000"/>
          <w:sz w:val="24"/>
          <w:szCs w:val="24"/>
        </w:rPr>
        <w:t xml:space="preserve"> </w:t>
      </w:r>
      <w:r w:rsidRPr="001E464A">
        <w:rPr>
          <w:rFonts w:ascii="宋体" w:hAnsi="宋体" w:cs="宋体" w:hint="eastAsia"/>
          <w:color w:val="000000"/>
          <w:sz w:val="24"/>
          <w:szCs w:val="24"/>
        </w:rPr>
        <w:t>在经济困难期间，部队粮食供应紧张。张思德在吃饭的时候经常借故走开，以便让班里的其他同志多吃一点。</w:t>
      </w:r>
    </w:p>
    <w:p w14:paraId="21131F9F" w14:textId="77777777" w:rsidR="001E464A" w:rsidRDefault="00C37C27" w:rsidP="00633454">
      <w:pPr>
        <w:spacing w:after="0" w:line="440" w:lineRule="exact"/>
        <w:ind w:firstLineChars="200" w:firstLine="480"/>
        <w:rPr>
          <w:rFonts w:ascii="楷体" w:eastAsia="楷体" w:hAnsi="楷体"/>
          <w:color w:val="000000"/>
          <w:sz w:val="24"/>
          <w:szCs w:val="24"/>
        </w:rPr>
      </w:pPr>
      <w:r w:rsidRPr="001E464A">
        <w:rPr>
          <w:rFonts w:ascii="宋体" w:hAnsi="宋体" w:cs="宋体" w:hint="eastAsia"/>
          <w:color w:val="000000"/>
          <w:sz w:val="24"/>
          <w:szCs w:val="24"/>
        </w:rPr>
        <w:t>他第一次作为班长带队到黄土沟烧炭时，班里有的同志生病了，他就用自己的津贴从老乡那里买来鸡蛋和麻油，给班里的病号做荷包蛋。</w:t>
      </w:r>
      <w:r w:rsidRPr="001E464A">
        <w:rPr>
          <w:rFonts w:ascii="宋体" w:hAnsi="宋体" w:cs="宋体" w:hint="eastAsia"/>
          <w:color w:val="000000"/>
          <w:sz w:val="24"/>
          <w:szCs w:val="24"/>
        </w:rPr>
        <w:br/>
      </w:r>
      <w:r w:rsidR="00633454">
        <w:rPr>
          <w:rFonts w:ascii="楷体" w:eastAsia="楷体" w:hAnsi="楷体" w:hint="eastAsia"/>
          <w:color w:val="000000"/>
          <w:sz w:val="24"/>
          <w:szCs w:val="24"/>
        </w:rPr>
        <w:t xml:space="preserve">   </w:t>
      </w:r>
      <w:r>
        <w:rPr>
          <w:rFonts w:ascii="楷体" w:eastAsia="楷体" w:hAnsi="楷体" w:hint="eastAsia"/>
          <w:color w:val="000000"/>
          <w:sz w:val="24"/>
          <w:szCs w:val="24"/>
        </w:rPr>
        <w:t>（</w:t>
      </w:r>
      <w:r>
        <w:rPr>
          <w:rFonts w:ascii="楷体" w:eastAsia="楷体" w:hAnsi="楷体" w:hint="eastAsia"/>
          <w:b/>
          <w:color w:val="000000"/>
          <w:sz w:val="24"/>
          <w:szCs w:val="24"/>
        </w:rPr>
        <w:t>设计意图：</w:t>
      </w:r>
      <w:r w:rsidRPr="001E464A">
        <w:rPr>
          <w:rFonts w:ascii="楷体" w:eastAsia="楷体" w:hAnsi="楷体" w:hint="eastAsia"/>
          <w:color w:val="000000"/>
          <w:sz w:val="24"/>
          <w:szCs w:val="24"/>
        </w:rPr>
        <w:t>结合相关资料，有助于帮助学生进一步理解课文内容。</w:t>
      </w:r>
      <w:r>
        <w:rPr>
          <w:rFonts w:ascii="楷体" w:eastAsia="楷体" w:hAnsi="楷体" w:hint="eastAsia"/>
          <w:color w:val="000000"/>
          <w:sz w:val="24"/>
          <w:szCs w:val="24"/>
        </w:rPr>
        <w:t>）</w:t>
      </w:r>
    </w:p>
    <w:p w14:paraId="75B0E56F" w14:textId="77777777" w:rsidR="00633454" w:rsidRPr="00B419A5" w:rsidRDefault="00633454" w:rsidP="00633454">
      <w:pPr>
        <w:spacing w:after="0" w:line="440" w:lineRule="exact"/>
        <w:ind w:firstLineChars="200" w:firstLine="480"/>
        <w:rPr>
          <w:rFonts w:ascii="楷体" w:eastAsia="楷体" w:hAnsi="楷体"/>
          <w:color w:val="000000"/>
          <w:sz w:val="24"/>
          <w:szCs w:val="24"/>
        </w:rPr>
      </w:pPr>
    </w:p>
    <w:p w14:paraId="1E5EC8E4" w14:textId="77777777" w:rsidR="001E464A" w:rsidRDefault="00C37C27" w:rsidP="00615416">
      <w:pPr>
        <w:widowControl w:val="0"/>
        <w:spacing w:after="0" w:line="360" w:lineRule="auto"/>
        <w:ind w:firstLineChars="150" w:firstLine="36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/>
          <w:color w:val="000000"/>
          <w:sz w:val="24"/>
          <w:szCs w:val="24"/>
        </w:rPr>
        <w:t>4.</w:t>
      </w:r>
      <w:bookmarkStart w:id="16" w:name="_Hlk121073298"/>
      <w:r w:rsidRPr="00442487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</w:t>
      </w:r>
      <w:r w:rsidRPr="00442487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2</w:t>
      </w:r>
      <w:r>
        <w:rPr>
          <w:rFonts w:ascii="楷体" w:eastAsia="楷体" w:hAnsi="楷体" w:cs="宋体"/>
          <w:b/>
          <w:bCs/>
          <w:color w:val="0070C0"/>
          <w:sz w:val="24"/>
          <w:szCs w:val="24"/>
        </w:rPr>
        <w:t>8</w:t>
      </w:r>
      <w:r w:rsidRPr="00442487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  <w:bookmarkEnd w:id="16"/>
      <w:r>
        <w:rPr>
          <w:rFonts w:ascii="宋体" w:hAnsi="宋体" w:cs="宋体" w:hint="eastAsia"/>
          <w:color w:val="000000"/>
          <w:sz w:val="24"/>
          <w:szCs w:val="24"/>
        </w:rPr>
        <w:t>教师提出要求：</w:t>
      </w:r>
      <w:r w:rsidRPr="001E464A">
        <w:rPr>
          <w:rFonts w:ascii="宋体" w:hAnsi="宋体" w:cs="宋体" w:hint="eastAsia"/>
          <w:color w:val="000000"/>
          <w:sz w:val="24"/>
          <w:szCs w:val="24"/>
        </w:rPr>
        <w:t>联系本单元的学习内容，说说对“人固有一死，或重于泰山，或轻于鸿毛”这句话的理解和体会。</w:t>
      </w:r>
    </w:p>
    <w:p w14:paraId="354D8628" w14:textId="77777777" w:rsidR="001E464A" w:rsidRDefault="00C37C27" w:rsidP="00633454">
      <w:pPr>
        <w:widowControl w:val="0"/>
        <w:spacing w:after="0"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预设：</w:t>
      </w:r>
      <w:r w:rsidRPr="001E464A">
        <w:rPr>
          <w:rFonts w:ascii="宋体" w:hAnsi="宋体" w:cs="宋体" w:hint="eastAsia"/>
          <w:color w:val="000000"/>
          <w:sz w:val="24"/>
          <w:szCs w:val="24"/>
        </w:rPr>
        <w:t>人总是要死的，有的人的死比泰山还重</w:t>
      </w:r>
      <w:r w:rsidRPr="001E464A">
        <w:rPr>
          <w:rFonts w:ascii="宋体" w:hAnsi="宋体" w:cs="宋体" w:hint="eastAsia"/>
          <w:color w:val="000000"/>
          <w:sz w:val="24"/>
          <w:szCs w:val="24"/>
        </w:rPr>
        <w:t>,</w:t>
      </w:r>
      <w:r w:rsidRPr="001E464A">
        <w:rPr>
          <w:rFonts w:ascii="宋体" w:hAnsi="宋体" w:cs="宋体" w:hint="eastAsia"/>
          <w:color w:val="000000"/>
          <w:sz w:val="24"/>
          <w:szCs w:val="24"/>
        </w:rPr>
        <w:t>有的人的死比鸿毛还轻。全心全意为人民服务的人的死就比泰山还要重</w:t>
      </w:r>
      <w:r w:rsidRPr="001E464A">
        <w:rPr>
          <w:rFonts w:ascii="宋体" w:hAnsi="宋体" w:cs="宋体" w:hint="eastAsia"/>
          <w:color w:val="000000"/>
          <w:sz w:val="24"/>
          <w:szCs w:val="24"/>
        </w:rPr>
        <w:t>,</w:t>
      </w:r>
      <w:r w:rsidRPr="001E464A">
        <w:rPr>
          <w:rFonts w:ascii="宋体" w:hAnsi="宋体" w:cs="宋体" w:hint="eastAsia"/>
          <w:color w:val="000000"/>
          <w:sz w:val="24"/>
          <w:szCs w:val="24"/>
        </w:rPr>
        <w:t>李大钊同志和张思德同志都是为人民的利益奋斗的</w:t>
      </w:r>
      <w:r w:rsidRPr="001E464A">
        <w:rPr>
          <w:rFonts w:ascii="宋体" w:hAnsi="宋体" w:cs="宋体" w:hint="eastAsia"/>
          <w:color w:val="000000"/>
          <w:sz w:val="24"/>
          <w:szCs w:val="24"/>
        </w:rPr>
        <w:t>,</w:t>
      </w:r>
      <w:r w:rsidRPr="001E464A">
        <w:rPr>
          <w:rFonts w:ascii="宋体" w:hAnsi="宋体" w:cs="宋体" w:hint="eastAsia"/>
          <w:color w:val="000000"/>
          <w:sz w:val="24"/>
          <w:szCs w:val="24"/>
        </w:rPr>
        <w:t>都全心全意为人民贡献了毕生的力量和心血，人民永远不会忘记他们。</w:t>
      </w:r>
    </w:p>
    <w:p w14:paraId="7A207043" w14:textId="77777777" w:rsidR="00097783" w:rsidRDefault="00C37C27" w:rsidP="00633454">
      <w:pPr>
        <w:spacing w:after="0" w:line="440" w:lineRule="exact"/>
        <w:ind w:firstLineChars="150" w:firstLine="360"/>
        <w:rPr>
          <w:rFonts w:ascii="楷体" w:eastAsia="楷体" w:hAnsi="楷体"/>
          <w:color w:val="000000"/>
          <w:sz w:val="24"/>
          <w:szCs w:val="24"/>
        </w:rPr>
      </w:pPr>
      <w:r>
        <w:rPr>
          <w:rFonts w:ascii="楷体" w:eastAsia="楷体" w:hAnsi="楷体" w:hint="eastAsia"/>
          <w:color w:val="000000"/>
          <w:sz w:val="24"/>
          <w:szCs w:val="24"/>
        </w:rPr>
        <w:t>（</w:t>
      </w:r>
      <w:r>
        <w:rPr>
          <w:rFonts w:ascii="楷体" w:eastAsia="楷体" w:hAnsi="楷体" w:hint="eastAsia"/>
          <w:b/>
          <w:color w:val="000000"/>
          <w:sz w:val="24"/>
          <w:szCs w:val="24"/>
        </w:rPr>
        <w:t>设计意图：</w:t>
      </w:r>
      <w:r>
        <w:rPr>
          <w:rFonts w:ascii="楷体" w:eastAsia="楷体" w:hAnsi="楷体" w:hint="eastAsia"/>
          <w:color w:val="000000"/>
          <w:sz w:val="24"/>
          <w:szCs w:val="24"/>
        </w:rPr>
        <w:t>本环节将课文由薄读厚，让学生进一步体会“为人民服务”的深意，受到革命人生观的启蒙。）</w:t>
      </w:r>
    </w:p>
    <w:p w14:paraId="497FC256" w14:textId="77777777" w:rsidR="00633454" w:rsidRPr="00097783" w:rsidRDefault="00633454" w:rsidP="00633454">
      <w:pPr>
        <w:spacing w:after="0" w:line="440" w:lineRule="exact"/>
        <w:ind w:firstLineChars="150" w:firstLine="360"/>
        <w:rPr>
          <w:rFonts w:ascii="楷体" w:eastAsia="楷体" w:hAnsi="楷体"/>
          <w:color w:val="000000"/>
          <w:sz w:val="24"/>
          <w:szCs w:val="24"/>
        </w:rPr>
      </w:pPr>
    </w:p>
    <w:p w14:paraId="454F2ACB" w14:textId="77777777" w:rsidR="001E464A" w:rsidRDefault="00C37C27" w:rsidP="00615416">
      <w:pPr>
        <w:widowControl w:val="0"/>
        <w:spacing w:after="0" w:line="360" w:lineRule="auto"/>
        <w:ind w:firstLineChars="150" w:firstLine="36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/>
          <w:color w:val="000000"/>
          <w:sz w:val="24"/>
          <w:szCs w:val="24"/>
        </w:rPr>
        <w:t>5.</w:t>
      </w:r>
      <w:r w:rsidRPr="001E464A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 xml:space="preserve"> </w:t>
      </w:r>
      <w:bookmarkStart w:id="17" w:name="_Hlk121073540"/>
      <w:r w:rsidRPr="00442487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</w:t>
      </w:r>
      <w:r w:rsidRPr="00442487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2</w:t>
      </w:r>
      <w:r>
        <w:rPr>
          <w:rFonts w:ascii="楷体" w:eastAsia="楷体" w:hAnsi="楷体" w:cs="宋体"/>
          <w:b/>
          <w:bCs/>
          <w:color w:val="0070C0"/>
          <w:sz w:val="24"/>
          <w:szCs w:val="24"/>
        </w:rPr>
        <w:t>9</w:t>
      </w:r>
      <w:r w:rsidRPr="00442487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  <w:bookmarkEnd w:id="17"/>
      <w:r>
        <w:rPr>
          <w:rFonts w:ascii="宋体" w:hAnsi="宋体" w:cs="宋体" w:hint="eastAsia"/>
          <w:color w:val="000000"/>
          <w:sz w:val="24"/>
          <w:szCs w:val="24"/>
        </w:rPr>
        <w:t>教师出示问题：</w:t>
      </w:r>
      <w:r w:rsidRPr="001E464A">
        <w:rPr>
          <w:rFonts w:hint="eastAsia"/>
        </w:rPr>
        <w:t xml:space="preserve"> </w:t>
      </w:r>
      <w:r w:rsidRPr="001E464A">
        <w:rPr>
          <w:rFonts w:ascii="宋体" w:hAnsi="宋体" w:cs="宋体" w:hint="eastAsia"/>
          <w:color w:val="000000"/>
          <w:sz w:val="24"/>
          <w:szCs w:val="24"/>
        </w:rPr>
        <w:t>齐读第</w:t>
      </w:r>
      <w:r w:rsidRPr="001E464A">
        <w:rPr>
          <w:rFonts w:ascii="宋体" w:hAnsi="宋体" w:cs="宋体" w:hint="eastAsia"/>
          <w:color w:val="000000"/>
          <w:sz w:val="24"/>
          <w:szCs w:val="24"/>
        </w:rPr>
        <w:t>2</w:t>
      </w:r>
      <w:r w:rsidRPr="001E464A">
        <w:rPr>
          <w:rFonts w:ascii="宋体" w:hAnsi="宋体" w:cs="宋体" w:hint="eastAsia"/>
          <w:color w:val="000000"/>
          <w:sz w:val="24"/>
          <w:szCs w:val="24"/>
        </w:rPr>
        <w:t>自然段，然后试着填一填，背一背</w:t>
      </w:r>
    </w:p>
    <w:p w14:paraId="09298784" w14:textId="77777777" w:rsidR="001E464A" w:rsidRDefault="00C37C27" w:rsidP="00615416">
      <w:pPr>
        <w:widowControl w:val="0"/>
        <w:spacing w:after="0" w:line="360" w:lineRule="auto"/>
        <w:ind w:firstLineChars="150" w:firstLine="36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预设：</w:t>
      </w:r>
      <w:r w:rsidRPr="001E464A">
        <w:rPr>
          <w:rFonts w:ascii="宋体" w:hAnsi="宋体" w:cs="宋体" w:hint="eastAsia"/>
          <w:color w:val="000000"/>
          <w:sz w:val="24"/>
          <w:szCs w:val="24"/>
        </w:rPr>
        <w:t>人总是要死的，但</w:t>
      </w:r>
      <w:r w:rsidRPr="001E464A">
        <w:rPr>
          <w:rFonts w:ascii="宋体" w:hAnsi="宋体" w:cs="宋体" w:hint="eastAsia"/>
          <w:color w:val="FF0000"/>
          <w:sz w:val="24"/>
          <w:szCs w:val="24"/>
        </w:rPr>
        <w:t>死的意义有不同</w:t>
      </w:r>
      <w:r w:rsidRPr="001E464A">
        <w:rPr>
          <w:rFonts w:ascii="宋体" w:hAnsi="宋体" w:cs="宋体" w:hint="eastAsia"/>
          <w:color w:val="000000"/>
          <w:sz w:val="24"/>
          <w:szCs w:val="24"/>
        </w:rPr>
        <w:t>。中国古时候有个文学家叫做</w:t>
      </w:r>
      <w:r w:rsidRPr="001E464A">
        <w:rPr>
          <w:rFonts w:ascii="宋体" w:hAnsi="宋体" w:cs="宋体" w:hint="eastAsia"/>
          <w:color w:val="FF0000"/>
          <w:sz w:val="24"/>
          <w:szCs w:val="24"/>
        </w:rPr>
        <w:t>司马迁</w:t>
      </w:r>
      <w:r w:rsidRPr="001E464A">
        <w:rPr>
          <w:rFonts w:ascii="宋体" w:hAnsi="宋体" w:cs="宋体" w:hint="eastAsia"/>
          <w:color w:val="000000"/>
          <w:sz w:val="24"/>
          <w:szCs w:val="24"/>
        </w:rPr>
        <w:t>的说过：“人</w:t>
      </w:r>
      <w:r w:rsidRPr="001E464A">
        <w:rPr>
          <w:rFonts w:ascii="宋体" w:hAnsi="宋体" w:cs="宋体" w:hint="eastAsia"/>
          <w:color w:val="FF0000"/>
          <w:sz w:val="24"/>
          <w:szCs w:val="24"/>
        </w:rPr>
        <w:t>固有一死</w:t>
      </w:r>
      <w:r w:rsidRPr="001E464A">
        <w:rPr>
          <w:rFonts w:ascii="宋体" w:hAnsi="宋体" w:cs="宋体" w:hint="eastAsia"/>
          <w:color w:val="000000"/>
          <w:sz w:val="24"/>
          <w:szCs w:val="24"/>
        </w:rPr>
        <w:t>，或</w:t>
      </w:r>
      <w:r w:rsidRPr="001E464A">
        <w:rPr>
          <w:rFonts w:ascii="宋体" w:hAnsi="宋体" w:cs="宋体" w:hint="eastAsia"/>
          <w:color w:val="FF0000"/>
          <w:sz w:val="24"/>
          <w:szCs w:val="24"/>
        </w:rPr>
        <w:t>重于泰山</w:t>
      </w:r>
      <w:r w:rsidRPr="001E464A">
        <w:rPr>
          <w:rFonts w:ascii="宋体" w:hAnsi="宋体" w:cs="宋体" w:hint="eastAsia"/>
          <w:color w:val="000000"/>
          <w:sz w:val="24"/>
          <w:szCs w:val="24"/>
        </w:rPr>
        <w:t>，或</w:t>
      </w:r>
      <w:r w:rsidRPr="001E464A">
        <w:rPr>
          <w:rFonts w:ascii="宋体" w:hAnsi="宋体" w:cs="宋体" w:hint="eastAsia"/>
          <w:color w:val="FF0000"/>
          <w:sz w:val="24"/>
          <w:szCs w:val="24"/>
        </w:rPr>
        <w:t>轻于鸿毛</w:t>
      </w:r>
      <w:r w:rsidRPr="001E464A">
        <w:rPr>
          <w:rFonts w:ascii="宋体" w:hAnsi="宋体" w:cs="宋体" w:hint="eastAsia"/>
          <w:color w:val="000000"/>
          <w:sz w:val="24"/>
          <w:szCs w:val="24"/>
        </w:rPr>
        <w:t>。”为</w:t>
      </w:r>
      <w:r w:rsidRPr="001E464A">
        <w:rPr>
          <w:rFonts w:ascii="宋体" w:hAnsi="宋体" w:cs="宋体" w:hint="eastAsia"/>
          <w:color w:val="FF0000"/>
          <w:sz w:val="24"/>
          <w:szCs w:val="24"/>
        </w:rPr>
        <w:t>人民利益</w:t>
      </w:r>
      <w:r w:rsidRPr="001E464A">
        <w:rPr>
          <w:rFonts w:ascii="宋体" w:hAnsi="宋体" w:cs="宋体" w:hint="eastAsia"/>
          <w:color w:val="000000"/>
          <w:sz w:val="24"/>
          <w:szCs w:val="24"/>
        </w:rPr>
        <w:t>而死，就比泰山还重；替</w:t>
      </w:r>
      <w:r w:rsidRPr="001E464A">
        <w:rPr>
          <w:rFonts w:ascii="宋体" w:hAnsi="宋体" w:cs="宋体" w:hint="eastAsia"/>
          <w:color w:val="FF0000"/>
          <w:sz w:val="24"/>
          <w:szCs w:val="24"/>
        </w:rPr>
        <w:t>法西斯</w:t>
      </w:r>
      <w:r w:rsidRPr="001E464A">
        <w:rPr>
          <w:rFonts w:ascii="宋体" w:hAnsi="宋体" w:cs="宋体" w:hint="eastAsia"/>
          <w:color w:val="000000"/>
          <w:sz w:val="24"/>
          <w:szCs w:val="24"/>
        </w:rPr>
        <w:t>卖力，替</w:t>
      </w:r>
      <w:r w:rsidRPr="001E464A">
        <w:rPr>
          <w:rFonts w:ascii="宋体" w:hAnsi="宋体" w:cs="宋体" w:hint="eastAsia"/>
          <w:color w:val="FF0000"/>
          <w:sz w:val="24"/>
          <w:szCs w:val="24"/>
        </w:rPr>
        <w:t>剥削人民</w:t>
      </w:r>
      <w:r w:rsidRPr="001E464A">
        <w:rPr>
          <w:rFonts w:ascii="宋体" w:hAnsi="宋体" w:cs="宋体" w:hint="eastAsia"/>
          <w:color w:val="000000"/>
          <w:sz w:val="24"/>
          <w:szCs w:val="24"/>
        </w:rPr>
        <w:t>和</w:t>
      </w:r>
      <w:r w:rsidRPr="001E464A">
        <w:rPr>
          <w:rFonts w:ascii="宋体" w:hAnsi="宋体" w:cs="宋体" w:hint="eastAsia"/>
          <w:color w:val="FF0000"/>
          <w:sz w:val="24"/>
          <w:szCs w:val="24"/>
        </w:rPr>
        <w:t>压迫人民</w:t>
      </w:r>
      <w:r w:rsidRPr="001E464A">
        <w:rPr>
          <w:rFonts w:ascii="宋体" w:hAnsi="宋体" w:cs="宋体" w:hint="eastAsia"/>
          <w:color w:val="000000"/>
          <w:sz w:val="24"/>
          <w:szCs w:val="24"/>
        </w:rPr>
        <w:t>的人去死，就比鸿毛还轻。张思德同志是为人民利益而死的，他的死是</w:t>
      </w:r>
      <w:r w:rsidRPr="001E464A">
        <w:rPr>
          <w:rFonts w:ascii="宋体" w:hAnsi="宋体" w:cs="宋体" w:hint="eastAsia"/>
          <w:color w:val="FF0000"/>
          <w:sz w:val="24"/>
          <w:szCs w:val="24"/>
        </w:rPr>
        <w:t>比泰山还要重的</w:t>
      </w:r>
      <w:r w:rsidRPr="001E464A">
        <w:rPr>
          <w:rFonts w:ascii="宋体" w:hAnsi="宋体" w:cs="宋体" w:hint="eastAsia"/>
          <w:color w:val="000000"/>
          <w:sz w:val="24"/>
          <w:szCs w:val="24"/>
        </w:rPr>
        <w:t>。</w:t>
      </w:r>
    </w:p>
    <w:p w14:paraId="1940774C" w14:textId="77777777" w:rsidR="0035664F" w:rsidRDefault="00C37C27" w:rsidP="00615416">
      <w:pPr>
        <w:widowControl w:val="0"/>
        <w:spacing w:after="0" w:line="360" w:lineRule="auto"/>
        <w:ind w:firstLineChars="150" w:firstLine="36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（三）学习</w:t>
      </w:r>
      <w:bookmarkStart w:id="18" w:name="_Hlk121074040"/>
      <w:r>
        <w:rPr>
          <w:rFonts w:ascii="宋体" w:hAnsi="宋体" w:cs="宋体" w:hint="eastAsia"/>
          <w:color w:val="000000"/>
          <w:sz w:val="24"/>
          <w:szCs w:val="24"/>
        </w:rPr>
        <w:t>“如何对待批评”</w:t>
      </w:r>
      <w:bookmarkEnd w:id="18"/>
      <w:r w:rsidRPr="00442487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宋体"/>
          <w:b/>
          <w:bCs/>
          <w:color w:val="0070C0"/>
          <w:sz w:val="24"/>
          <w:szCs w:val="24"/>
        </w:rPr>
        <w:t>30</w:t>
      </w:r>
      <w:r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、</w:t>
      </w:r>
      <w:r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3</w:t>
      </w:r>
      <w:r>
        <w:rPr>
          <w:rFonts w:ascii="楷体" w:eastAsia="楷体" w:hAnsi="楷体" w:cs="宋体"/>
          <w:b/>
          <w:bCs/>
          <w:color w:val="0070C0"/>
          <w:sz w:val="24"/>
          <w:szCs w:val="24"/>
        </w:rPr>
        <w:t>1</w:t>
      </w:r>
      <w:r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、</w:t>
      </w:r>
      <w:r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3</w:t>
      </w:r>
      <w:r>
        <w:rPr>
          <w:rFonts w:ascii="楷体" w:eastAsia="楷体" w:hAnsi="楷体" w:cs="宋体"/>
          <w:b/>
          <w:bCs/>
          <w:color w:val="0070C0"/>
          <w:sz w:val="24"/>
          <w:szCs w:val="24"/>
        </w:rPr>
        <w:t>2</w:t>
      </w:r>
      <w:r w:rsidRPr="00442487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</w:p>
    <w:p w14:paraId="592D55C1" w14:textId="77777777" w:rsidR="0035664F" w:rsidRPr="0035664F" w:rsidRDefault="00C37C27" w:rsidP="0035664F">
      <w:pPr>
        <w:widowControl w:val="0"/>
        <w:spacing w:after="0" w:line="360" w:lineRule="auto"/>
        <w:ind w:firstLineChars="150" w:firstLine="36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/>
          <w:color w:val="000000"/>
          <w:sz w:val="24"/>
          <w:szCs w:val="24"/>
        </w:rPr>
        <w:lastRenderedPageBreak/>
        <w:t>1.</w:t>
      </w:r>
      <w:r>
        <w:rPr>
          <w:rFonts w:ascii="宋体" w:hAnsi="宋体" w:cs="宋体" w:hint="eastAsia"/>
          <w:color w:val="000000"/>
          <w:sz w:val="24"/>
          <w:szCs w:val="24"/>
        </w:rPr>
        <w:t>教师出示要求：</w:t>
      </w:r>
      <w:r w:rsidRPr="0035664F">
        <w:rPr>
          <w:rFonts w:ascii="宋体" w:hAnsi="宋体" w:cs="宋体" w:hint="eastAsia"/>
          <w:color w:val="000000"/>
          <w:sz w:val="24"/>
          <w:szCs w:val="24"/>
        </w:rPr>
        <w:t>默读第</w:t>
      </w:r>
      <w:r w:rsidRPr="0035664F">
        <w:rPr>
          <w:rFonts w:ascii="宋体" w:hAnsi="宋体" w:cs="宋体" w:hint="eastAsia"/>
          <w:color w:val="000000"/>
          <w:sz w:val="24"/>
          <w:szCs w:val="24"/>
        </w:rPr>
        <w:t>3</w:t>
      </w:r>
      <w:r w:rsidRPr="0035664F">
        <w:rPr>
          <w:rFonts w:ascii="宋体" w:hAnsi="宋体" w:cs="宋体" w:hint="eastAsia"/>
          <w:color w:val="000000"/>
          <w:sz w:val="24"/>
          <w:szCs w:val="24"/>
        </w:rPr>
        <w:t>—</w:t>
      </w:r>
      <w:r w:rsidRPr="0035664F">
        <w:rPr>
          <w:rFonts w:ascii="宋体" w:hAnsi="宋体" w:cs="宋体" w:hint="eastAsia"/>
          <w:color w:val="000000"/>
          <w:sz w:val="24"/>
          <w:szCs w:val="24"/>
        </w:rPr>
        <w:t>5</w:t>
      </w:r>
      <w:r w:rsidRPr="0035664F">
        <w:rPr>
          <w:rFonts w:ascii="宋体" w:hAnsi="宋体" w:cs="宋体" w:hint="eastAsia"/>
          <w:color w:val="000000"/>
          <w:sz w:val="24"/>
          <w:szCs w:val="24"/>
        </w:rPr>
        <w:t>自然段，思考：围绕“怎样为人民服务”，毛泽东同志是怎样表达自己的观点的？圈画相关内容，并作简单批注。</w:t>
      </w:r>
    </w:p>
    <w:p w14:paraId="3B3FC154" w14:textId="77777777" w:rsidR="0035664F" w:rsidRDefault="00C37C27" w:rsidP="00615416">
      <w:pPr>
        <w:widowControl w:val="0"/>
        <w:spacing w:after="0" w:line="360" w:lineRule="auto"/>
        <w:ind w:firstLineChars="150" w:firstLine="36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出示关联词</w:t>
      </w:r>
      <w:r>
        <w:rPr>
          <w:rFonts w:ascii="宋体" w:hAnsi="宋体" w:cs="宋体"/>
          <w:color w:val="000000"/>
          <w:sz w:val="24"/>
          <w:szCs w:val="24"/>
        </w:rPr>
        <w:t>:</w:t>
      </w:r>
      <w:r>
        <w:rPr>
          <w:rFonts w:ascii="宋体" w:hAnsi="宋体" w:cs="宋体" w:hint="eastAsia"/>
          <w:color w:val="000000"/>
          <w:sz w:val="24"/>
          <w:szCs w:val="24"/>
        </w:rPr>
        <w:t>因为</w:t>
      </w:r>
      <w:r>
        <w:rPr>
          <w:rFonts w:ascii="宋体" w:hAnsi="宋体" w:cs="宋体"/>
          <w:color w:val="000000"/>
          <w:sz w:val="24"/>
          <w:szCs w:val="24"/>
        </w:rPr>
        <w:t>……</w:t>
      </w:r>
      <w:r>
        <w:rPr>
          <w:rFonts w:ascii="宋体" w:hAnsi="宋体" w:cs="宋体" w:hint="eastAsia"/>
          <w:color w:val="000000"/>
          <w:sz w:val="24"/>
          <w:szCs w:val="24"/>
        </w:rPr>
        <w:t>所以</w:t>
      </w:r>
      <w:r>
        <w:rPr>
          <w:rFonts w:ascii="宋体" w:hAnsi="宋体" w:cs="宋体"/>
          <w:color w:val="000000"/>
          <w:sz w:val="24"/>
          <w:szCs w:val="24"/>
        </w:rPr>
        <w:t xml:space="preserve">……  </w:t>
      </w:r>
      <w:r>
        <w:rPr>
          <w:rFonts w:ascii="宋体" w:hAnsi="宋体" w:cs="宋体" w:hint="eastAsia"/>
          <w:color w:val="000000"/>
          <w:sz w:val="24"/>
          <w:szCs w:val="24"/>
        </w:rPr>
        <w:t>如果</w:t>
      </w:r>
      <w:r>
        <w:rPr>
          <w:rFonts w:ascii="宋体" w:hAnsi="宋体" w:cs="宋体"/>
          <w:color w:val="000000"/>
          <w:sz w:val="24"/>
          <w:szCs w:val="24"/>
        </w:rPr>
        <w:t>……</w:t>
      </w:r>
      <w:r>
        <w:rPr>
          <w:rFonts w:ascii="宋体" w:hAnsi="宋体" w:cs="宋体" w:hint="eastAsia"/>
          <w:color w:val="000000"/>
          <w:sz w:val="24"/>
          <w:szCs w:val="24"/>
        </w:rPr>
        <w:t>就</w:t>
      </w:r>
      <w:r>
        <w:rPr>
          <w:rFonts w:ascii="宋体" w:hAnsi="宋体" w:cs="宋体"/>
          <w:color w:val="000000"/>
          <w:sz w:val="24"/>
          <w:szCs w:val="24"/>
        </w:rPr>
        <w:t xml:space="preserve">……  </w:t>
      </w:r>
      <w:r>
        <w:rPr>
          <w:rFonts w:ascii="宋体" w:hAnsi="宋体" w:cs="宋体" w:hint="eastAsia"/>
          <w:color w:val="000000"/>
          <w:sz w:val="24"/>
          <w:szCs w:val="24"/>
        </w:rPr>
        <w:t>不管</w:t>
      </w:r>
      <w:r>
        <w:rPr>
          <w:rFonts w:ascii="宋体" w:hAnsi="宋体" w:cs="宋体"/>
          <w:color w:val="000000"/>
          <w:sz w:val="24"/>
          <w:szCs w:val="24"/>
        </w:rPr>
        <w:t>……</w:t>
      </w:r>
      <w:r>
        <w:rPr>
          <w:rFonts w:ascii="宋体" w:hAnsi="宋体" w:cs="宋体" w:hint="eastAsia"/>
          <w:color w:val="000000"/>
          <w:sz w:val="24"/>
          <w:szCs w:val="24"/>
        </w:rPr>
        <w:t>都</w:t>
      </w:r>
      <w:r>
        <w:rPr>
          <w:rFonts w:ascii="宋体" w:hAnsi="宋体" w:cs="宋体"/>
          <w:color w:val="000000"/>
          <w:sz w:val="24"/>
          <w:szCs w:val="24"/>
        </w:rPr>
        <w:t xml:space="preserve">……  </w:t>
      </w:r>
      <w:r>
        <w:rPr>
          <w:rFonts w:ascii="宋体" w:hAnsi="宋体" w:cs="宋体" w:hint="eastAsia"/>
          <w:color w:val="000000"/>
          <w:sz w:val="24"/>
          <w:szCs w:val="24"/>
        </w:rPr>
        <w:t>只要</w:t>
      </w:r>
      <w:r>
        <w:rPr>
          <w:rFonts w:ascii="宋体" w:hAnsi="宋体" w:cs="宋体"/>
          <w:color w:val="000000"/>
          <w:sz w:val="24"/>
          <w:szCs w:val="24"/>
        </w:rPr>
        <w:t>……</w:t>
      </w:r>
      <w:r>
        <w:rPr>
          <w:rFonts w:ascii="宋体" w:hAnsi="宋体" w:cs="宋体" w:hint="eastAsia"/>
          <w:color w:val="000000"/>
          <w:sz w:val="24"/>
          <w:szCs w:val="24"/>
        </w:rPr>
        <w:t>就</w:t>
      </w:r>
      <w:r>
        <w:rPr>
          <w:rFonts w:ascii="宋体" w:hAnsi="宋体" w:cs="宋体"/>
          <w:color w:val="000000"/>
          <w:sz w:val="24"/>
          <w:szCs w:val="24"/>
        </w:rPr>
        <w:t>……</w:t>
      </w:r>
    </w:p>
    <w:p w14:paraId="17E882CB" w14:textId="77777777" w:rsidR="0035664F" w:rsidRDefault="00C37C27" w:rsidP="00615416">
      <w:pPr>
        <w:widowControl w:val="0"/>
        <w:spacing w:after="0" w:line="360" w:lineRule="auto"/>
        <w:ind w:firstLineChars="150" w:firstLine="36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教师提出问题：</w:t>
      </w:r>
      <w:r w:rsidRPr="0035664F">
        <w:rPr>
          <w:rFonts w:ascii="宋体" w:hAnsi="宋体" w:cs="宋体" w:hint="eastAsia"/>
          <w:color w:val="000000"/>
          <w:sz w:val="24"/>
          <w:szCs w:val="24"/>
        </w:rPr>
        <w:t>运用这些关联词有什么好处？</w:t>
      </w:r>
    </w:p>
    <w:p w14:paraId="4DEE5FF7" w14:textId="77777777" w:rsidR="0035664F" w:rsidRDefault="00C37C27" w:rsidP="00615416">
      <w:pPr>
        <w:widowControl w:val="0"/>
        <w:spacing w:after="0" w:line="360" w:lineRule="auto"/>
        <w:ind w:firstLineChars="150" w:firstLine="36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预设：</w:t>
      </w:r>
      <w:r w:rsidRPr="0035664F">
        <w:rPr>
          <w:rFonts w:ascii="宋体" w:hAnsi="宋体" w:cs="宋体" w:hint="eastAsia"/>
          <w:color w:val="000000"/>
          <w:sz w:val="24"/>
          <w:szCs w:val="24"/>
        </w:rPr>
        <w:t>更有说服力，让句子的表达更加完整、严谨。</w:t>
      </w:r>
    </w:p>
    <w:p w14:paraId="4CE465BD" w14:textId="77777777" w:rsidR="0035664F" w:rsidRDefault="00C37C27" w:rsidP="00615416">
      <w:pPr>
        <w:widowControl w:val="0"/>
        <w:spacing w:after="0" w:line="360" w:lineRule="auto"/>
        <w:ind w:firstLineChars="150" w:firstLine="36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教师指导：</w:t>
      </w:r>
      <w:r w:rsidRPr="0035664F">
        <w:rPr>
          <w:rFonts w:ascii="宋体" w:hAnsi="宋体" w:cs="宋体" w:hint="eastAsia"/>
          <w:color w:val="000000"/>
          <w:sz w:val="24"/>
          <w:szCs w:val="24"/>
        </w:rPr>
        <w:t>“精兵简政”这一条意见，就是党外人士李鼎铭怎生提出来的；他提得好，对人民有好处，我们就采用了。</w:t>
      </w:r>
      <w:r>
        <w:rPr>
          <w:rFonts w:ascii="宋体" w:hAnsi="宋体" w:cs="宋体" w:hint="eastAsia"/>
          <w:color w:val="000000"/>
          <w:sz w:val="24"/>
          <w:szCs w:val="24"/>
        </w:rPr>
        <w:t>这句话运用了举例说明</w:t>
      </w:r>
      <w:r w:rsidR="003D1AEA" w:rsidRPr="003D1AEA">
        <w:rPr>
          <w:rFonts w:ascii="宋体" w:hAnsi="宋体" w:cs="宋体" w:hint="eastAsia"/>
          <w:color w:val="000000"/>
          <w:sz w:val="24"/>
          <w:szCs w:val="24"/>
        </w:rPr>
        <w:t>“如何对待批评”</w:t>
      </w:r>
      <w:r w:rsidR="003D1AEA">
        <w:rPr>
          <w:rFonts w:ascii="宋体" w:hAnsi="宋体" w:cs="宋体" w:hint="eastAsia"/>
          <w:color w:val="000000"/>
          <w:sz w:val="24"/>
          <w:szCs w:val="24"/>
        </w:rPr>
        <w:t>这个观点。</w:t>
      </w:r>
    </w:p>
    <w:p w14:paraId="711FE9C9" w14:textId="77777777" w:rsidR="003D1AEA" w:rsidRDefault="00C37C27" w:rsidP="00615416">
      <w:pPr>
        <w:widowControl w:val="0"/>
        <w:spacing w:after="0" w:line="360" w:lineRule="auto"/>
        <w:ind w:firstLineChars="150" w:firstLine="36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2</w:t>
      </w:r>
      <w:r>
        <w:rPr>
          <w:rFonts w:ascii="宋体" w:hAnsi="宋体" w:cs="宋体"/>
          <w:color w:val="000000"/>
          <w:sz w:val="24"/>
          <w:szCs w:val="24"/>
        </w:rPr>
        <w:t>.</w:t>
      </w:r>
      <w:r>
        <w:rPr>
          <w:rFonts w:ascii="宋体" w:hAnsi="宋体" w:cs="宋体" w:hint="eastAsia"/>
          <w:color w:val="000000"/>
          <w:sz w:val="24"/>
          <w:szCs w:val="24"/>
        </w:rPr>
        <w:t>教师出示资料。</w:t>
      </w:r>
      <w:r w:rsidRPr="00442487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宋体"/>
          <w:b/>
          <w:bCs/>
          <w:color w:val="0070C0"/>
          <w:sz w:val="24"/>
          <w:szCs w:val="24"/>
        </w:rPr>
        <w:t>33</w:t>
      </w:r>
      <w:r w:rsidRPr="00442487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</w:p>
    <w:p w14:paraId="7058B3F6" w14:textId="77777777" w:rsidR="003D1AEA" w:rsidRDefault="00C37C27" w:rsidP="003D1AEA">
      <w:pPr>
        <w:widowControl w:val="0"/>
        <w:spacing w:after="0" w:line="360" w:lineRule="auto"/>
        <w:ind w:firstLineChars="150" w:firstLine="360"/>
        <w:rPr>
          <w:rFonts w:ascii="宋体" w:hAnsi="宋体" w:cs="宋体"/>
          <w:color w:val="000000"/>
          <w:sz w:val="24"/>
          <w:szCs w:val="24"/>
        </w:rPr>
      </w:pPr>
      <w:r w:rsidRPr="003D1AEA">
        <w:rPr>
          <w:rFonts w:ascii="宋体" w:hAnsi="宋体" w:cs="宋体" w:hint="eastAsia"/>
          <w:color w:val="000000"/>
          <w:sz w:val="24"/>
          <w:szCs w:val="24"/>
        </w:rPr>
        <w:t>李鼎铭</w:t>
      </w:r>
      <w:r w:rsidRPr="003D1AEA">
        <w:rPr>
          <w:rFonts w:ascii="宋体" w:hAnsi="宋体" w:cs="宋体" w:hint="eastAsia"/>
          <w:color w:val="000000"/>
          <w:sz w:val="24"/>
          <w:szCs w:val="24"/>
        </w:rPr>
        <w:t>(1881</w:t>
      </w:r>
      <w:r w:rsidRPr="003D1AEA">
        <w:rPr>
          <w:rFonts w:ascii="宋体" w:hAnsi="宋体" w:cs="宋体" w:hint="eastAsia"/>
          <w:color w:val="000000"/>
          <w:sz w:val="24"/>
          <w:szCs w:val="24"/>
        </w:rPr>
        <w:t>—</w:t>
      </w:r>
      <w:r w:rsidRPr="003D1AEA">
        <w:rPr>
          <w:rFonts w:ascii="宋体" w:hAnsi="宋体" w:cs="宋体" w:hint="eastAsia"/>
          <w:color w:val="000000"/>
          <w:sz w:val="24"/>
          <w:szCs w:val="24"/>
        </w:rPr>
        <w:t>1947)</w:t>
      </w:r>
      <w:r w:rsidRPr="003D1AEA">
        <w:rPr>
          <w:rFonts w:ascii="宋体" w:hAnsi="宋体" w:cs="宋体" w:hint="eastAsia"/>
          <w:color w:val="000000"/>
          <w:sz w:val="24"/>
          <w:szCs w:val="24"/>
        </w:rPr>
        <w:t>字丰功，陕西米脂人。他并不是共产党员，但他拥护中国共产党团结抗日的政治主张。在</w:t>
      </w:r>
      <w:r w:rsidRPr="003D1AEA">
        <w:rPr>
          <w:rFonts w:ascii="宋体" w:hAnsi="宋体" w:cs="宋体" w:hint="eastAsia"/>
          <w:color w:val="000000"/>
          <w:sz w:val="24"/>
          <w:szCs w:val="24"/>
        </w:rPr>
        <w:t>1941</w:t>
      </w:r>
      <w:r w:rsidRPr="003D1AEA">
        <w:rPr>
          <w:rFonts w:ascii="宋体" w:hAnsi="宋体" w:cs="宋体" w:hint="eastAsia"/>
          <w:color w:val="000000"/>
          <w:sz w:val="24"/>
          <w:szCs w:val="24"/>
        </w:rPr>
        <w:t>年夏天召开的边区参议会二届会议上，提出了“精兵简政”的提案，建议精简人员、缩减机构，得到了毛泽东同志的支持。</w:t>
      </w:r>
    </w:p>
    <w:p w14:paraId="15FCCC98" w14:textId="77777777" w:rsidR="003D1AEA" w:rsidRDefault="00C37C27" w:rsidP="003D1AEA">
      <w:pPr>
        <w:widowControl w:val="0"/>
        <w:spacing w:after="0" w:line="360" w:lineRule="auto"/>
        <w:ind w:firstLineChars="150" w:firstLine="36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3</w:t>
      </w:r>
      <w:r>
        <w:rPr>
          <w:rFonts w:ascii="宋体" w:hAnsi="宋体" w:cs="宋体"/>
          <w:color w:val="000000"/>
          <w:sz w:val="24"/>
          <w:szCs w:val="24"/>
        </w:rPr>
        <w:t>.</w:t>
      </w:r>
      <w:bookmarkStart w:id="19" w:name="_Hlk121075294"/>
      <w:r w:rsidRPr="00442487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宋体"/>
          <w:b/>
          <w:bCs/>
          <w:color w:val="0070C0"/>
          <w:sz w:val="24"/>
          <w:szCs w:val="24"/>
        </w:rPr>
        <w:t>34</w:t>
      </w:r>
      <w:r w:rsidRPr="00442487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  <w:bookmarkEnd w:id="19"/>
      <w:r>
        <w:rPr>
          <w:rFonts w:ascii="宋体" w:hAnsi="宋体" w:cs="宋体" w:hint="eastAsia"/>
          <w:color w:val="000000"/>
          <w:sz w:val="24"/>
          <w:szCs w:val="24"/>
        </w:rPr>
        <w:t>教师提出问题：</w:t>
      </w:r>
      <w:r w:rsidRPr="003D1AEA">
        <w:rPr>
          <w:rFonts w:ascii="宋体" w:hAnsi="宋体" w:cs="宋体" w:hint="eastAsia"/>
          <w:color w:val="000000"/>
          <w:sz w:val="24"/>
          <w:szCs w:val="24"/>
        </w:rPr>
        <w:t>想一想，是否可以将下面的句子顺序打乱</w:t>
      </w:r>
      <w:r>
        <w:rPr>
          <w:rFonts w:ascii="宋体" w:hAnsi="宋体" w:cs="宋体" w:hint="eastAsia"/>
          <w:color w:val="000000"/>
          <w:sz w:val="24"/>
          <w:szCs w:val="24"/>
        </w:rPr>
        <w:t>？</w:t>
      </w:r>
    </w:p>
    <w:p w14:paraId="1E41B02C" w14:textId="77777777" w:rsidR="003D1AEA" w:rsidRDefault="00C37C27" w:rsidP="003D1AEA">
      <w:pPr>
        <w:widowControl w:val="0"/>
        <w:spacing w:after="0" w:line="360" w:lineRule="auto"/>
        <w:ind w:firstLineChars="150" w:firstLine="36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学生汇报交流。</w:t>
      </w:r>
    </w:p>
    <w:p w14:paraId="5910505D" w14:textId="77777777" w:rsidR="003D1AEA" w:rsidRDefault="00C37C27" w:rsidP="000A0196">
      <w:pPr>
        <w:widowControl w:val="0"/>
        <w:spacing w:after="0" w:line="360" w:lineRule="auto"/>
        <w:ind w:firstLineChars="150" w:firstLine="36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预设</w:t>
      </w:r>
      <w:r w:rsidR="000A0196">
        <w:rPr>
          <w:rFonts w:ascii="宋体" w:hAnsi="宋体" w:cs="宋体"/>
          <w:color w:val="000000"/>
          <w:sz w:val="24"/>
          <w:szCs w:val="24"/>
        </w:rPr>
        <w:t>1</w:t>
      </w:r>
      <w:r>
        <w:rPr>
          <w:rFonts w:ascii="宋体" w:hAnsi="宋体" w:cs="宋体" w:hint="eastAsia"/>
          <w:color w:val="000000"/>
          <w:sz w:val="24"/>
          <w:szCs w:val="24"/>
        </w:rPr>
        <w:t>：</w:t>
      </w:r>
      <w:r w:rsidRPr="003D1AEA">
        <w:rPr>
          <w:rFonts w:ascii="宋体" w:hAnsi="宋体" w:cs="宋体" w:hint="eastAsia"/>
          <w:color w:val="000000"/>
          <w:sz w:val="24"/>
          <w:szCs w:val="24"/>
        </w:rPr>
        <w:t>①因为我们是为人民服务的，所以，我们如果有缺点，就不怕别人批评指出。</w:t>
      </w:r>
      <w:r>
        <w:rPr>
          <w:rFonts w:ascii="宋体" w:hAnsi="宋体" w:cs="宋体" w:hint="eastAsia"/>
          <w:color w:val="000000"/>
          <w:sz w:val="24"/>
          <w:szCs w:val="24"/>
        </w:rPr>
        <w:t>这里是写</w:t>
      </w:r>
      <w:r w:rsidRPr="003D1AEA">
        <w:rPr>
          <w:rFonts w:ascii="宋体" w:hAnsi="宋体" w:cs="宋体" w:hint="eastAsia"/>
          <w:color w:val="000000"/>
          <w:sz w:val="24"/>
          <w:szCs w:val="24"/>
        </w:rPr>
        <w:t>不怕别人批评指出我们的缺点</w:t>
      </w:r>
      <w:r>
        <w:rPr>
          <w:rFonts w:ascii="宋体" w:hAnsi="宋体" w:cs="宋体" w:hint="eastAsia"/>
          <w:color w:val="000000"/>
          <w:sz w:val="24"/>
          <w:szCs w:val="24"/>
        </w:rPr>
        <w:t>。</w:t>
      </w:r>
      <w:r w:rsidR="000A0196">
        <w:rPr>
          <w:rFonts w:ascii="宋体" w:hAnsi="宋体" w:cs="宋体" w:hint="eastAsia"/>
          <w:color w:val="000000"/>
          <w:sz w:val="24"/>
          <w:szCs w:val="24"/>
        </w:rPr>
        <w:t>②</w:t>
      </w:r>
      <w:r w:rsidRPr="003D1AEA">
        <w:rPr>
          <w:rFonts w:ascii="宋体" w:hAnsi="宋体" w:cs="宋体" w:hint="eastAsia"/>
          <w:color w:val="000000"/>
          <w:sz w:val="24"/>
          <w:szCs w:val="24"/>
        </w:rPr>
        <w:t>不管是什么人，谁向我们指出都行。</w:t>
      </w:r>
      <w:bookmarkStart w:id="20" w:name="_Hlk121074795"/>
      <w:r w:rsidR="000A0196">
        <w:rPr>
          <w:rFonts w:ascii="宋体" w:hAnsi="宋体" w:cs="宋体" w:hint="eastAsia"/>
          <w:color w:val="000000"/>
          <w:sz w:val="24"/>
          <w:szCs w:val="24"/>
        </w:rPr>
        <w:t>这里是写</w:t>
      </w:r>
      <w:bookmarkEnd w:id="20"/>
      <w:r w:rsidR="000A0196" w:rsidRPr="000A0196">
        <w:rPr>
          <w:rFonts w:ascii="宋体" w:hAnsi="宋体" w:cs="宋体" w:hint="eastAsia"/>
          <w:color w:val="000000"/>
          <w:sz w:val="24"/>
          <w:szCs w:val="24"/>
        </w:rPr>
        <w:t>不怕任何人批评</w:t>
      </w:r>
      <w:r w:rsidR="000A0196">
        <w:rPr>
          <w:rFonts w:ascii="宋体" w:hAnsi="宋体" w:cs="宋体" w:hint="eastAsia"/>
          <w:color w:val="000000"/>
          <w:sz w:val="24"/>
          <w:szCs w:val="24"/>
        </w:rPr>
        <w:t>。③</w:t>
      </w:r>
      <w:r w:rsidR="000A0196" w:rsidRPr="000A0196">
        <w:rPr>
          <w:rFonts w:ascii="宋体" w:hAnsi="宋体" w:cs="宋体" w:hint="eastAsia"/>
          <w:color w:val="000000"/>
          <w:sz w:val="24"/>
          <w:szCs w:val="24"/>
        </w:rPr>
        <w:t>只要你说得对，我们就改正。这里是写我们接受任何人的正确批评</w:t>
      </w:r>
      <w:r w:rsidR="000A0196">
        <w:rPr>
          <w:rFonts w:ascii="宋体" w:hAnsi="宋体" w:cs="宋体" w:hint="eastAsia"/>
          <w:color w:val="000000"/>
          <w:sz w:val="24"/>
          <w:szCs w:val="24"/>
        </w:rPr>
        <w:t>。④</w:t>
      </w:r>
      <w:r w:rsidR="000A0196" w:rsidRPr="000A0196">
        <w:rPr>
          <w:rFonts w:ascii="宋体" w:hAnsi="宋体" w:cs="宋体" w:hint="eastAsia"/>
          <w:color w:val="000000"/>
          <w:sz w:val="24"/>
          <w:szCs w:val="24"/>
        </w:rPr>
        <w:t>你说的办法对人民有好处，我们就照你的办。这里是写正确批评的标准</w:t>
      </w:r>
      <w:r w:rsidR="000A0196">
        <w:rPr>
          <w:rFonts w:ascii="宋体" w:hAnsi="宋体" w:cs="宋体" w:hint="eastAsia"/>
          <w:color w:val="000000"/>
          <w:sz w:val="24"/>
          <w:szCs w:val="24"/>
        </w:rPr>
        <w:t>。</w:t>
      </w:r>
    </w:p>
    <w:p w14:paraId="61E7EB75" w14:textId="77777777" w:rsidR="000A0196" w:rsidRDefault="00C37C27" w:rsidP="000A0196">
      <w:pPr>
        <w:widowControl w:val="0"/>
        <w:spacing w:after="0" w:line="360" w:lineRule="auto"/>
        <w:ind w:firstLineChars="150" w:firstLine="36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以上是有一定的顺序，参差递进的，所以不能把句子顺序打乱。</w:t>
      </w:r>
    </w:p>
    <w:p w14:paraId="1940C205" w14:textId="77777777" w:rsidR="000A0196" w:rsidRDefault="00C37C27" w:rsidP="000A0196">
      <w:pPr>
        <w:widowControl w:val="0"/>
        <w:spacing w:after="0" w:line="360" w:lineRule="auto"/>
        <w:ind w:firstLineChars="150" w:firstLine="360"/>
        <w:rPr>
          <w:rFonts w:ascii="宋体" w:hAnsi="宋体" w:cs="宋体"/>
          <w:color w:val="000000"/>
          <w:sz w:val="24"/>
          <w:szCs w:val="24"/>
        </w:rPr>
      </w:pPr>
      <w:r w:rsidRPr="000A0196">
        <w:rPr>
          <w:rFonts w:ascii="宋体" w:hAnsi="宋体" w:cs="宋体" w:hint="eastAsia"/>
          <w:color w:val="000000"/>
          <w:sz w:val="24"/>
          <w:szCs w:val="24"/>
        </w:rPr>
        <w:t>预设</w:t>
      </w:r>
      <w:r>
        <w:rPr>
          <w:rFonts w:ascii="宋体" w:hAnsi="宋体" w:cs="宋体"/>
          <w:color w:val="000000"/>
          <w:sz w:val="24"/>
          <w:szCs w:val="24"/>
        </w:rPr>
        <w:t>2</w:t>
      </w:r>
      <w:r w:rsidRPr="000A0196">
        <w:rPr>
          <w:rFonts w:ascii="宋体" w:hAnsi="宋体" w:cs="宋体" w:hint="eastAsia"/>
          <w:color w:val="000000"/>
          <w:sz w:val="24"/>
          <w:szCs w:val="24"/>
        </w:rPr>
        <w:t>：不能。四句话越来越具体，层层深入地阐明了正确对待批评的问题。</w:t>
      </w:r>
    </w:p>
    <w:p w14:paraId="645FFD7A" w14:textId="77777777" w:rsidR="003D1AEA" w:rsidRDefault="00C37C27" w:rsidP="003D1AEA">
      <w:pPr>
        <w:widowControl w:val="0"/>
        <w:spacing w:after="0" w:line="360" w:lineRule="auto"/>
        <w:ind w:firstLineChars="150" w:firstLine="360"/>
        <w:rPr>
          <w:rFonts w:ascii="宋体" w:hAnsi="宋体" w:cs="宋体"/>
          <w:color w:val="000000"/>
          <w:sz w:val="24"/>
          <w:szCs w:val="24"/>
        </w:rPr>
      </w:pPr>
      <w:bookmarkStart w:id="21" w:name="_Hlk121075584"/>
      <w:r>
        <w:rPr>
          <w:rFonts w:ascii="宋体" w:hAnsi="宋体" w:cs="宋体" w:hint="eastAsia"/>
          <w:color w:val="000000"/>
          <w:sz w:val="24"/>
          <w:szCs w:val="24"/>
        </w:rPr>
        <w:t>（四）</w:t>
      </w:r>
      <w:r w:rsidR="000A0196">
        <w:rPr>
          <w:rFonts w:ascii="宋体" w:hAnsi="宋体" w:cs="宋体" w:hint="eastAsia"/>
          <w:color w:val="000000"/>
          <w:sz w:val="24"/>
          <w:szCs w:val="24"/>
        </w:rPr>
        <w:t>学习“如何对待困难”</w:t>
      </w:r>
    </w:p>
    <w:bookmarkEnd w:id="21"/>
    <w:p w14:paraId="518C0BFC" w14:textId="77777777" w:rsidR="00FF51E0" w:rsidRDefault="00C37C27" w:rsidP="003D1AEA">
      <w:pPr>
        <w:widowControl w:val="0"/>
        <w:spacing w:after="0" w:line="360" w:lineRule="auto"/>
        <w:ind w:firstLineChars="150" w:firstLine="360"/>
        <w:rPr>
          <w:rFonts w:ascii="宋体" w:hAnsi="宋体" w:cs="宋体"/>
          <w:color w:val="000000"/>
          <w:sz w:val="24"/>
          <w:szCs w:val="24"/>
        </w:rPr>
      </w:pPr>
      <w:r w:rsidRPr="00FF51E0">
        <w:rPr>
          <w:rFonts w:ascii="楷体" w:eastAsia="楷体" w:hAnsi="楷体" w:cs="宋体" w:hint="eastAsia"/>
          <w:sz w:val="24"/>
          <w:szCs w:val="24"/>
        </w:rPr>
        <w:t>1</w:t>
      </w:r>
      <w:r w:rsidRPr="00FF51E0">
        <w:rPr>
          <w:rFonts w:ascii="楷体" w:eastAsia="楷体" w:hAnsi="楷体" w:cs="宋体"/>
          <w:sz w:val="24"/>
          <w:szCs w:val="24"/>
        </w:rPr>
        <w:t>.</w:t>
      </w:r>
      <w:r w:rsidRPr="00442487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宋体"/>
          <w:b/>
          <w:bCs/>
          <w:color w:val="0070C0"/>
          <w:sz w:val="24"/>
          <w:szCs w:val="24"/>
        </w:rPr>
        <w:t>35</w:t>
      </w:r>
      <w:r w:rsidRPr="00442487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  <w:r w:rsidR="000A0196">
        <w:rPr>
          <w:rFonts w:ascii="宋体" w:hAnsi="宋体" w:cs="宋体" w:hint="eastAsia"/>
          <w:color w:val="000000"/>
          <w:sz w:val="24"/>
          <w:szCs w:val="24"/>
        </w:rPr>
        <w:t>教师</w:t>
      </w:r>
      <w:r>
        <w:rPr>
          <w:rFonts w:ascii="宋体" w:hAnsi="宋体" w:cs="宋体" w:hint="eastAsia"/>
          <w:color w:val="000000"/>
          <w:sz w:val="24"/>
          <w:szCs w:val="24"/>
        </w:rPr>
        <w:t>提出问题</w:t>
      </w:r>
      <w:r w:rsidR="000A0196">
        <w:rPr>
          <w:rFonts w:ascii="宋体" w:hAnsi="宋体" w:cs="宋体" w:hint="eastAsia"/>
          <w:color w:val="000000"/>
          <w:sz w:val="24"/>
          <w:szCs w:val="24"/>
        </w:rPr>
        <w:t>：</w:t>
      </w:r>
      <w:r>
        <w:rPr>
          <w:rFonts w:ascii="宋体" w:hAnsi="宋体" w:cs="宋体" w:hint="eastAsia"/>
          <w:color w:val="000000"/>
          <w:sz w:val="24"/>
          <w:szCs w:val="24"/>
        </w:rPr>
        <w:t>同学们，对待困难的方法是什么？请你们找出相关句子。</w:t>
      </w:r>
    </w:p>
    <w:p w14:paraId="04B49426" w14:textId="77777777" w:rsidR="000A0196" w:rsidRDefault="00C37C27" w:rsidP="00633454">
      <w:pPr>
        <w:widowControl w:val="0"/>
        <w:spacing w:after="0"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预设：</w:t>
      </w:r>
      <w:r w:rsidRPr="00FF51E0">
        <w:rPr>
          <w:rFonts w:ascii="宋体" w:hAnsi="宋体" w:cs="宋体" w:hint="eastAsia"/>
          <w:color w:val="000000"/>
          <w:sz w:val="24"/>
          <w:szCs w:val="24"/>
        </w:rPr>
        <w:t>我们的同志在困难的时候，要看到成绩，要看到光明，要提高我们的勇气。</w:t>
      </w:r>
    </w:p>
    <w:p w14:paraId="1EA421DD" w14:textId="77777777" w:rsidR="00FF51E0" w:rsidRDefault="00C37C27" w:rsidP="00633454">
      <w:pPr>
        <w:widowControl w:val="0"/>
        <w:spacing w:after="0"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教师指导：</w:t>
      </w:r>
      <w:r w:rsidRPr="00FF51E0">
        <w:rPr>
          <w:rFonts w:ascii="宋体" w:hAnsi="宋体" w:cs="宋体" w:hint="eastAsia"/>
          <w:color w:val="000000"/>
          <w:sz w:val="24"/>
          <w:szCs w:val="24"/>
        </w:rPr>
        <w:t>要奋斗就会有牺牲，死人的事是经常发生的。但是我们想到人民的利益，想到大多数人民的痛苦，我们为人民而死，就是死得其所。不过，我们应当尽量地减少那些不必要的牺牲。我们的干部要关心每一个战士，一</w:t>
      </w:r>
      <w:r>
        <w:rPr>
          <w:rFonts w:ascii="宋体" w:hAnsi="宋体" w:cs="宋体" w:hint="eastAsia"/>
          <w:color w:val="000000"/>
          <w:sz w:val="24"/>
          <w:szCs w:val="24"/>
        </w:rPr>
        <w:t>切革命队伍的人都要互相</w:t>
      </w:r>
      <w:r w:rsidRPr="00FF51E0">
        <w:rPr>
          <w:rFonts w:ascii="宋体" w:hAnsi="宋体" w:cs="宋体" w:hint="eastAsia"/>
          <w:color w:val="000000"/>
          <w:sz w:val="24"/>
          <w:szCs w:val="24"/>
        </w:rPr>
        <w:t>关心，互相爱护，工相帮助</w:t>
      </w:r>
      <w:r>
        <w:rPr>
          <w:rFonts w:ascii="宋体" w:hAnsi="宋体" w:cs="宋体" w:hint="eastAsia"/>
          <w:color w:val="000000"/>
          <w:sz w:val="24"/>
          <w:szCs w:val="24"/>
        </w:rPr>
        <w:t>。这段话</w:t>
      </w:r>
      <w:r w:rsidRPr="00FF51E0">
        <w:rPr>
          <w:rFonts w:ascii="宋体" w:hAnsi="宋体" w:cs="宋体" w:hint="eastAsia"/>
          <w:color w:val="000000"/>
          <w:sz w:val="24"/>
          <w:szCs w:val="24"/>
        </w:rPr>
        <w:t>与第</w:t>
      </w:r>
      <w:r w:rsidRPr="00FF51E0">
        <w:rPr>
          <w:rFonts w:ascii="宋体" w:hAnsi="宋体" w:cs="宋体" w:hint="eastAsia"/>
          <w:color w:val="000000"/>
          <w:sz w:val="24"/>
          <w:szCs w:val="24"/>
        </w:rPr>
        <w:t>2</w:t>
      </w:r>
      <w:r w:rsidRPr="00FF51E0">
        <w:rPr>
          <w:rFonts w:ascii="宋体" w:hAnsi="宋体" w:cs="宋体" w:hint="eastAsia"/>
          <w:color w:val="000000"/>
          <w:sz w:val="24"/>
          <w:szCs w:val="24"/>
        </w:rPr>
        <w:t>自然段如何对待“死”呼应</w:t>
      </w:r>
      <w:r>
        <w:rPr>
          <w:rFonts w:ascii="宋体" w:hAnsi="宋体" w:cs="宋体" w:hint="eastAsia"/>
          <w:color w:val="000000"/>
          <w:sz w:val="24"/>
          <w:szCs w:val="24"/>
        </w:rPr>
        <w:t>。</w:t>
      </w:r>
    </w:p>
    <w:p w14:paraId="19B3EDA2" w14:textId="77777777" w:rsidR="00FF51E0" w:rsidRDefault="00C37C27" w:rsidP="00FF51E0">
      <w:pPr>
        <w:widowControl w:val="0"/>
        <w:spacing w:after="0" w:line="360" w:lineRule="auto"/>
        <w:ind w:firstLineChars="250" w:firstLine="60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2</w:t>
      </w:r>
      <w:r>
        <w:rPr>
          <w:rFonts w:ascii="宋体" w:hAnsi="宋体" w:cs="宋体"/>
          <w:color w:val="000000"/>
          <w:sz w:val="24"/>
          <w:szCs w:val="24"/>
        </w:rPr>
        <w:t>.</w:t>
      </w:r>
      <w:r w:rsidRPr="00FF51E0">
        <w:rPr>
          <w:rFonts w:hint="eastAsia"/>
        </w:rPr>
        <w:t xml:space="preserve"> </w:t>
      </w:r>
      <w:r w:rsidRPr="00442487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宋体"/>
          <w:b/>
          <w:bCs/>
          <w:color w:val="0070C0"/>
          <w:sz w:val="24"/>
          <w:szCs w:val="24"/>
        </w:rPr>
        <w:t>36</w:t>
      </w:r>
      <w:r w:rsidRPr="00442487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  <w:r w:rsidRPr="00FF51E0">
        <w:rPr>
          <w:rFonts w:ascii="宋体" w:hAnsi="宋体" w:cs="宋体" w:hint="eastAsia"/>
          <w:color w:val="000000"/>
          <w:sz w:val="24"/>
          <w:szCs w:val="24"/>
        </w:rPr>
        <w:t>自由读第</w:t>
      </w:r>
      <w:r w:rsidRPr="00FF51E0">
        <w:rPr>
          <w:rFonts w:ascii="宋体" w:hAnsi="宋体" w:cs="宋体" w:hint="eastAsia"/>
          <w:color w:val="000000"/>
          <w:sz w:val="24"/>
          <w:szCs w:val="24"/>
        </w:rPr>
        <w:t>3</w:t>
      </w:r>
      <w:r w:rsidRPr="00FF51E0">
        <w:rPr>
          <w:rFonts w:ascii="宋体" w:hAnsi="宋体" w:cs="宋体" w:hint="eastAsia"/>
          <w:color w:val="000000"/>
          <w:sz w:val="24"/>
          <w:szCs w:val="24"/>
        </w:rPr>
        <w:t>自然段，并尝试根据本段中的关联词进行背诵。</w:t>
      </w:r>
    </w:p>
    <w:p w14:paraId="26B02B3B" w14:textId="77777777" w:rsidR="00FF51E0" w:rsidRDefault="00C37C27" w:rsidP="00FF51E0">
      <w:pPr>
        <w:widowControl w:val="0"/>
        <w:spacing w:after="0" w:line="360" w:lineRule="auto"/>
        <w:ind w:firstLineChars="150" w:firstLine="36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（五）学习“如何对待死去的同志”</w:t>
      </w:r>
      <w:r w:rsidRPr="00FF51E0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 xml:space="preserve"> </w:t>
      </w:r>
      <w:bookmarkStart w:id="22" w:name="_Hlk121075969"/>
      <w:r w:rsidRPr="00442487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宋体"/>
          <w:b/>
          <w:bCs/>
          <w:color w:val="0070C0"/>
          <w:sz w:val="24"/>
          <w:szCs w:val="24"/>
        </w:rPr>
        <w:t>37</w:t>
      </w:r>
      <w:r w:rsidRPr="00442487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  <w:bookmarkEnd w:id="22"/>
    </w:p>
    <w:p w14:paraId="4F7745EF" w14:textId="77777777" w:rsidR="00FF51E0" w:rsidRDefault="00C37C27" w:rsidP="00FF51E0">
      <w:pPr>
        <w:widowControl w:val="0"/>
        <w:spacing w:after="0" w:line="360" w:lineRule="auto"/>
        <w:ind w:firstLineChars="250" w:firstLine="60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教师提问：应该如何对待死去的同志？请用横线画出相关句子。</w:t>
      </w:r>
    </w:p>
    <w:p w14:paraId="2DC2B0F3" w14:textId="77777777" w:rsidR="00FF51E0" w:rsidRDefault="00C37C27" w:rsidP="00FF51E0">
      <w:pPr>
        <w:widowControl w:val="0"/>
        <w:spacing w:after="0" w:line="360" w:lineRule="auto"/>
        <w:ind w:firstLineChars="250" w:firstLine="60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lastRenderedPageBreak/>
        <w:t>学生汇报。</w:t>
      </w:r>
    </w:p>
    <w:p w14:paraId="210B2CED" w14:textId="77777777" w:rsidR="00FF51E0" w:rsidRDefault="00C37C27" w:rsidP="00FF51E0">
      <w:pPr>
        <w:widowControl w:val="0"/>
        <w:spacing w:after="0" w:line="360" w:lineRule="auto"/>
        <w:ind w:firstLineChars="250" w:firstLine="60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预设：</w:t>
      </w:r>
      <w:r w:rsidRPr="00FF51E0">
        <w:rPr>
          <w:rFonts w:ascii="宋体" w:hAnsi="宋体" w:cs="宋体" w:hint="eastAsia"/>
          <w:color w:val="000000"/>
          <w:sz w:val="24"/>
          <w:szCs w:val="24"/>
        </w:rPr>
        <w:t>我们都要给他送葬，开追悼会。</w:t>
      </w:r>
    </w:p>
    <w:p w14:paraId="44C740FC" w14:textId="77777777" w:rsidR="00FF51E0" w:rsidRDefault="00C37C27" w:rsidP="00FF51E0">
      <w:pPr>
        <w:widowControl w:val="0"/>
        <w:spacing w:after="0" w:line="360" w:lineRule="auto"/>
        <w:ind w:firstLineChars="250" w:firstLine="600"/>
        <w:rPr>
          <w:rFonts w:ascii="宋体" w:hAnsi="宋体" w:cs="宋体"/>
          <w:color w:val="000000"/>
          <w:sz w:val="24"/>
          <w:szCs w:val="24"/>
        </w:rPr>
      </w:pPr>
      <w:r w:rsidRPr="00FF51E0">
        <w:rPr>
          <w:rFonts w:ascii="宋体" w:hAnsi="宋体" w:cs="宋体" w:hint="eastAsia"/>
          <w:color w:val="000000"/>
          <w:sz w:val="24"/>
          <w:szCs w:val="24"/>
        </w:rPr>
        <w:t>这个方法也要介绍到老百姓那里去。</w:t>
      </w:r>
    </w:p>
    <w:p w14:paraId="2B14E8ED" w14:textId="77777777" w:rsidR="00366CDE" w:rsidRDefault="00C37C27" w:rsidP="00FF51E0">
      <w:pPr>
        <w:widowControl w:val="0"/>
        <w:spacing w:after="0" w:line="360" w:lineRule="auto"/>
        <w:ind w:firstLineChars="250" w:firstLine="60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教师补充：</w:t>
      </w:r>
      <w:r w:rsidRPr="00366CDE">
        <w:rPr>
          <w:rFonts w:ascii="宋体" w:hAnsi="宋体" w:cs="宋体" w:hint="eastAsia"/>
          <w:color w:val="000000"/>
          <w:sz w:val="24"/>
          <w:szCs w:val="24"/>
        </w:rPr>
        <w:t>用这样的方法，</w:t>
      </w:r>
      <w:r>
        <w:rPr>
          <w:rFonts w:ascii="宋体" w:hAnsi="宋体" w:cs="宋体" w:hint="eastAsia"/>
          <w:color w:val="000000"/>
          <w:sz w:val="24"/>
          <w:szCs w:val="24"/>
        </w:rPr>
        <w:t>可以</w:t>
      </w:r>
      <w:r w:rsidRPr="00366CDE">
        <w:rPr>
          <w:rFonts w:ascii="宋体" w:hAnsi="宋体" w:cs="宋体" w:hint="eastAsia"/>
          <w:color w:val="000000"/>
          <w:sz w:val="24"/>
          <w:szCs w:val="24"/>
        </w:rPr>
        <w:t>寄托哀思，使整个人民团结起来</w:t>
      </w:r>
      <w:r>
        <w:rPr>
          <w:rFonts w:ascii="宋体" w:hAnsi="宋体" w:cs="宋体" w:hint="eastAsia"/>
          <w:color w:val="000000"/>
          <w:sz w:val="24"/>
          <w:szCs w:val="24"/>
        </w:rPr>
        <w:t>。</w:t>
      </w:r>
    </w:p>
    <w:p w14:paraId="5C389CB8" w14:textId="77777777" w:rsidR="00366CDE" w:rsidRDefault="00C37C27" w:rsidP="00FF51E0">
      <w:pPr>
        <w:widowControl w:val="0"/>
        <w:spacing w:after="0" w:line="360" w:lineRule="auto"/>
        <w:ind w:firstLineChars="250" w:firstLine="60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（六）出示资料，解决问题</w:t>
      </w:r>
      <w:r w:rsidRPr="00442487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宋体"/>
          <w:b/>
          <w:bCs/>
          <w:color w:val="0070C0"/>
          <w:sz w:val="24"/>
          <w:szCs w:val="24"/>
        </w:rPr>
        <w:t>38</w:t>
      </w:r>
      <w:r w:rsidRPr="00442487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）</w:t>
      </w:r>
    </w:p>
    <w:p w14:paraId="02E129C5" w14:textId="77777777" w:rsidR="00366CDE" w:rsidRDefault="00C37C27" w:rsidP="00FF51E0">
      <w:pPr>
        <w:widowControl w:val="0"/>
        <w:spacing w:after="0" w:line="360" w:lineRule="auto"/>
        <w:ind w:firstLineChars="250" w:firstLine="600"/>
        <w:rPr>
          <w:rFonts w:ascii="宋体" w:hAnsi="宋体" w:cs="宋体"/>
          <w:color w:val="000000"/>
          <w:sz w:val="24"/>
          <w:szCs w:val="24"/>
        </w:rPr>
      </w:pPr>
      <w:r w:rsidRPr="00366CDE">
        <w:rPr>
          <w:rFonts w:ascii="宋体" w:hAnsi="宋体" w:cs="宋体" w:hint="eastAsia"/>
          <w:color w:val="000000"/>
          <w:sz w:val="24"/>
          <w:szCs w:val="24"/>
        </w:rPr>
        <w:t>毛泽东主席为什么要在张思德的追悼会上进行演讲？</w:t>
      </w:r>
    </w:p>
    <w:p w14:paraId="130C25C3" w14:textId="77777777" w:rsidR="00FF51E0" w:rsidRPr="00FF51E0" w:rsidRDefault="00C37C27" w:rsidP="00FF51E0">
      <w:pPr>
        <w:widowControl w:val="0"/>
        <w:spacing w:after="0" w:line="360" w:lineRule="auto"/>
        <w:ind w:firstLineChars="250" w:firstLine="60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教师出示资料：</w:t>
      </w:r>
      <w:r w:rsidRPr="00366CDE">
        <w:rPr>
          <w:rFonts w:ascii="宋体" w:hAnsi="宋体" w:cs="宋体" w:hint="eastAsia"/>
          <w:color w:val="000000"/>
          <w:sz w:val="24"/>
          <w:szCs w:val="24"/>
        </w:rPr>
        <w:t>当时抗日战争正处于十分艰苦的阶段，有许多困难需要克服。毛泽东主席针对这一情况，讲述为人民服务的道理，号召大家学习张思德同志完全彻底为人民服务的精神，团结起来，打败日本侵略者。</w:t>
      </w:r>
    </w:p>
    <w:p w14:paraId="54117059" w14:textId="77777777" w:rsidR="00627A6A" w:rsidRPr="00627A6A" w:rsidRDefault="00C37C27" w:rsidP="00627A6A">
      <w:pPr>
        <w:spacing w:after="0" w:line="360" w:lineRule="auto"/>
        <w:ind w:firstLineChars="200" w:firstLine="480"/>
        <w:rPr>
          <w:rFonts w:ascii="楷体" w:eastAsia="楷体" w:hAnsi="楷体"/>
          <w:sz w:val="24"/>
          <w:szCs w:val="24"/>
        </w:rPr>
      </w:pPr>
      <w:r w:rsidRPr="00376889">
        <w:rPr>
          <w:rFonts w:ascii="楷体" w:eastAsia="楷体" w:hAnsi="楷体" w:hint="eastAsia"/>
          <w:sz w:val="24"/>
          <w:szCs w:val="24"/>
        </w:rPr>
        <w:t>（</w:t>
      </w:r>
      <w:r w:rsidRPr="00376889">
        <w:rPr>
          <w:rFonts w:ascii="楷体" w:eastAsia="楷体" w:hAnsi="楷体" w:hint="eastAsia"/>
          <w:b/>
          <w:sz w:val="24"/>
          <w:szCs w:val="24"/>
        </w:rPr>
        <w:t>设计意图：</w:t>
      </w:r>
      <w:r w:rsidRPr="00376889">
        <w:rPr>
          <w:rFonts w:ascii="楷体" w:eastAsia="楷体" w:hAnsi="楷体" w:hint="eastAsia"/>
          <w:sz w:val="24"/>
          <w:szCs w:val="24"/>
        </w:rPr>
        <w:t>根据本单元</w:t>
      </w:r>
      <w:r>
        <w:rPr>
          <w:rFonts w:ascii="楷体" w:eastAsia="楷体" w:hAnsi="楷体" w:hint="eastAsia"/>
          <w:sz w:val="24"/>
          <w:szCs w:val="24"/>
        </w:rPr>
        <w:t>的</w:t>
      </w:r>
      <w:r w:rsidRPr="00376889">
        <w:rPr>
          <w:rFonts w:ascii="楷体" w:eastAsia="楷体" w:hAnsi="楷体" w:hint="eastAsia"/>
          <w:sz w:val="24"/>
          <w:szCs w:val="24"/>
        </w:rPr>
        <w:t>学习任务群目标，让学生能够</w:t>
      </w:r>
      <w:r w:rsidRPr="00627A6A">
        <w:rPr>
          <w:rFonts w:ascii="楷体" w:eastAsia="楷体" w:hAnsi="楷体" w:hint="eastAsia"/>
          <w:sz w:val="24"/>
          <w:szCs w:val="24"/>
        </w:rPr>
        <w:t>体会课文不同的语言风格</w:t>
      </w:r>
      <w:r>
        <w:rPr>
          <w:rFonts w:ascii="楷体" w:eastAsia="楷体" w:hAnsi="楷体" w:hint="eastAsia"/>
          <w:sz w:val="24"/>
          <w:szCs w:val="24"/>
        </w:rPr>
        <w:t>。</w:t>
      </w:r>
      <w:r w:rsidRPr="00376889">
        <w:rPr>
          <w:rFonts w:ascii="楷体" w:eastAsia="楷体" w:hAnsi="楷体" w:hint="eastAsia"/>
          <w:sz w:val="24"/>
          <w:szCs w:val="24"/>
        </w:rPr>
        <w:t>）</w:t>
      </w:r>
    </w:p>
    <w:p w14:paraId="3C0FF441" w14:textId="77777777" w:rsidR="004B0B90" w:rsidRDefault="00C37C27" w:rsidP="007D2631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b/>
          <w:noProof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noProof/>
          <w:color w:val="000000" w:themeColor="text1"/>
          <w:sz w:val="24"/>
          <w:szCs w:val="24"/>
        </w:rPr>
        <w:t>三</w:t>
      </w:r>
      <w:r w:rsidRPr="004B0B90">
        <w:rPr>
          <w:rFonts w:asciiTheme="minorEastAsia" w:eastAsiaTheme="minorEastAsia" w:hAnsiTheme="minorEastAsia" w:hint="eastAsia"/>
          <w:b/>
          <w:noProof/>
          <w:color w:val="000000" w:themeColor="text1"/>
          <w:sz w:val="24"/>
          <w:szCs w:val="24"/>
        </w:rPr>
        <w:t>、</w:t>
      </w:r>
      <w:r w:rsidR="009B13A9">
        <w:rPr>
          <w:rFonts w:asciiTheme="minorEastAsia" w:eastAsiaTheme="minorEastAsia" w:hAnsiTheme="minorEastAsia" w:hint="eastAsia"/>
          <w:b/>
          <w:noProof/>
          <w:color w:val="000000" w:themeColor="text1"/>
          <w:sz w:val="24"/>
          <w:szCs w:val="24"/>
        </w:rPr>
        <w:t>主题概括，</w:t>
      </w:r>
      <w:r w:rsidRPr="004B0B90">
        <w:rPr>
          <w:rFonts w:asciiTheme="minorEastAsia" w:eastAsiaTheme="minorEastAsia" w:hAnsiTheme="minorEastAsia" w:hint="eastAsia"/>
          <w:b/>
          <w:noProof/>
          <w:color w:val="000000" w:themeColor="text1"/>
          <w:sz w:val="24"/>
          <w:szCs w:val="24"/>
        </w:rPr>
        <w:t>拓展</w:t>
      </w:r>
      <w:r>
        <w:rPr>
          <w:rFonts w:asciiTheme="minorEastAsia" w:eastAsiaTheme="minorEastAsia" w:hAnsiTheme="minorEastAsia" w:hint="eastAsia"/>
          <w:b/>
          <w:noProof/>
          <w:color w:val="000000" w:themeColor="text1"/>
          <w:sz w:val="24"/>
          <w:szCs w:val="24"/>
        </w:rPr>
        <w:t>延伸</w:t>
      </w:r>
    </w:p>
    <w:p w14:paraId="4B1A26FF" w14:textId="77777777" w:rsidR="00366CDE" w:rsidRDefault="00C37C27" w:rsidP="0023527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t>1.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/>
          <w:b/>
          <w:bCs/>
          <w:color w:val="0070C0"/>
          <w:sz w:val="24"/>
          <w:szCs w:val="24"/>
        </w:rPr>
        <w:t>39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教师带领学生一起做文章结构梳理。</w:t>
      </w:r>
    </w:p>
    <w:p w14:paraId="4556E61E" w14:textId="77777777" w:rsidR="009B13A9" w:rsidRDefault="00C37C27" w:rsidP="0023527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t>2</w:t>
      </w:r>
      <w:r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t>.</w:t>
      </w:r>
      <w:r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t>主题概括</w:t>
      </w:r>
      <w:r w:rsidRPr="00C31BB4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Pr="002D469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出示课件</w:t>
      </w:r>
      <w:r w:rsidRPr="002D469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4</w:t>
      </w:r>
      <w:r>
        <w:rPr>
          <w:rFonts w:ascii="楷体" w:eastAsia="楷体" w:hAnsi="楷体" w:cs="宋体"/>
          <w:b/>
          <w:bCs/>
          <w:color w:val="0070C0"/>
          <w:sz w:val="24"/>
          <w:szCs w:val="24"/>
        </w:rPr>
        <w:t>0</w:t>
      </w:r>
      <w:r w:rsidRPr="00C31BB4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31C6F2CD" w14:textId="77777777" w:rsidR="009B13A9" w:rsidRPr="0023527F" w:rsidRDefault="00C37C27" w:rsidP="00366CDE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366CDE">
        <w:rPr>
          <w:rFonts w:ascii="宋体" w:hAnsi="宋体" w:hint="eastAsia"/>
          <w:sz w:val="24"/>
          <w:szCs w:val="24"/>
        </w:rPr>
        <w:t>本文是毛泽东同志在</w:t>
      </w:r>
      <w:r w:rsidRPr="00366CDE">
        <w:rPr>
          <w:rFonts w:ascii="宋体" w:hAnsi="宋体" w:hint="eastAsia"/>
          <w:color w:val="FF0000"/>
          <w:sz w:val="24"/>
          <w:szCs w:val="24"/>
        </w:rPr>
        <w:t>张思德</w:t>
      </w:r>
      <w:r w:rsidRPr="00366CDE">
        <w:rPr>
          <w:rFonts w:ascii="宋体" w:hAnsi="宋体" w:hint="eastAsia"/>
          <w:sz w:val="24"/>
          <w:szCs w:val="24"/>
        </w:rPr>
        <w:t>同志追悼会上所作的演讲</w:t>
      </w:r>
      <w:r>
        <w:rPr>
          <w:rFonts w:ascii="宋体" w:hAnsi="宋体" w:hint="eastAsia"/>
          <w:sz w:val="24"/>
          <w:szCs w:val="24"/>
        </w:rPr>
        <w:t>，</w:t>
      </w:r>
      <w:r w:rsidRPr="00366CDE">
        <w:rPr>
          <w:rFonts w:ascii="宋体" w:hAnsi="宋体" w:hint="eastAsia"/>
          <w:sz w:val="24"/>
          <w:szCs w:val="24"/>
        </w:rPr>
        <w:t>一开始就提出中国共产党及其领导的八路军、新四军的宗旨是</w:t>
      </w:r>
      <w:r w:rsidRPr="00366CDE">
        <w:rPr>
          <w:rFonts w:ascii="宋体" w:hAnsi="宋体" w:hint="eastAsia"/>
          <w:color w:val="FF0000"/>
          <w:sz w:val="24"/>
          <w:szCs w:val="24"/>
        </w:rPr>
        <w:t>为人民服务</w:t>
      </w:r>
      <w:r w:rsidRPr="00366CDE">
        <w:rPr>
          <w:rFonts w:ascii="宋体" w:hAnsi="宋体" w:hint="eastAsia"/>
          <w:sz w:val="24"/>
          <w:szCs w:val="24"/>
        </w:rPr>
        <w:t>，然后结合实际，从如何对待</w:t>
      </w:r>
      <w:r w:rsidRPr="00366CDE">
        <w:rPr>
          <w:rFonts w:ascii="宋体" w:hAnsi="宋体" w:hint="eastAsia"/>
          <w:color w:val="FF0000"/>
          <w:sz w:val="24"/>
          <w:szCs w:val="24"/>
        </w:rPr>
        <w:t>“死”</w:t>
      </w:r>
      <w:r w:rsidRPr="00366CDE">
        <w:rPr>
          <w:rFonts w:ascii="宋体" w:hAnsi="宋体" w:hint="eastAsia"/>
          <w:sz w:val="24"/>
          <w:szCs w:val="24"/>
        </w:rPr>
        <w:t>、如何对待</w:t>
      </w:r>
      <w:r w:rsidRPr="00366CDE">
        <w:rPr>
          <w:rFonts w:ascii="宋体" w:hAnsi="宋体" w:hint="eastAsia"/>
          <w:color w:val="FF0000"/>
          <w:sz w:val="24"/>
          <w:szCs w:val="24"/>
        </w:rPr>
        <w:t>批评</w:t>
      </w:r>
      <w:r w:rsidRPr="00366CDE">
        <w:rPr>
          <w:rFonts w:ascii="宋体" w:hAnsi="宋体" w:hint="eastAsia"/>
          <w:sz w:val="24"/>
          <w:szCs w:val="24"/>
        </w:rPr>
        <w:t>、如何对待</w:t>
      </w:r>
      <w:r w:rsidRPr="00366CDE">
        <w:rPr>
          <w:rFonts w:ascii="宋体" w:hAnsi="宋体" w:hint="eastAsia"/>
          <w:color w:val="FF0000"/>
          <w:sz w:val="24"/>
          <w:szCs w:val="24"/>
        </w:rPr>
        <w:t>困难</w:t>
      </w:r>
      <w:r w:rsidRPr="00366CDE">
        <w:rPr>
          <w:rFonts w:ascii="宋体" w:hAnsi="宋体" w:hint="eastAsia"/>
          <w:sz w:val="24"/>
          <w:szCs w:val="24"/>
        </w:rPr>
        <w:t>如何对待</w:t>
      </w:r>
      <w:r w:rsidRPr="00366CDE">
        <w:rPr>
          <w:rFonts w:ascii="宋体" w:hAnsi="宋体" w:hint="eastAsia"/>
          <w:color w:val="FF0000"/>
          <w:sz w:val="24"/>
          <w:szCs w:val="24"/>
        </w:rPr>
        <w:t>死去的同志</w:t>
      </w:r>
      <w:r w:rsidRPr="00366CDE">
        <w:rPr>
          <w:rFonts w:ascii="宋体" w:hAnsi="宋体" w:hint="eastAsia"/>
          <w:sz w:val="24"/>
          <w:szCs w:val="24"/>
        </w:rPr>
        <w:t>几个方面来说明如何为人民服务。</w:t>
      </w:r>
    </w:p>
    <w:p w14:paraId="385D7D83" w14:textId="77777777" w:rsidR="009B13A9" w:rsidRDefault="00C37C27" w:rsidP="00615416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t>3.</w:t>
      </w:r>
      <w:r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t>拓展延伸</w:t>
      </w:r>
      <w:r w:rsidRPr="00C31BB4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Pr="002D469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出示课件</w:t>
      </w:r>
      <w:r w:rsidRPr="002D469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4</w:t>
      </w:r>
      <w:r w:rsidR="00366CDE">
        <w:rPr>
          <w:rFonts w:ascii="楷体" w:eastAsia="楷体" w:hAnsi="楷体" w:cs="宋体"/>
          <w:b/>
          <w:bCs/>
          <w:color w:val="0070C0"/>
          <w:sz w:val="24"/>
          <w:szCs w:val="24"/>
        </w:rPr>
        <w:t>1</w:t>
      </w:r>
      <w:r w:rsidRPr="002D469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、</w:t>
      </w:r>
      <w:r w:rsidRPr="002D469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4</w:t>
      </w:r>
      <w:r w:rsidR="00366CDE">
        <w:rPr>
          <w:rFonts w:ascii="楷体" w:eastAsia="楷体" w:hAnsi="楷体" w:cs="宋体"/>
          <w:b/>
          <w:bCs/>
          <w:color w:val="0070C0"/>
          <w:sz w:val="24"/>
          <w:szCs w:val="24"/>
        </w:rPr>
        <w:t>2</w:t>
      </w:r>
      <w:r w:rsidRPr="00C31BB4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75A4D8AA" w14:textId="77777777" w:rsidR="00366CDE" w:rsidRPr="00366CDE" w:rsidRDefault="00C37C27" w:rsidP="00366CDE">
      <w:pPr>
        <w:spacing w:after="0" w:line="360" w:lineRule="auto"/>
        <w:ind w:firstLineChars="200" w:firstLine="480"/>
        <w:jc w:val="center"/>
        <w:rPr>
          <w:rFonts w:ascii="宋体" w:hAnsi="宋体"/>
          <w:bCs/>
          <w:noProof/>
          <w:color w:val="000000" w:themeColor="text1"/>
          <w:sz w:val="24"/>
          <w:szCs w:val="24"/>
        </w:rPr>
      </w:pPr>
      <w:r w:rsidRPr="00366CDE">
        <w:rPr>
          <w:rFonts w:ascii="宋体" w:hAnsi="宋体" w:hint="eastAsia"/>
          <w:bCs/>
          <w:noProof/>
          <w:color w:val="000000" w:themeColor="text1"/>
          <w:sz w:val="24"/>
          <w:szCs w:val="24"/>
        </w:rPr>
        <w:t>张思德“尝百草”</w:t>
      </w:r>
    </w:p>
    <w:p w14:paraId="5018D5F0" w14:textId="77777777" w:rsidR="00366CDE" w:rsidRPr="00366CDE" w:rsidRDefault="00C37C27" w:rsidP="00366CDE">
      <w:pPr>
        <w:spacing w:after="0" w:line="360" w:lineRule="auto"/>
        <w:ind w:firstLineChars="200" w:firstLine="480"/>
        <w:rPr>
          <w:rFonts w:ascii="宋体" w:hAnsi="宋体"/>
          <w:bCs/>
          <w:noProof/>
          <w:color w:val="000000" w:themeColor="text1"/>
          <w:sz w:val="24"/>
          <w:szCs w:val="24"/>
        </w:rPr>
      </w:pPr>
      <w:r w:rsidRPr="00366CDE">
        <w:rPr>
          <w:rFonts w:ascii="宋体" w:hAnsi="宋体" w:hint="eastAsia"/>
          <w:bCs/>
          <w:noProof/>
          <w:color w:val="000000" w:themeColor="text1"/>
          <w:sz w:val="24"/>
          <w:szCs w:val="24"/>
        </w:rPr>
        <w:t>红军长征最艰难的要数爬雪山、过草地了。当年，为了能走出草地北上抗日，首长们把驮文件的马杀了，战士们把牛皮带煮了充饥。那时候，张思德还没有入党，但他处处按着党员的标准严格要求自己，在党组织号召的“尝百草”活动中，每见到一种草。他总是先尝，发现能吃的，就马上告诉兄弟单位。</w:t>
      </w:r>
    </w:p>
    <w:p w14:paraId="63D42C7B" w14:textId="77777777" w:rsidR="00366CDE" w:rsidRPr="00366CDE" w:rsidRDefault="00C37C27" w:rsidP="00366CDE">
      <w:pPr>
        <w:spacing w:after="0" w:line="360" w:lineRule="auto"/>
        <w:ind w:firstLineChars="200" w:firstLine="480"/>
        <w:rPr>
          <w:rFonts w:ascii="宋体" w:hAnsi="宋体"/>
          <w:bCs/>
          <w:noProof/>
          <w:color w:val="000000" w:themeColor="text1"/>
          <w:sz w:val="24"/>
          <w:szCs w:val="24"/>
        </w:rPr>
      </w:pPr>
      <w:r w:rsidRPr="00366CDE">
        <w:rPr>
          <w:rFonts w:ascii="宋体" w:hAnsi="宋体" w:hint="eastAsia"/>
          <w:bCs/>
          <w:noProof/>
          <w:color w:val="000000" w:themeColor="text1"/>
          <w:sz w:val="24"/>
          <w:szCs w:val="24"/>
        </w:rPr>
        <w:t>一天，一名战士采了一兜小蘑菇，张思德怕它有毒先尝了尝。结果，他脸色发青、呕吐、浑身无力，这蘑菇有毒……张思德慢慢醒来后，模模糊糊地看见战友蹲在跟前，他急忙说</w:t>
      </w:r>
      <w:r w:rsidRPr="00366CDE">
        <w:rPr>
          <w:rFonts w:ascii="宋体" w:hAnsi="宋体" w:hint="eastAsia"/>
          <w:bCs/>
          <w:noProof/>
          <w:color w:val="000000" w:themeColor="text1"/>
          <w:sz w:val="24"/>
          <w:szCs w:val="24"/>
        </w:rPr>
        <w:t>:</w:t>
      </w:r>
      <w:r w:rsidRPr="00366CDE">
        <w:rPr>
          <w:rFonts w:ascii="宋体" w:hAnsi="宋体" w:hint="eastAsia"/>
          <w:bCs/>
          <w:noProof/>
          <w:color w:val="000000" w:themeColor="text1"/>
          <w:sz w:val="24"/>
          <w:szCs w:val="24"/>
        </w:rPr>
        <w:t>“不要管我，快去告诉其他同志去。”</w:t>
      </w:r>
    </w:p>
    <w:p w14:paraId="5DBB51C9" w14:textId="77777777" w:rsidR="004B0B90" w:rsidRDefault="00C37C27" w:rsidP="00366CDE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b/>
          <w:noProof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noProof/>
          <w:color w:val="000000" w:themeColor="text1"/>
          <w:sz w:val="24"/>
          <w:szCs w:val="24"/>
        </w:rPr>
        <w:t>四</w:t>
      </w:r>
      <w:r w:rsidRPr="004B0B90">
        <w:rPr>
          <w:rFonts w:asciiTheme="minorEastAsia" w:eastAsiaTheme="minorEastAsia" w:hAnsiTheme="minorEastAsia" w:hint="eastAsia"/>
          <w:b/>
          <w:noProof/>
          <w:color w:val="000000" w:themeColor="text1"/>
          <w:sz w:val="24"/>
          <w:szCs w:val="24"/>
        </w:rPr>
        <w:t>、</w:t>
      </w:r>
      <w:r w:rsidR="007D2631" w:rsidRPr="0036623A">
        <w:rPr>
          <w:rFonts w:ascii="宋体" w:hAnsi="宋体" w:hint="eastAsia"/>
          <w:b/>
          <w:sz w:val="24"/>
          <w:szCs w:val="24"/>
        </w:rPr>
        <w:t>课堂演练，课后作业</w:t>
      </w:r>
    </w:p>
    <w:p w14:paraId="763D6375" w14:textId="77777777" w:rsidR="007D2631" w:rsidRDefault="00C37C27" w:rsidP="00615416">
      <w:pPr>
        <w:spacing w:after="0" w:line="360" w:lineRule="auto"/>
        <w:ind w:firstLineChars="200"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</w:t>
      </w:r>
      <w:r>
        <w:rPr>
          <w:rFonts w:ascii="宋体" w:hAnsi="宋体" w:hint="eastAsia"/>
          <w:sz w:val="24"/>
          <w:szCs w:val="24"/>
        </w:rPr>
        <w:t>课堂演练</w:t>
      </w:r>
      <w:r w:rsidRPr="00C31BB4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Pr="002D469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出示课件</w:t>
      </w:r>
      <w:r w:rsidRPr="002D469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4</w:t>
      </w:r>
      <w:r w:rsidR="00097783">
        <w:rPr>
          <w:rFonts w:ascii="楷体" w:eastAsia="楷体" w:hAnsi="楷体" w:cs="宋体"/>
          <w:b/>
          <w:bCs/>
          <w:color w:val="0070C0"/>
          <w:sz w:val="24"/>
          <w:szCs w:val="24"/>
        </w:rPr>
        <w:t>3</w:t>
      </w:r>
      <w:r w:rsidRPr="00C31BB4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2C1D7EBC" w14:textId="77777777" w:rsidR="00097783" w:rsidRDefault="00C37C27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教师提出问题：</w:t>
      </w:r>
      <w:r w:rsidRPr="00097783">
        <w:rPr>
          <w:rFonts w:ascii="宋体" w:hAnsi="宋体" w:hint="eastAsia"/>
          <w:sz w:val="24"/>
          <w:szCs w:val="24"/>
        </w:rPr>
        <w:t>你知道哪些关于死的意义的诗句？</w:t>
      </w:r>
    </w:p>
    <w:p w14:paraId="0293B643" w14:textId="77777777" w:rsidR="00097783" w:rsidRDefault="00C37C27" w:rsidP="00097783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：</w:t>
      </w:r>
      <w:r w:rsidRPr="00097783">
        <w:rPr>
          <w:rFonts w:ascii="宋体" w:hAnsi="宋体" w:hint="eastAsia"/>
          <w:sz w:val="24"/>
          <w:szCs w:val="24"/>
        </w:rPr>
        <w:t>生当作人杰，死亦为鬼雄。——</w:t>
      </w:r>
      <w:r w:rsidRPr="00097783">
        <w:rPr>
          <w:rFonts w:ascii="宋体" w:hAnsi="宋体" w:hint="eastAsia"/>
          <w:sz w:val="24"/>
          <w:szCs w:val="24"/>
        </w:rPr>
        <w:t>[</w:t>
      </w:r>
      <w:r w:rsidRPr="00097783">
        <w:rPr>
          <w:rFonts w:ascii="宋体" w:hAnsi="宋体" w:hint="eastAsia"/>
          <w:sz w:val="24"/>
          <w:szCs w:val="24"/>
        </w:rPr>
        <w:t>宋</w:t>
      </w:r>
      <w:r w:rsidRPr="00097783">
        <w:rPr>
          <w:rFonts w:ascii="宋体" w:hAnsi="宋体" w:hint="eastAsia"/>
          <w:sz w:val="24"/>
          <w:szCs w:val="24"/>
        </w:rPr>
        <w:t>]</w:t>
      </w:r>
      <w:r w:rsidRPr="00097783">
        <w:rPr>
          <w:rFonts w:ascii="宋体" w:hAnsi="宋体" w:hint="eastAsia"/>
          <w:sz w:val="24"/>
          <w:szCs w:val="24"/>
        </w:rPr>
        <w:t>李清照</w:t>
      </w:r>
    </w:p>
    <w:p w14:paraId="77C3D226" w14:textId="77777777" w:rsidR="00097783" w:rsidRDefault="00C37C27" w:rsidP="00097783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097783"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/>
          <w:sz w:val="24"/>
          <w:szCs w:val="24"/>
        </w:rPr>
        <w:t>2</w:t>
      </w:r>
      <w:r w:rsidRPr="00097783">
        <w:rPr>
          <w:rFonts w:ascii="宋体" w:hAnsi="宋体" w:hint="eastAsia"/>
          <w:sz w:val="24"/>
          <w:szCs w:val="24"/>
        </w:rPr>
        <w:t>：人生自古谁无死？留取丹心照汗青。——</w:t>
      </w:r>
      <w:r w:rsidRPr="00097783">
        <w:rPr>
          <w:rFonts w:ascii="宋体" w:hAnsi="宋体" w:hint="eastAsia"/>
          <w:sz w:val="24"/>
          <w:szCs w:val="24"/>
        </w:rPr>
        <w:t>[</w:t>
      </w:r>
      <w:r w:rsidRPr="00097783">
        <w:rPr>
          <w:rFonts w:ascii="宋体" w:hAnsi="宋体" w:hint="eastAsia"/>
          <w:sz w:val="24"/>
          <w:szCs w:val="24"/>
        </w:rPr>
        <w:t>宋</w:t>
      </w:r>
      <w:r w:rsidRPr="00097783">
        <w:rPr>
          <w:rFonts w:ascii="宋体" w:hAnsi="宋体" w:hint="eastAsia"/>
          <w:sz w:val="24"/>
          <w:szCs w:val="24"/>
        </w:rPr>
        <w:t>]</w:t>
      </w:r>
      <w:r w:rsidRPr="00097783">
        <w:rPr>
          <w:rFonts w:ascii="宋体" w:hAnsi="宋体" w:hint="eastAsia"/>
          <w:sz w:val="24"/>
          <w:szCs w:val="24"/>
        </w:rPr>
        <w:t>文天祥</w:t>
      </w:r>
    </w:p>
    <w:p w14:paraId="2E61E349" w14:textId="77777777" w:rsidR="00097783" w:rsidRDefault="00C37C27" w:rsidP="00097783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097783">
        <w:rPr>
          <w:rFonts w:ascii="宋体" w:hAnsi="宋体" w:hint="eastAsia"/>
          <w:sz w:val="24"/>
          <w:szCs w:val="24"/>
        </w:rPr>
        <w:lastRenderedPageBreak/>
        <w:t>预设</w:t>
      </w:r>
      <w:r>
        <w:rPr>
          <w:rFonts w:ascii="宋体" w:hAnsi="宋体"/>
          <w:sz w:val="24"/>
          <w:szCs w:val="24"/>
        </w:rPr>
        <w:t>3</w:t>
      </w:r>
      <w:r w:rsidRPr="00097783">
        <w:rPr>
          <w:rFonts w:ascii="宋体" w:hAnsi="宋体" w:hint="eastAsia"/>
          <w:sz w:val="24"/>
          <w:szCs w:val="24"/>
        </w:rPr>
        <w:t>：粉骨碎身浑不怕，要留清白在人间。——</w:t>
      </w:r>
      <w:r w:rsidRPr="00097783">
        <w:rPr>
          <w:rFonts w:ascii="宋体" w:hAnsi="宋体" w:hint="eastAsia"/>
          <w:sz w:val="24"/>
          <w:szCs w:val="24"/>
        </w:rPr>
        <w:t>[</w:t>
      </w:r>
      <w:r w:rsidRPr="00097783">
        <w:rPr>
          <w:rFonts w:ascii="宋体" w:hAnsi="宋体" w:hint="eastAsia"/>
          <w:sz w:val="24"/>
          <w:szCs w:val="24"/>
        </w:rPr>
        <w:t>明</w:t>
      </w:r>
      <w:r w:rsidRPr="00097783">
        <w:rPr>
          <w:rFonts w:ascii="宋体" w:hAnsi="宋体" w:hint="eastAsia"/>
          <w:sz w:val="24"/>
          <w:szCs w:val="24"/>
        </w:rPr>
        <w:t>]</w:t>
      </w:r>
      <w:r w:rsidRPr="00097783">
        <w:rPr>
          <w:rFonts w:ascii="宋体" w:hAnsi="宋体" w:hint="eastAsia"/>
          <w:sz w:val="24"/>
          <w:szCs w:val="24"/>
        </w:rPr>
        <w:t>于谦</w:t>
      </w:r>
    </w:p>
    <w:p w14:paraId="7C592C13" w14:textId="77777777" w:rsidR="00097783" w:rsidRPr="00097783" w:rsidRDefault="00C37C27" w:rsidP="00097783">
      <w:pPr>
        <w:spacing w:after="0" w:line="440" w:lineRule="exact"/>
        <w:ind w:firstLineChars="200" w:firstLine="480"/>
        <w:rPr>
          <w:rFonts w:ascii="楷体" w:eastAsia="楷体" w:hAnsi="楷体"/>
          <w:color w:val="000000"/>
          <w:sz w:val="24"/>
          <w:szCs w:val="24"/>
        </w:rPr>
      </w:pPr>
      <w:r>
        <w:rPr>
          <w:rFonts w:ascii="楷体" w:eastAsia="楷体" w:hAnsi="楷体" w:hint="eastAsia"/>
          <w:color w:val="000000"/>
          <w:sz w:val="24"/>
          <w:szCs w:val="24"/>
        </w:rPr>
        <w:t>（</w:t>
      </w:r>
      <w:r>
        <w:rPr>
          <w:rFonts w:ascii="楷体" w:eastAsia="楷体" w:hAnsi="楷体" w:hint="eastAsia"/>
          <w:b/>
          <w:color w:val="000000"/>
          <w:sz w:val="24"/>
          <w:szCs w:val="24"/>
        </w:rPr>
        <w:t>设计意图：</w:t>
      </w:r>
      <w:r>
        <w:rPr>
          <w:rFonts w:ascii="楷体" w:eastAsia="楷体" w:hAnsi="楷体" w:hint="eastAsia"/>
          <w:color w:val="000000"/>
          <w:sz w:val="24"/>
          <w:szCs w:val="24"/>
        </w:rPr>
        <w:t>坚持“语文学习的外延与生活的外延相等”的大语文教育观，引导学生诵读日常积累的关于生死的名言。力求加强课内课外的联系，努力促进教学向学生开放，向生活开放，向未来开放，促进学生情感、态度、价值观与文情文理的共鸣，提升学生的人文素养。）</w:t>
      </w:r>
    </w:p>
    <w:p w14:paraId="03FCDCD4" w14:textId="77777777" w:rsidR="00097783" w:rsidRDefault="00C37C27" w:rsidP="00615416">
      <w:pPr>
        <w:spacing w:after="0" w:line="360" w:lineRule="auto"/>
        <w:ind w:firstLineChars="200"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r w:rsidRPr="00630754">
        <w:rPr>
          <w:rFonts w:ascii="宋体" w:hAnsi="宋体" w:hint="eastAsia"/>
          <w:sz w:val="24"/>
          <w:szCs w:val="24"/>
        </w:rPr>
        <w:t>2.</w:t>
      </w:r>
      <w:r w:rsidR="007D2631">
        <w:rPr>
          <w:rFonts w:ascii="宋体" w:hAnsi="宋体" w:hint="eastAsia"/>
          <w:sz w:val="24"/>
          <w:szCs w:val="24"/>
        </w:rPr>
        <w:t>课后作业</w:t>
      </w:r>
      <w:r w:rsidR="00EC0A55" w:rsidRPr="00C31BB4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="00EC0A55" w:rsidRPr="002D469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出示课件4</w:t>
      </w:r>
      <w:r>
        <w:rPr>
          <w:rFonts w:ascii="楷体" w:eastAsia="楷体" w:hAnsi="楷体" w:cs="宋体"/>
          <w:b/>
          <w:bCs/>
          <w:color w:val="0070C0"/>
          <w:sz w:val="24"/>
          <w:szCs w:val="24"/>
        </w:rPr>
        <w:t>4</w:t>
      </w:r>
      <w:r w:rsidR="00EC0A55" w:rsidRPr="00C31BB4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16B05150" w14:textId="77777777" w:rsidR="00097783" w:rsidRDefault="00C37C27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630754">
        <w:rPr>
          <w:rFonts w:ascii="宋体" w:hAnsi="宋体" w:hint="eastAsia"/>
          <w:sz w:val="24"/>
          <w:szCs w:val="24"/>
        </w:rPr>
        <w:t>教师布置作业：</w:t>
      </w:r>
    </w:p>
    <w:p w14:paraId="052C288E" w14:textId="77777777" w:rsidR="004B0B90" w:rsidRPr="00633454" w:rsidRDefault="00C37C27" w:rsidP="00633454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bCs/>
          <w:noProof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bCs/>
          <w:noProof/>
          <w:color w:val="000000" w:themeColor="text1"/>
          <w:sz w:val="24"/>
          <w:szCs w:val="24"/>
        </w:rPr>
        <w:t>(1)</w:t>
      </w:r>
      <w:r w:rsidR="00097783" w:rsidRPr="00633454">
        <w:rPr>
          <w:rFonts w:asciiTheme="minorEastAsia" w:eastAsiaTheme="minorEastAsia" w:hAnsiTheme="minorEastAsia" w:hint="eastAsia"/>
          <w:bCs/>
          <w:noProof/>
          <w:color w:val="000000" w:themeColor="text1"/>
          <w:sz w:val="24"/>
          <w:szCs w:val="24"/>
        </w:rPr>
        <w:t>熟练背诵第2、3自然段。</w:t>
      </w:r>
    </w:p>
    <w:p w14:paraId="0A1C95CC" w14:textId="77777777" w:rsidR="00097783" w:rsidRPr="00633454" w:rsidRDefault="00C37C27" w:rsidP="00633454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bCs/>
          <w:noProof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bCs/>
          <w:noProof/>
          <w:color w:val="000000" w:themeColor="text1"/>
          <w:sz w:val="24"/>
          <w:szCs w:val="24"/>
        </w:rPr>
        <w:t>(2)</w:t>
      </w:r>
      <w:r w:rsidRPr="00633454">
        <w:rPr>
          <w:rFonts w:asciiTheme="minorEastAsia" w:eastAsiaTheme="minorEastAsia" w:hAnsiTheme="minorEastAsia" w:hint="eastAsia"/>
          <w:bCs/>
          <w:noProof/>
          <w:color w:val="000000" w:themeColor="text1"/>
          <w:sz w:val="24"/>
          <w:szCs w:val="24"/>
        </w:rPr>
        <w:t>观看电影《张思德》，并把他的事迹讲给家人和朋友听。</w:t>
      </w:r>
    </w:p>
    <w:p w14:paraId="05AB6E28" w14:textId="77777777" w:rsidR="00097783" w:rsidRDefault="00C37C27" w:rsidP="00633454">
      <w:pPr>
        <w:spacing w:after="0" w:line="440" w:lineRule="exact"/>
        <w:ind w:firstLineChars="150" w:firstLine="360"/>
        <w:rPr>
          <w:rFonts w:ascii="楷体" w:eastAsia="楷体" w:hAnsi="楷体"/>
          <w:color w:val="000000"/>
          <w:sz w:val="24"/>
          <w:szCs w:val="24"/>
        </w:rPr>
      </w:pPr>
      <w:r w:rsidRPr="00097783">
        <w:rPr>
          <w:rFonts w:ascii="楷体" w:eastAsia="楷体" w:hAnsi="楷体" w:hint="eastAsia"/>
          <w:color w:val="000000"/>
          <w:sz w:val="24"/>
          <w:szCs w:val="24"/>
        </w:rPr>
        <w:t>（</w:t>
      </w:r>
      <w:r w:rsidRPr="00097783">
        <w:rPr>
          <w:rFonts w:ascii="楷体" w:eastAsia="楷体" w:hAnsi="楷体" w:hint="eastAsia"/>
          <w:b/>
          <w:color w:val="000000"/>
          <w:sz w:val="24"/>
          <w:szCs w:val="24"/>
        </w:rPr>
        <w:t>设计意图：</w:t>
      </w:r>
      <w:r w:rsidRPr="00097783">
        <w:rPr>
          <w:rFonts w:ascii="楷体" w:eastAsia="楷体" w:hAnsi="楷体" w:hint="eastAsia"/>
          <w:color w:val="000000"/>
          <w:sz w:val="24"/>
          <w:szCs w:val="24"/>
        </w:rPr>
        <w:t>“教学是通达灵魂的镜子”，一堂课的学习，只能激发学生对革命精神的兴趣，因此，在课后作业中，让学生去</w:t>
      </w:r>
      <w:r w:rsidR="00F4742C">
        <w:rPr>
          <w:rFonts w:ascii="楷体" w:eastAsia="楷体" w:hAnsi="楷体" w:hint="eastAsia"/>
          <w:color w:val="000000"/>
          <w:sz w:val="24"/>
          <w:szCs w:val="24"/>
        </w:rPr>
        <w:t>观看电影，深入了解张思德</w:t>
      </w:r>
      <w:r w:rsidRPr="00097783">
        <w:rPr>
          <w:rFonts w:ascii="楷体" w:eastAsia="楷体" w:hAnsi="楷体" w:hint="eastAsia"/>
          <w:color w:val="000000"/>
          <w:sz w:val="24"/>
          <w:szCs w:val="24"/>
        </w:rPr>
        <w:t>英雄的事迹，有助于让学生在情感上得到升华，受到革命精神的熏陶。）</w:t>
      </w:r>
    </w:p>
    <w:p w14:paraId="1CADAD1B" w14:textId="77777777" w:rsidR="00633454" w:rsidRPr="00F4742C" w:rsidRDefault="00633454" w:rsidP="00633454">
      <w:pPr>
        <w:spacing w:after="0" w:line="440" w:lineRule="exact"/>
        <w:ind w:firstLineChars="150" w:firstLine="360"/>
        <w:rPr>
          <w:rFonts w:ascii="楷体" w:eastAsia="楷体" w:hAnsi="楷体"/>
          <w:color w:val="000000"/>
          <w:sz w:val="24"/>
          <w:szCs w:val="24"/>
        </w:rPr>
      </w:pPr>
    </w:p>
    <w:p w14:paraId="4DD69D9B" w14:textId="77777777" w:rsidR="00C4469D" w:rsidRPr="00633454" w:rsidRDefault="00C37C27" w:rsidP="00615416">
      <w:pPr>
        <w:spacing w:after="0"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 w:rsidRPr="00633454">
        <w:rPr>
          <w:rFonts w:ascii="宋体" w:hAnsi="宋体" w:cs="宋体" w:hint="eastAsia"/>
          <w:b/>
          <w:bCs/>
          <w:color w:val="000000"/>
          <w:sz w:val="24"/>
          <w:szCs w:val="24"/>
        </w:rPr>
        <w:t>【</w:t>
      </w:r>
      <w:r w:rsidRPr="00633454">
        <w:rPr>
          <w:rFonts w:ascii="宋体" w:hAnsi="宋体" w:cs="宋体" w:hint="eastAsia"/>
          <w:b/>
          <w:bCs/>
          <w:sz w:val="24"/>
          <w:szCs w:val="24"/>
        </w:rPr>
        <w:t>板书设计</w:t>
      </w:r>
      <w:r w:rsidRPr="00633454">
        <w:rPr>
          <w:rFonts w:ascii="宋体" w:hAnsi="宋体" w:cs="宋体" w:hint="eastAsia"/>
          <w:b/>
          <w:bCs/>
          <w:color w:val="000000"/>
          <w:sz w:val="24"/>
          <w:szCs w:val="24"/>
        </w:rPr>
        <w:t>】</w:t>
      </w:r>
    </w:p>
    <w:p w14:paraId="3D691102" w14:textId="77777777" w:rsidR="00EC751B" w:rsidRDefault="00C37C27" w:rsidP="00615416">
      <w:pPr>
        <w:spacing w:after="0" w:line="360" w:lineRule="auto"/>
        <w:jc w:val="center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/>
          <w:noProof/>
          <w:color w:val="000000"/>
          <w:sz w:val="24"/>
          <w:szCs w:val="24"/>
        </w:rPr>
        <w:drawing>
          <wp:inline distT="0" distB="0" distL="0" distR="0" wp14:anchorId="7A52CCF4" wp14:editId="558DB16A">
            <wp:extent cx="3609975" cy="2093021"/>
            <wp:effectExtent l="0" t="0" r="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5455" cy="2101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E616E" w14:textId="77777777" w:rsidR="00633454" w:rsidRDefault="00633454" w:rsidP="00615416">
      <w:pPr>
        <w:spacing w:after="0" w:line="360" w:lineRule="auto"/>
        <w:jc w:val="center"/>
        <w:rPr>
          <w:rFonts w:ascii="宋体" w:hAnsi="宋体"/>
          <w:color w:val="000000"/>
          <w:sz w:val="24"/>
          <w:szCs w:val="24"/>
        </w:rPr>
      </w:pPr>
    </w:p>
    <w:p w14:paraId="5CAC7B6C" w14:textId="77777777" w:rsidR="00C4469D" w:rsidRDefault="00C37C27" w:rsidP="00615416">
      <w:pPr>
        <w:spacing w:after="0" w:line="36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sz w:val="24"/>
          <w:szCs w:val="24"/>
        </w:rPr>
        <w:t>教学反思</w:t>
      </w:r>
      <w:r>
        <w:rPr>
          <w:rFonts w:ascii="宋体" w:hAnsi="宋体" w:cs="宋体" w:hint="eastAsia"/>
          <w:color w:val="000000"/>
          <w:sz w:val="24"/>
          <w:szCs w:val="24"/>
        </w:rPr>
        <w:t>】</w:t>
      </w:r>
    </w:p>
    <w:p w14:paraId="6007BC7F" w14:textId="77777777" w:rsidR="00F4742C" w:rsidRPr="00F4742C" w:rsidRDefault="00C37C27" w:rsidP="00F4742C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F4742C">
        <w:rPr>
          <w:rFonts w:ascii="宋体" w:hAnsi="宋体" w:hint="eastAsia"/>
          <w:sz w:val="24"/>
          <w:szCs w:val="24"/>
        </w:rPr>
        <w:t>《为人民服务》是毛泽东同志在中央警备团举行的张思德同志追悼会上所作的讲演。全文阐述了完全、彻底为人民服务的精神。文章围绕全心全意为人民服务这中心，进行了两个方面的论述。</w:t>
      </w:r>
    </w:p>
    <w:p w14:paraId="23D731F3" w14:textId="77777777" w:rsidR="00F4742C" w:rsidRPr="00F4742C" w:rsidRDefault="00C37C27" w:rsidP="00F4742C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F4742C">
        <w:rPr>
          <w:rFonts w:ascii="宋体" w:hAnsi="宋体" w:hint="eastAsia"/>
          <w:sz w:val="24"/>
          <w:szCs w:val="24"/>
        </w:rPr>
        <w:t>学生对课文的背景了解过少，而且这是学生初次接触议论文，文中没有华丽的辞藻，更没有引人入胜的故事情节，对学生来说，是无趣的，对教师来说，也是一个挑战！</w:t>
      </w:r>
    </w:p>
    <w:p w14:paraId="11A3FAA4" w14:textId="77777777" w:rsidR="00F4742C" w:rsidRPr="00F4742C" w:rsidRDefault="00C37C27" w:rsidP="00F4742C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F4742C">
        <w:rPr>
          <w:rFonts w:ascii="宋体" w:hAnsi="宋体" w:hint="eastAsia"/>
          <w:sz w:val="24"/>
          <w:szCs w:val="24"/>
        </w:rPr>
        <w:t>学生是学习的主体，教师只是引导者。只有激发学生“我想学”才能引起学生的学习兴趣！只是起引导的作用，与其枯燥地讲解，不如把学习主动权交给学生，让他们自己去研读。</w:t>
      </w:r>
    </w:p>
    <w:p w14:paraId="5AD3245E" w14:textId="77777777" w:rsidR="00F4742C" w:rsidRPr="00F4742C" w:rsidRDefault="00C37C27" w:rsidP="00F4742C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F4742C">
        <w:rPr>
          <w:rFonts w:ascii="宋体" w:hAnsi="宋体" w:hint="eastAsia"/>
          <w:sz w:val="24"/>
          <w:szCs w:val="24"/>
        </w:rPr>
        <w:lastRenderedPageBreak/>
        <w:t>因此，在教学中我主要做到以下三点：</w:t>
      </w:r>
    </w:p>
    <w:p w14:paraId="71270C3A" w14:textId="77777777" w:rsidR="00F4742C" w:rsidRDefault="00C37C27" w:rsidP="00F4742C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F4742C">
        <w:rPr>
          <w:rFonts w:ascii="宋体" w:hAnsi="宋体" w:hint="eastAsia"/>
          <w:sz w:val="24"/>
          <w:szCs w:val="24"/>
        </w:rPr>
        <w:t>在词句教学中，运用了不同的理解词语的方法，精雕细琢，对语言文字训练做到扎扎实实。</w:t>
      </w:r>
    </w:p>
    <w:p w14:paraId="020D045C" w14:textId="77777777" w:rsidR="00F4742C" w:rsidRPr="00F4742C" w:rsidRDefault="00C37C27" w:rsidP="00F4742C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F4742C">
        <w:rPr>
          <w:rFonts w:ascii="宋体" w:hAnsi="宋体" w:hint="eastAsia"/>
          <w:sz w:val="24"/>
          <w:szCs w:val="24"/>
        </w:rPr>
        <w:t>在课堂教学中，紧扣文章的中心“为人民服务”，引导学生读懂文本。初读时将文本由厚读薄，概括出围绕“为人民服务”这一中心论点展开的三个分论点，并随之对议论文进行介绍，使学生对议论文形成初步印象。</w:t>
      </w:r>
    </w:p>
    <w:p w14:paraId="486CF77E" w14:textId="77777777" w:rsidR="00F4742C" w:rsidRPr="00F4742C" w:rsidRDefault="00C37C27" w:rsidP="00F4742C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F4742C">
        <w:rPr>
          <w:rFonts w:ascii="宋体" w:hAnsi="宋体" w:hint="eastAsia"/>
          <w:sz w:val="24"/>
          <w:szCs w:val="24"/>
        </w:rPr>
        <w:t>再将文本由薄读厚，放手让学生自主探究，总结出文本所运用的方法——引用、对比、举例子，使学生对议论文有了进一步理解，突出了学生的主体地位，真正做到了以学生为主。</w:t>
      </w:r>
    </w:p>
    <w:p w14:paraId="175F6DDA" w14:textId="77777777" w:rsidR="00C4469D" w:rsidRDefault="00C37C27" w:rsidP="00F4742C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F4742C">
        <w:rPr>
          <w:rFonts w:ascii="宋体" w:hAnsi="宋体" w:hint="eastAsia"/>
          <w:sz w:val="24"/>
          <w:szCs w:val="24"/>
        </w:rPr>
        <w:t>这篇文章是小学阶段学生遇到的第一篇议论文，它创作的年代比较特殊，离学生的实际生活也比较遥远。针对这一情况，教师通过图片、视频等资料的补充，帮助学生理解文本，同时渗透对学生革命人生观的启蒙教育。课后作业注重阅读拓展，让学生自读革命先辈的事迹，深化情感。</w:t>
      </w:r>
    </w:p>
    <w:sectPr w:rsidR="00C4469D" w:rsidSect="009C61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232C2" w14:textId="77777777" w:rsidR="00C37C27" w:rsidRDefault="00C37C27" w:rsidP="00C37C27">
      <w:pPr>
        <w:spacing w:after="0"/>
      </w:pPr>
      <w:r>
        <w:separator/>
      </w:r>
    </w:p>
  </w:endnote>
  <w:endnote w:type="continuationSeparator" w:id="0">
    <w:p w14:paraId="533579EF" w14:textId="77777777" w:rsidR="00C37C27" w:rsidRDefault="00C37C27" w:rsidP="00C37C2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ABDA9" w14:textId="77777777" w:rsidR="00C37C27" w:rsidRDefault="00C37C2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03B90" w14:textId="77777777" w:rsidR="00C37C27" w:rsidRDefault="00C37C2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22DF3" w14:textId="77777777" w:rsidR="00C37C27" w:rsidRDefault="00C37C2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BF5CD" w14:textId="77777777" w:rsidR="00C37C27" w:rsidRDefault="00C37C27" w:rsidP="00C37C27">
      <w:pPr>
        <w:spacing w:after="0"/>
      </w:pPr>
      <w:r>
        <w:separator/>
      </w:r>
    </w:p>
  </w:footnote>
  <w:footnote w:type="continuationSeparator" w:id="0">
    <w:p w14:paraId="54DCA48D" w14:textId="77777777" w:rsidR="00C37C27" w:rsidRDefault="00C37C27" w:rsidP="00C37C2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F9123" w14:textId="77777777" w:rsidR="00C37C27" w:rsidRDefault="00C37C2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3C63F" w14:textId="77777777" w:rsidR="00C37C27" w:rsidRDefault="00C37C2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B048C" w14:textId="77777777" w:rsidR="00C37C27" w:rsidRDefault="00C37C2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872AC"/>
    <w:multiLevelType w:val="hybridMultilevel"/>
    <w:tmpl w:val="BE1492BC"/>
    <w:lvl w:ilvl="0" w:tplc="D1068F44">
      <w:start w:val="1"/>
      <w:numFmt w:val="bullet"/>
      <w:lvlText w:val=""/>
      <w:lvlJc w:val="left"/>
      <w:pPr>
        <w:ind w:left="961" w:hanging="420"/>
      </w:pPr>
      <w:rPr>
        <w:rFonts w:ascii="Wingdings" w:hAnsi="Wingdings" w:hint="default"/>
      </w:rPr>
    </w:lvl>
    <w:lvl w:ilvl="1" w:tplc="9E54890C" w:tentative="1">
      <w:start w:val="1"/>
      <w:numFmt w:val="bullet"/>
      <w:lvlText w:val=""/>
      <w:lvlJc w:val="left"/>
      <w:pPr>
        <w:ind w:left="1381" w:hanging="420"/>
      </w:pPr>
      <w:rPr>
        <w:rFonts w:ascii="Wingdings" w:hAnsi="Wingdings" w:hint="default"/>
      </w:rPr>
    </w:lvl>
    <w:lvl w:ilvl="2" w:tplc="116256E2" w:tentative="1">
      <w:start w:val="1"/>
      <w:numFmt w:val="bullet"/>
      <w:lvlText w:val=""/>
      <w:lvlJc w:val="left"/>
      <w:pPr>
        <w:ind w:left="1801" w:hanging="420"/>
      </w:pPr>
      <w:rPr>
        <w:rFonts w:ascii="Wingdings" w:hAnsi="Wingdings" w:hint="default"/>
      </w:rPr>
    </w:lvl>
    <w:lvl w:ilvl="3" w:tplc="7598EC0E" w:tentative="1">
      <w:start w:val="1"/>
      <w:numFmt w:val="bullet"/>
      <w:lvlText w:val=""/>
      <w:lvlJc w:val="left"/>
      <w:pPr>
        <w:ind w:left="2221" w:hanging="420"/>
      </w:pPr>
      <w:rPr>
        <w:rFonts w:ascii="Wingdings" w:hAnsi="Wingdings" w:hint="default"/>
      </w:rPr>
    </w:lvl>
    <w:lvl w:ilvl="4" w:tplc="9BD4A2A2" w:tentative="1">
      <w:start w:val="1"/>
      <w:numFmt w:val="bullet"/>
      <w:lvlText w:val=""/>
      <w:lvlJc w:val="left"/>
      <w:pPr>
        <w:ind w:left="2641" w:hanging="420"/>
      </w:pPr>
      <w:rPr>
        <w:rFonts w:ascii="Wingdings" w:hAnsi="Wingdings" w:hint="default"/>
      </w:rPr>
    </w:lvl>
    <w:lvl w:ilvl="5" w:tplc="93E8D1BE" w:tentative="1">
      <w:start w:val="1"/>
      <w:numFmt w:val="bullet"/>
      <w:lvlText w:val=""/>
      <w:lvlJc w:val="left"/>
      <w:pPr>
        <w:ind w:left="3061" w:hanging="420"/>
      </w:pPr>
      <w:rPr>
        <w:rFonts w:ascii="Wingdings" w:hAnsi="Wingdings" w:hint="default"/>
      </w:rPr>
    </w:lvl>
    <w:lvl w:ilvl="6" w:tplc="FB9C4834" w:tentative="1">
      <w:start w:val="1"/>
      <w:numFmt w:val="bullet"/>
      <w:lvlText w:val=""/>
      <w:lvlJc w:val="left"/>
      <w:pPr>
        <w:ind w:left="3481" w:hanging="420"/>
      </w:pPr>
      <w:rPr>
        <w:rFonts w:ascii="Wingdings" w:hAnsi="Wingdings" w:hint="default"/>
      </w:rPr>
    </w:lvl>
    <w:lvl w:ilvl="7" w:tplc="5DD8B846" w:tentative="1">
      <w:start w:val="1"/>
      <w:numFmt w:val="bullet"/>
      <w:lvlText w:val=""/>
      <w:lvlJc w:val="left"/>
      <w:pPr>
        <w:ind w:left="3901" w:hanging="420"/>
      </w:pPr>
      <w:rPr>
        <w:rFonts w:ascii="Wingdings" w:hAnsi="Wingdings" w:hint="default"/>
      </w:rPr>
    </w:lvl>
    <w:lvl w:ilvl="8" w:tplc="D57CA0A4" w:tentative="1">
      <w:start w:val="1"/>
      <w:numFmt w:val="bullet"/>
      <w:lvlText w:val=""/>
      <w:lvlJc w:val="left"/>
      <w:pPr>
        <w:ind w:left="4321" w:hanging="420"/>
      </w:pPr>
      <w:rPr>
        <w:rFonts w:ascii="Wingdings" w:hAnsi="Wingdings" w:hint="default"/>
      </w:rPr>
    </w:lvl>
  </w:abstractNum>
  <w:abstractNum w:abstractNumId="1" w15:restartNumberingAfterBreak="0">
    <w:nsid w:val="28050038"/>
    <w:multiLevelType w:val="hybridMultilevel"/>
    <w:tmpl w:val="C2DCF1C2"/>
    <w:lvl w:ilvl="0" w:tplc="79F885D2">
      <w:start w:val="1"/>
      <w:numFmt w:val="japaneseCounting"/>
      <w:lvlText w:val="%1、"/>
      <w:lvlJc w:val="left"/>
      <w:pPr>
        <w:ind w:left="1202" w:hanging="720"/>
      </w:pPr>
      <w:rPr>
        <w:rFonts w:hint="default"/>
        <w:color w:val="000000"/>
      </w:rPr>
    </w:lvl>
    <w:lvl w:ilvl="1" w:tplc="2C76FE0C" w:tentative="1">
      <w:start w:val="1"/>
      <w:numFmt w:val="lowerLetter"/>
      <w:lvlText w:val="%2)"/>
      <w:lvlJc w:val="left"/>
      <w:pPr>
        <w:ind w:left="1322" w:hanging="420"/>
      </w:pPr>
    </w:lvl>
    <w:lvl w:ilvl="2" w:tplc="A3E0739A" w:tentative="1">
      <w:start w:val="1"/>
      <w:numFmt w:val="lowerRoman"/>
      <w:lvlText w:val="%3."/>
      <w:lvlJc w:val="right"/>
      <w:pPr>
        <w:ind w:left="1742" w:hanging="420"/>
      </w:pPr>
    </w:lvl>
    <w:lvl w:ilvl="3" w:tplc="79286E9A" w:tentative="1">
      <w:start w:val="1"/>
      <w:numFmt w:val="decimal"/>
      <w:lvlText w:val="%4."/>
      <w:lvlJc w:val="left"/>
      <w:pPr>
        <w:ind w:left="2162" w:hanging="420"/>
      </w:pPr>
    </w:lvl>
    <w:lvl w:ilvl="4" w:tplc="7F2AD2DE" w:tentative="1">
      <w:start w:val="1"/>
      <w:numFmt w:val="lowerLetter"/>
      <w:lvlText w:val="%5)"/>
      <w:lvlJc w:val="left"/>
      <w:pPr>
        <w:ind w:left="2582" w:hanging="420"/>
      </w:pPr>
    </w:lvl>
    <w:lvl w:ilvl="5" w:tplc="2E444DD4" w:tentative="1">
      <w:start w:val="1"/>
      <w:numFmt w:val="lowerRoman"/>
      <w:lvlText w:val="%6."/>
      <w:lvlJc w:val="right"/>
      <w:pPr>
        <w:ind w:left="3002" w:hanging="420"/>
      </w:pPr>
    </w:lvl>
    <w:lvl w:ilvl="6" w:tplc="47E81A54" w:tentative="1">
      <w:start w:val="1"/>
      <w:numFmt w:val="decimal"/>
      <w:lvlText w:val="%7."/>
      <w:lvlJc w:val="left"/>
      <w:pPr>
        <w:ind w:left="3422" w:hanging="420"/>
      </w:pPr>
    </w:lvl>
    <w:lvl w:ilvl="7" w:tplc="8D6A924A" w:tentative="1">
      <w:start w:val="1"/>
      <w:numFmt w:val="lowerLetter"/>
      <w:lvlText w:val="%8)"/>
      <w:lvlJc w:val="left"/>
      <w:pPr>
        <w:ind w:left="3842" w:hanging="420"/>
      </w:pPr>
    </w:lvl>
    <w:lvl w:ilvl="8" w:tplc="AEBE61AA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2" w15:restartNumberingAfterBreak="0">
    <w:nsid w:val="3591419D"/>
    <w:multiLevelType w:val="hybridMultilevel"/>
    <w:tmpl w:val="BC22E86C"/>
    <w:lvl w:ilvl="0" w:tplc="64A697D2">
      <w:start w:val="1"/>
      <w:numFmt w:val="bullet"/>
      <w:lvlText w:val=""/>
      <w:lvlJc w:val="left"/>
      <w:pPr>
        <w:ind w:left="961" w:hanging="420"/>
      </w:pPr>
      <w:rPr>
        <w:rFonts w:ascii="Wingdings" w:hAnsi="Wingdings" w:hint="default"/>
      </w:rPr>
    </w:lvl>
    <w:lvl w:ilvl="1" w:tplc="EB387BF6" w:tentative="1">
      <w:start w:val="1"/>
      <w:numFmt w:val="bullet"/>
      <w:lvlText w:val=""/>
      <w:lvlJc w:val="left"/>
      <w:pPr>
        <w:ind w:left="1381" w:hanging="420"/>
      </w:pPr>
      <w:rPr>
        <w:rFonts w:ascii="Wingdings" w:hAnsi="Wingdings" w:hint="default"/>
      </w:rPr>
    </w:lvl>
    <w:lvl w:ilvl="2" w:tplc="06A09F98" w:tentative="1">
      <w:start w:val="1"/>
      <w:numFmt w:val="bullet"/>
      <w:lvlText w:val=""/>
      <w:lvlJc w:val="left"/>
      <w:pPr>
        <w:ind w:left="1801" w:hanging="420"/>
      </w:pPr>
      <w:rPr>
        <w:rFonts w:ascii="Wingdings" w:hAnsi="Wingdings" w:hint="default"/>
      </w:rPr>
    </w:lvl>
    <w:lvl w:ilvl="3" w:tplc="24C2758E" w:tentative="1">
      <w:start w:val="1"/>
      <w:numFmt w:val="bullet"/>
      <w:lvlText w:val=""/>
      <w:lvlJc w:val="left"/>
      <w:pPr>
        <w:ind w:left="2221" w:hanging="420"/>
      </w:pPr>
      <w:rPr>
        <w:rFonts w:ascii="Wingdings" w:hAnsi="Wingdings" w:hint="default"/>
      </w:rPr>
    </w:lvl>
    <w:lvl w:ilvl="4" w:tplc="5E3236E2" w:tentative="1">
      <w:start w:val="1"/>
      <w:numFmt w:val="bullet"/>
      <w:lvlText w:val=""/>
      <w:lvlJc w:val="left"/>
      <w:pPr>
        <w:ind w:left="2641" w:hanging="420"/>
      </w:pPr>
      <w:rPr>
        <w:rFonts w:ascii="Wingdings" w:hAnsi="Wingdings" w:hint="default"/>
      </w:rPr>
    </w:lvl>
    <w:lvl w:ilvl="5" w:tplc="E11EDC16" w:tentative="1">
      <w:start w:val="1"/>
      <w:numFmt w:val="bullet"/>
      <w:lvlText w:val=""/>
      <w:lvlJc w:val="left"/>
      <w:pPr>
        <w:ind w:left="3061" w:hanging="420"/>
      </w:pPr>
      <w:rPr>
        <w:rFonts w:ascii="Wingdings" w:hAnsi="Wingdings" w:hint="default"/>
      </w:rPr>
    </w:lvl>
    <w:lvl w:ilvl="6" w:tplc="F44CB4E6" w:tentative="1">
      <w:start w:val="1"/>
      <w:numFmt w:val="bullet"/>
      <w:lvlText w:val=""/>
      <w:lvlJc w:val="left"/>
      <w:pPr>
        <w:ind w:left="3481" w:hanging="420"/>
      </w:pPr>
      <w:rPr>
        <w:rFonts w:ascii="Wingdings" w:hAnsi="Wingdings" w:hint="default"/>
      </w:rPr>
    </w:lvl>
    <w:lvl w:ilvl="7" w:tplc="875C7848" w:tentative="1">
      <w:start w:val="1"/>
      <w:numFmt w:val="bullet"/>
      <w:lvlText w:val=""/>
      <w:lvlJc w:val="left"/>
      <w:pPr>
        <w:ind w:left="3901" w:hanging="420"/>
      </w:pPr>
      <w:rPr>
        <w:rFonts w:ascii="Wingdings" w:hAnsi="Wingdings" w:hint="default"/>
      </w:rPr>
    </w:lvl>
    <w:lvl w:ilvl="8" w:tplc="E8ACC4BE" w:tentative="1">
      <w:start w:val="1"/>
      <w:numFmt w:val="bullet"/>
      <w:lvlText w:val=""/>
      <w:lvlJc w:val="left"/>
      <w:pPr>
        <w:ind w:left="4321" w:hanging="420"/>
      </w:pPr>
      <w:rPr>
        <w:rFonts w:ascii="Wingdings" w:hAnsi="Wingdings" w:hint="default"/>
      </w:rPr>
    </w:lvl>
  </w:abstractNum>
  <w:abstractNum w:abstractNumId="3" w15:restartNumberingAfterBreak="0">
    <w:nsid w:val="405669CF"/>
    <w:multiLevelType w:val="hybridMultilevel"/>
    <w:tmpl w:val="010A5496"/>
    <w:lvl w:ilvl="0" w:tplc="10D88AAC">
      <w:start w:val="1"/>
      <w:numFmt w:val="bullet"/>
      <w:lvlText w:val=""/>
      <w:lvlJc w:val="left"/>
      <w:pPr>
        <w:ind w:left="777" w:hanging="420"/>
      </w:pPr>
      <w:rPr>
        <w:rFonts w:ascii="Wingdings" w:hAnsi="Wingdings" w:hint="default"/>
      </w:rPr>
    </w:lvl>
    <w:lvl w:ilvl="1" w:tplc="675C9474" w:tentative="1">
      <w:start w:val="1"/>
      <w:numFmt w:val="bullet"/>
      <w:lvlText w:val=""/>
      <w:lvlJc w:val="left"/>
      <w:pPr>
        <w:ind w:left="1197" w:hanging="420"/>
      </w:pPr>
      <w:rPr>
        <w:rFonts w:ascii="Wingdings" w:hAnsi="Wingdings" w:hint="default"/>
      </w:rPr>
    </w:lvl>
    <w:lvl w:ilvl="2" w:tplc="A1269674" w:tentative="1">
      <w:start w:val="1"/>
      <w:numFmt w:val="bullet"/>
      <w:lvlText w:val=""/>
      <w:lvlJc w:val="left"/>
      <w:pPr>
        <w:ind w:left="1617" w:hanging="420"/>
      </w:pPr>
      <w:rPr>
        <w:rFonts w:ascii="Wingdings" w:hAnsi="Wingdings" w:hint="default"/>
      </w:rPr>
    </w:lvl>
    <w:lvl w:ilvl="3" w:tplc="57083556" w:tentative="1">
      <w:start w:val="1"/>
      <w:numFmt w:val="bullet"/>
      <w:lvlText w:val=""/>
      <w:lvlJc w:val="left"/>
      <w:pPr>
        <w:ind w:left="2037" w:hanging="420"/>
      </w:pPr>
      <w:rPr>
        <w:rFonts w:ascii="Wingdings" w:hAnsi="Wingdings" w:hint="default"/>
      </w:rPr>
    </w:lvl>
    <w:lvl w:ilvl="4" w:tplc="B652F2FC" w:tentative="1">
      <w:start w:val="1"/>
      <w:numFmt w:val="bullet"/>
      <w:lvlText w:val=""/>
      <w:lvlJc w:val="left"/>
      <w:pPr>
        <w:ind w:left="2457" w:hanging="420"/>
      </w:pPr>
      <w:rPr>
        <w:rFonts w:ascii="Wingdings" w:hAnsi="Wingdings" w:hint="default"/>
      </w:rPr>
    </w:lvl>
    <w:lvl w:ilvl="5" w:tplc="649624EA" w:tentative="1">
      <w:start w:val="1"/>
      <w:numFmt w:val="bullet"/>
      <w:lvlText w:val=""/>
      <w:lvlJc w:val="left"/>
      <w:pPr>
        <w:ind w:left="2877" w:hanging="420"/>
      </w:pPr>
      <w:rPr>
        <w:rFonts w:ascii="Wingdings" w:hAnsi="Wingdings" w:hint="default"/>
      </w:rPr>
    </w:lvl>
    <w:lvl w:ilvl="6" w:tplc="A2C29A20" w:tentative="1">
      <w:start w:val="1"/>
      <w:numFmt w:val="bullet"/>
      <w:lvlText w:val=""/>
      <w:lvlJc w:val="left"/>
      <w:pPr>
        <w:ind w:left="3297" w:hanging="420"/>
      </w:pPr>
      <w:rPr>
        <w:rFonts w:ascii="Wingdings" w:hAnsi="Wingdings" w:hint="default"/>
      </w:rPr>
    </w:lvl>
    <w:lvl w:ilvl="7" w:tplc="629EB246" w:tentative="1">
      <w:start w:val="1"/>
      <w:numFmt w:val="bullet"/>
      <w:lvlText w:val=""/>
      <w:lvlJc w:val="left"/>
      <w:pPr>
        <w:ind w:left="3717" w:hanging="420"/>
      </w:pPr>
      <w:rPr>
        <w:rFonts w:ascii="Wingdings" w:hAnsi="Wingdings" w:hint="default"/>
      </w:rPr>
    </w:lvl>
    <w:lvl w:ilvl="8" w:tplc="AC04AB5C" w:tentative="1">
      <w:start w:val="1"/>
      <w:numFmt w:val="bullet"/>
      <w:lvlText w:val=""/>
      <w:lvlJc w:val="left"/>
      <w:pPr>
        <w:ind w:left="4137" w:hanging="420"/>
      </w:pPr>
      <w:rPr>
        <w:rFonts w:ascii="Wingdings" w:hAnsi="Wingdings" w:hint="default"/>
      </w:rPr>
    </w:lvl>
  </w:abstractNum>
  <w:abstractNum w:abstractNumId="4" w15:restartNumberingAfterBreak="0">
    <w:nsid w:val="48720C8D"/>
    <w:multiLevelType w:val="hybridMultilevel"/>
    <w:tmpl w:val="00D650A6"/>
    <w:lvl w:ilvl="0" w:tplc="EA7AC87E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221023C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47AF28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0DE340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558D92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800FF9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156E5BB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808C1B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EBE05F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51D2149"/>
    <w:multiLevelType w:val="hybridMultilevel"/>
    <w:tmpl w:val="86665B7A"/>
    <w:lvl w:ilvl="0" w:tplc="8A9297FE">
      <w:start w:val="1"/>
      <w:numFmt w:val="decimal"/>
      <w:lvlText w:val="%1."/>
      <w:lvlJc w:val="left"/>
      <w:pPr>
        <w:ind w:left="786" w:hanging="360"/>
      </w:pPr>
      <w:rPr>
        <w:rFonts w:ascii="宋体" w:eastAsia="宋体" w:hAnsi="宋体" w:hint="default"/>
        <w:b w:val="0"/>
        <w:color w:val="auto"/>
      </w:rPr>
    </w:lvl>
    <w:lvl w:ilvl="1" w:tplc="72245A78" w:tentative="1">
      <w:start w:val="1"/>
      <w:numFmt w:val="lowerLetter"/>
      <w:lvlText w:val="%2)"/>
      <w:lvlJc w:val="left"/>
      <w:pPr>
        <w:ind w:left="1266" w:hanging="420"/>
      </w:pPr>
    </w:lvl>
    <w:lvl w:ilvl="2" w:tplc="387074C2" w:tentative="1">
      <w:start w:val="1"/>
      <w:numFmt w:val="lowerRoman"/>
      <w:lvlText w:val="%3."/>
      <w:lvlJc w:val="right"/>
      <w:pPr>
        <w:ind w:left="1686" w:hanging="420"/>
      </w:pPr>
    </w:lvl>
    <w:lvl w:ilvl="3" w:tplc="981CE0C0" w:tentative="1">
      <w:start w:val="1"/>
      <w:numFmt w:val="decimal"/>
      <w:lvlText w:val="%4."/>
      <w:lvlJc w:val="left"/>
      <w:pPr>
        <w:ind w:left="2106" w:hanging="420"/>
      </w:pPr>
    </w:lvl>
    <w:lvl w:ilvl="4" w:tplc="B5561A70" w:tentative="1">
      <w:start w:val="1"/>
      <w:numFmt w:val="lowerLetter"/>
      <w:lvlText w:val="%5)"/>
      <w:lvlJc w:val="left"/>
      <w:pPr>
        <w:ind w:left="2526" w:hanging="420"/>
      </w:pPr>
    </w:lvl>
    <w:lvl w:ilvl="5" w:tplc="A06CD02E" w:tentative="1">
      <w:start w:val="1"/>
      <w:numFmt w:val="lowerRoman"/>
      <w:lvlText w:val="%6."/>
      <w:lvlJc w:val="right"/>
      <w:pPr>
        <w:ind w:left="2946" w:hanging="420"/>
      </w:pPr>
    </w:lvl>
    <w:lvl w:ilvl="6" w:tplc="2A36D980" w:tentative="1">
      <w:start w:val="1"/>
      <w:numFmt w:val="decimal"/>
      <w:lvlText w:val="%7."/>
      <w:lvlJc w:val="left"/>
      <w:pPr>
        <w:ind w:left="3366" w:hanging="420"/>
      </w:pPr>
    </w:lvl>
    <w:lvl w:ilvl="7" w:tplc="880A47D2" w:tentative="1">
      <w:start w:val="1"/>
      <w:numFmt w:val="lowerLetter"/>
      <w:lvlText w:val="%8)"/>
      <w:lvlJc w:val="left"/>
      <w:pPr>
        <w:ind w:left="3786" w:hanging="420"/>
      </w:pPr>
    </w:lvl>
    <w:lvl w:ilvl="8" w:tplc="904E691C" w:tentative="1">
      <w:start w:val="1"/>
      <w:numFmt w:val="lowerRoman"/>
      <w:lvlText w:val="%9."/>
      <w:lvlJc w:val="right"/>
      <w:pPr>
        <w:ind w:left="4206" w:hanging="420"/>
      </w:pPr>
    </w:lvl>
  </w:abstractNum>
  <w:num w:numId="1" w16cid:durableId="1901791854">
    <w:abstractNumId w:val="3"/>
  </w:num>
  <w:num w:numId="2" w16cid:durableId="267542700">
    <w:abstractNumId w:val="4"/>
  </w:num>
  <w:num w:numId="3" w16cid:durableId="931013762">
    <w:abstractNumId w:val="0"/>
  </w:num>
  <w:num w:numId="4" w16cid:durableId="1919631415">
    <w:abstractNumId w:val="2"/>
  </w:num>
  <w:num w:numId="5" w16cid:durableId="1203708115">
    <w:abstractNumId w:val="1"/>
  </w:num>
  <w:num w:numId="6" w16cid:durableId="14454231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D50"/>
    <w:rsid w:val="000173C5"/>
    <w:rsid w:val="000277D9"/>
    <w:rsid w:val="00031D32"/>
    <w:rsid w:val="00036EC1"/>
    <w:rsid w:val="00047048"/>
    <w:rsid w:val="00052955"/>
    <w:rsid w:val="000534D3"/>
    <w:rsid w:val="00060706"/>
    <w:rsid w:val="0006672E"/>
    <w:rsid w:val="0007362B"/>
    <w:rsid w:val="00080A77"/>
    <w:rsid w:val="0008656F"/>
    <w:rsid w:val="00087E3D"/>
    <w:rsid w:val="00094D80"/>
    <w:rsid w:val="00097783"/>
    <w:rsid w:val="00097AB5"/>
    <w:rsid w:val="000A0196"/>
    <w:rsid w:val="000A673A"/>
    <w:rsid w:val="000B0A99"/>
    <w:rsid w:val="000C20B6"/>
    <w:rsid w:val="000C4B26"/>
    <w:rsid w:val="000C6C8F"/>
    <w:rsid w:val="000D62BE"/>
    <w:rsid w:val="000E112A"/>
    <w:rsid w:val="000E144F"/>
    <w:rsid w:val="000E4B54"/>
    <w:rsid w:val="000F0E0F"/>
    <w:rsid w:val="000F562D"/>
    <w:rsid w:val="001021AA"/>
    <w:rsid w:val="00105995"/>
    <w:rsid w:val="001151CC"/>
    <w:rsid w:val="00134E9C"/>
    <w:rsid w:val="0015059C"/>
    <w:rsid w:val="00150D97"/>
    <w:rsid w:val="0015749C"/>
    <w:rsid w:val="00160E9E"/>
    <w:rsid w:val="001633F5"/>
    <w:rsid w:val="001642EF"/>
    <w:rsid w:val="00164EA0"/>
    <w:rsid w:val="00171D30"/>
    <w:rsid w:val="0019048E"/>
    <w:rsid w:val="001907C2"/>
    <w:rsid w:val="001A0051"/>
    <w:rsid w:val="001B02F0"/>
    <w:rsid w:val="001C536E"/>
    <w:rsid w:val="001C5AB7"/>
    <w:rsid w:val="001D1A4D"/>
    <w:rsid w:val="001E1C37"/>
    <w:rsid w:val="001E464A"/>
    <w:rsid w:val="001F17A7"/>
    <w:rsid w:val="002116F5"/>
    <w:rsid w:val="00223BAF"/>
    <w:rsid w:val="00225E37"/>
    <w:rsid w:val="0023527F"/>
    <w:rsid w:val="002625D2"/>
    <w:rsid w:val="00263118"/>
    <w:rsid w:val="002679A7"/>
    <w:rsid w:val="00276001"/>
    <w:rsid w:val="00277CF7"/>
    <w:rsid w:val="00280A7E"/>
    <w:rsid w:val="00282C31"/>
    <w:rsid w:val="002924CF"/>
    <w:rsid w:val="0029257A"/>
    <w:rsid w:val="002953AC"/>
    <w:rsid w:val="00297CD9"/>
    <w:rsid w:val="002B2632"/>
    <w:rsid w:val="002B5068"/>
    <w:rsid w:val="002B5E92"/>
    <w:rsid w:val="002D4699"/>
    <w:rsid w:val="002F08BE"/>
    <w:rsid w:val="002F2C64"/>
    <w:rsid w:val="002F2E31"/>
    <w:rsid w:val="00304610"/>
    <w:rsid w:val="00307406"/>
    <w:rsid w:val="00323B43"/>
    <w:rsid w:val="00324587"/>
    <w:rsid w:val="00330C7B"/>
    <w:rsid w:val="00346643"/>
    <w:rsid w:val="0035664F"/>
    <w:rsid w:val="00357395"/>
    <w:rsid w:val="0036623A"/>
    <w:rsid w:val="00366CDE"/>
    <w:rsid w:val="00376889"/>
    <w:rsid w:val="00381329"/>
    <w:rsid w:val="003817E1"/>
    <w:rsid w:val="003A6D5E"/>
    <w:rsid w:val="003B24F9"/>
    <w:rsid w:val="003B4E56"/>
    <w:rsid w:val="003C5667"/>
    <w:rsid w:val="003D1AEA"/>
    <w:rsid w:val="003D3721"/>
    <w:rsid w:val="003D37D8"/>
    <w:rsid w:val="003D5710"/>
    <w:rsid w:val="003D6951"/>
    <w:rsid w:val="003E6DA4"/>
    <w:rsid w:val="0040719F"/>
    <w:rsid w:val="0042020D"/>
    <w:rsid w:val="00422720"/>
    <w:rsid w:val="00423B90"/>
    <w:rsid w:val="00426133"/>
    <w:rsid w:val="0043471A"/>
    <w:rsid w:val="004358AB"/>
    <w:rsid w:val="00442487"/>
    <w:rsid w:val="00445011"/>
    <w:rsid w:val="00446D9D"/>
    <w:rsid w:val="00480907"/>
    <w:rsid w:val="004904FE"/>
    <w:rsid w:val="0049068A"/>
    <w:rsid w:val="004A12B7"/>
    <w:rsid w:val="004A1B4A"/>
    <w:rsid w:val="004A6F07"/>
    <w:rsid w:val="004B0B90"/>
    <w:rsid w:val="004B353D"/>
    <w:rsid w:val="004C170C"/>
    <w:rsid w:val="004D2731"/>
    <w:rsid w:val="004D405E"/>
    <w:rsid w:val="004E17BC"/>
    <w:rsid w:val="005001CA"/>
    <w:rsid w:val="005039B7"/>
    <w:rsid w:val="005133D6"/>
    <w:rsid w:val="00524741"/>
    <w:rsid w:val="005333E0"/>
    <w:rsid w:val="00557FAF"/>
    <w:rsid w:val="00570518"/>
    <w:rsid w:val="005769CE"/>
    <w:rsid w:val="005B3146"/>
    <w:rsid w:val="005D459A"/>
    <w:rsid w:val="0060342F"/>
    <w:rsid w:val="00614AB4"/>
    <w:rsid w:val="00615416"/>
    <w:rsid w:val="00627A6A"/>
    <w:rsid w:val="00630754"/>
    <w:rsid w:val="00633454"/>
    <w:rsid w:val="00633D85"/>
    <w:rsid w:val="00653B8C"/>
    <w:rsid w:val="00654BE0"/>
    <w:rsid w:val="00672AC7"/>
    <w:rsid w:val="0067353B"/>
    <w:rsid w:val="00676266"/>
    <w:rsid w:val="00682BAD"/>
    <w:rsid w:val="0068716C"/>
    <w:rsid w:val="006C06C2"/>
    <w:rsid w:val="006D07E5"/>
    <w:rsid w:val="006D2497"/>
    <w:rsid w:val="006E414F"/>
    <w:rsid w:val="006E63A3"/>
    <w:rsid w:val="006F56C3"/>
    <w:rsid w:val="00701019"/>
    <w:rsid w:val="007121FC"/>
    <w:rsid w:val="00720F8E"/>
    <w:rsid w:val="00734EBE"/>
    <w:rsid w:val="00737DC7"/>
    <w:rsid w:val="007643F4"/>
    <w:rsid w:val="00776D18"/>
    <w:rsid w:val="00780923"/>
    <w:rsid w:val="007859CB"/>
    <w:rsid w:val="00785D51"/>
    <w:rsid w:val="00790477"/>
    <w:rsid w:val="00793823"/>
    <w:rsid w:val="007A07D4"/>
    <w:rsid w:val="007D09F5"/>
    <w:rsid w:val="007D0A92"/>
    <w:rsid w:val="007D2631"/>
    <w:rsid w:val="007D7412"/>
    <w:rsid w:val="007E488F"/>
    <w:rsid w:val="007F0A56"/>
    <w:rsid w:val="008012EC"/>
    <w:rsid w:val="0080315D"/>
    <w:rsid w:val="00820FCC"/>
    <w:rsid w:val="0082274F"/>
    <w:rsid w:val="00822DA6"/>
    <w:rsid w:val="00825FE1"/>
    <w:rsid w:val="0083186A"/>
    <w:rsid w:val="00834344"/>
    <w:rsid w:val="008354BE"/>
    <w:rsid w:val="00842282"/>
    <w:rsid w:val="008548C4"/>
    <w:rsid w:val="008652DC"/>
    <w:rsid w:val="00866BE5"/>
    <w:rsid w:val="008702A7"/>
    <w:rsid w:val="008854BC"/>
    <w:rsid w:val="008A0785"/>
    <w:rsid w:val="008A49D8"/>
    <w:rsid w:val="008B403A"/>
    <w:rsid w:val="008B7726"/>
    <w:rsid w:val="008C72B0"/>
    <w:rsid w:val="008E0E2A"/>
    <w:rsid w:val="008E6A80"/>
    <w:rsid w:val="008E7E3F"/>
    <w:rsid w:val="008F0B0A"/>
    <w:rsid w:val="008F0BDD"/>
    <w:rsid w:val="008F3783"/>
    <w:rsid w:val="00910976"/>
    <w:rsid w:val="00930554"/>
    <w:rsid w:val="00943413"/>
    <w:rsid w:val="00950640"/>
    <w:rsid w:val="00952F2D"/>
    <w:rsid w:val="00954636"/>
    <w:rsid w:val="00976FC7"/>
    <w:rsid w:val="009A5322"/>
    <w:rsid w:val="009B13A9"/>
    <w:rsid w:val="009C49B6"/>
    <w:rsid w:val="009C6106"/>
    <w:rsid w:val="009C672E"/>
    <w:rsid w:val="009E0F7D"/>
    <w:rsid w:val="009E3260"/>
    <w:rsid w:val="009F4350"/>
    <w:rsid w:val="009F7A74"/>
    <w:rsid w:val="00A07EF5"/>
    <w:rsid w:val="00A117EC"/>
    <w:rsid w:val="00A124A7"/>
    <w:rsid w:val="00A217A0"/>
    <w:rsid w:val="00A27D0B"/>
    <w:rsid w:val="00A36B02"/>
    <w:rsid w:val="00A41714"/>
    <w:rsid w:val="00A47543"/>
    <w:rsid w:val="00A62E33"/>
    <w:rsid w:val="00A709CB"/>
    <w:rsid w:val="00A9250E"/>
    <w:rsid w:val="00A934A7"/>
    <w:rsid w:val="00AA0C0C"/>
    <w:rsid w:val="00AC5216"/>
    <w:rsid w:val="00AD5EAE"/>
    <w:rsid w:val="00AD72F7"/>
    <w:rsid w:val="00AE40E7"/>
    <w:rsid w:val="00AE5C23"/>
    <w:rsid w:val="00AE6704"/>
    <w:rsid w:val="00B07AD5"/>
    <w:rsid w:val="00B14C01"/>
    <w:rsid w:val="00B16799"/>
    <w:rsid w:val="00B2377A"/>
    <w:rsid w:val="00B23CB0"/>
    <w:rsid w:val="00B413FA"/>
    <w:rsid w:val="00B419A5"/>
    <w:rsid w:val="00B45038"/>
    <w:rsid w:val="00B5040F"/>
    <w:rsid w:val="00B53DE2"/>
    <w:rsid w:val="00B556DA"/>
    <w:rsid w:val="00B57392"/>
    <w:rsid w:val="00B667D2"/>
    <w:rsid w:val="00B714E1"/>
    <w:rsid w:val="00BA52EA"/>
    <w:rsid w:val="00BC7D58"/>
    <w:rsid w:val="00BD0DC5"/>
    <w:rsid w:val="00BD22FF"/>
    <w:rsid w:val="00BD3EF3"/>
    <w:rsid w:val="00BE5FC6"/>
    <w:rsid w:val="00BF2EA3"/>
    <w:rsid w:val="00C17BBF"/>
    <w:rsid w:val="00C30CF4"/>
    <w:rsid w:val="00C31BB4"/>
    <w:rsid w:val="00C3419D"/>
    <w:rsid w:val="00C37C27"/>
    <w:rsid w:val="00C4469D"/>
    <w:rsid w:val="00C559A0"/>
    <w:rsid w:val="00C64416"/>
    <w:rsid w:val="00C76617"/>
    <w:rsid w:val="00C851E1"/>
    <w:rsid w:val="00C9454F"/>
    <w:rsid w:val="00CA177C"/>
    <w:rsid w:val="00CA3637"/>
    <w:rsid w:val="00CB3AA1"/>
    <w:rsid w:val="00CC0C57"/>
    <w:rsid w:val="00CD5DA8"/>
    <w:rsid w:val="00CD60AC"/>
    <w:rsid w:val="00CE2658"/>
    <w:rsid w:val="00CF1CC3"/>
    <w:rsid w:val="00CF7DC4"/>
    <w:rsid w:val="00D23EE2"/>
    <w:rsid w:val="00D26CE7"/>
    <w:rsid w:val="00D3170F"/>
    <w:rsid w:val="00D31D50"/>
    <w:rsid w:val="00D437B6"/>
    <w:rsid w:val="00D465A3"/>
    <w:rsid w:val="00D5017B"/>
    <w:rsid w:val="00D51FB3"/>
    <w:rsid w:val="00D54BD3"/>
    <w:rsid w:val="00D60F23"/>
    <w:rsid w:val="00D654DE"/>
    <w:rsid w:val="00D67C2C"/>
    <w:rsid w:val="00D71885"/>
    <w:rsid w:val="00D73735"/>
    <w:rsid w:val="00D75C47"/>
    <w:rsid w:val="00D77B74"/>
    <w:rsid w:val="00D816D1"/>
    <w:rsid w:val="00D87CD7"/>
    <w:rsid w:val="00D90DC4"/>
    <w:rsid w:val="00D921A4"/>
    <w:rsid w:val="00DA36D2"/>
    <w:rsid w:val="00DA7273"/>
    <w:rsid w:val="00DB1AC7"/>
    <w:rsid w:val="00DC39BA"/>
    <w:rsid w:val="00DC649F"/>
    <w:rsid w:val="00DD27CC"/>
    <w:rsid w:val="00DD5F9A"/>
    <w:rsid w:val="00DF3205"/>
    <w:rsid w:val="00E02230"/>
    <w:rsid w:val="00E05607"/>
    <w:rsid w:val="00E05805"/>
    <w:rsid w:val="00E166AE"/>
    <w:rsid w:val="00E20518"/>
    <w:rsid w:val="00E205B0"/>
    <w:rsid w:val="00E306AC"/>
    <w:rsid w:val="00E349CC"/>
    <w:rsid w:val="00E3698F"/>
    <w:rsid w:val="00E476D8"/>
    <w:rsid w:val="00E514F5"/>
    <w:rsid w:val="00E645FA"/>
    <w:rsid w:val="00E8026C"/>
    <w:rsid w:val="00E85381"/>
    <w:rsid w:val="00E85BF4"/>
    <w:rsid w:val="00E907BA"/>
    <w:rsid w:val="00E9113B"/>
    <w:rsid w:val="00E9198D"/>
    <w:rsid w:val="00E96D40"/>
    <w:rsid w:val="00E972C0"/>
    <w:rsid w:val="00E977BE"/>
    <w:rsid w:val="00E97BFE"/>
    <w:rsid w:val="00EA05DC"/>
    <w:rsid w:val="00EA2C27"/>
    <w:rsid w:val="00EB72FB"/>
    <w:rsid w:val="00EC0A55"/>
    <w:rsid w:val="00EC0F94"/>
    <w:rsid w:val="00EC38EE"/>
    <w:rsid w:val="00EC751B"/>
    <w:rsid w:val="00ED3168"/>
    <w:rsid w:val="00EF2E3A"/>
    <w:rsid w:val="00EF3EE3"/>
    <w:rsid w:val="00F025A4"/>
    <w:rsid w:val="00F22641"/>
    <w:rsid w:val="00F3740A"/>
    <w:rsid w:val="00F37653"/>
    <w:rsid w:val="00F37D55"/>
    <w:rsid w:val="00F45721"/>
    <w:rsid w:val="00F4742C"/>
    <w:rsid w:val="00F5695C"/>
    <w:rsid w:val="00F57389"/>
    <w:rsid w:val="00F61E85"/>
    <w:rsid w:val="00F716EE"/>
    <w:rsid w:val="00F876B0"/>
    <w:rsid w:val="00F9180A"/>
    <w:rsid w:val="00F96AB0"/>
    <w:rsid w:val="00FA16E9"/>
    <w:rsid w:val="00FA1C9A"/>
    <w:rsid w:val="00FA1CD3"/>
    <w:rsid w:val="00FA6134"/>
    <w:rsid w:val="00FB1753"/>
    <w:rsid w:val="00FD0829"/>
    <w:rsid w:val="00FD7533"/>
    <w:rsid w:val="00FF2F66"/>
    <w:rsid w:val="00FF51E0"/>
    <w:rsid w:val="00FF6ABE"/>
    <w:rsid w:val="00FF791B"/>
    <w:rsid w:val="035A0157"/>
    <w:rsid w:val="05EA4284"/>
    <w:rsid w:val="067C2595"/>
    <w:rsid w:val="0A375961"/>
    <w:rsid w:val="0C8D0A71"/>
    <w:rsid w:val="12375D82"/>
    <w:rsid w:val="152A3840"/>
    <w:rsid w:val="1B644633"/>
    <w:rsid w:val="1CB41EDA"/>
    <w:rsid w:val="1F725B05"/>
    <w:rsid w:val="24512343"/>
    <w:rsid w:val="288D150B"/>
    <w:rsid w:val="2A0C379B"/>
    <w:rsid w:val="2ABB20D8"/>
    <w:rsid w:val="31032D9B"/>
    <w:rsid w:val="31EB2AB5"/>
    <w:rsid w:val="341F21EC"/>
    <w:rsid w:val="37212BDB"/>
    <w:rsid w:val="3B0C63E1"/>
    <w:rsid w:val="3D6E031C"/>
    <w:rsid w:val="3E626774"/>
    <w:rsid w:val="42002594"/>
    <w:rsid w:val="45994057"/>
    <w:rsid w:val="472244DB"/>
    <w:rsid w:val="476E307B"/>
    <w:rsid w:val="4B906184"/>
    <w:rsid w:val="4F594475"/>
    <w:rsid w:val="4FAD6AF3"/>
    <w:rsid w:val="503E6BF7"/>
    <w:rsid w:val="50AF627C"/>
    <w:rsid w:val="512D221B"/>
    <w:rsid w:val="53FC0044"/>
    <w:rsid w:val="54AA4E94"/>
    <w:rsid w:val="56A142F5"/>
    <w:rsid w:val="59C24070"/>
    <w:rsid w:val="5AD1516C"/>
    <w:rsid w:val="5D1F743E"/>
    <w:rsid w:val="605029D2"/>
    <w:rsid w:val="60CF7012"/>
    <w:rsid w:val="61BE6D01"/>
    <w:rsid w:val="62CA73A9"/>
    <w:rsid w:val="62E606BF"/>
    <w:rsid w:val="637E4A58"/>
    <w:rsid w:val="64E3632E"/>
    <w:rsid w:val="693C38C9"/>
    <w:rsid w:val="6ACF31F7"/>
    <w:rsid w:val="6ECF63F8"/>
    <w:rsid w:val="72C30362"/>
    <w:rsid w:val="73A25E5C"/>
    <w:rsid w:val="73E82DF9"/>
    <w:rsid w:val="740470CE"/>
    <w:rsid w:val="75A949DB"/>
    <w:rsid w:val="77CA19A9"/>
    <w:rsid w:val="7ACE0BF6"/>
    <w:rsid w:val="7C951EE4"/>
    <w:rsid w:val="7D1D4F95"/>
    <w:rsid w:val="7FD56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6B9EA3"/>
  <w15:docId w15:val="{8E8D42FB-4352-4A3F-B54C-B0E31040F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1E0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眉 字符"/>
    <w:link w:val="a4"/>
    <w:uiPriority w:val="99"/>
    <w:rsid w:val="009C6106"/>
    <w:rPr>
      <w:rFonts w:ascii="Tahoma" w:hAnsi="Tahoma"/>
      <w:sz w:val="18"/>
      <w:szCs w:val="18"/>
    </w:rPr>
  </w:style>
  <w:style w:type="character" w:styleId="a5">
    <w:name w:val="page number"/>
    <w:basedOn w:val="a0"/>
    <w:rsid w:val="009C6106"/>
  </w:style>
  <w:style w:type="character" w:customStyle="1" w:styleId="a6">
    <w:name w:val="页脚 字符"/>
    <w:link w:val="a7"/>
    <w:uiPriority w:val="99"/>
    <w:rsid w:val="009C6106"/>
    <w:rPr>
      <w:rFonts w:ascii="Tahoma" w:hAnsi="Tahoma"/>
      <w:sz w:val="18"/>
      <w:szCs w:val="18"/>
    </w:rPr>
  </w:style>
  <w:style w:type="paragraph" w:styleId="a4">
    <w:name w:val="header"/>
    <w:basedOn w:val="a"/>
    <w:link w:val="a3"/>
    <w:unhideWhenUsed/>
    <w:rsid w:val="009C610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7">
    <w:name w:val="footer"/>
    <w:basedOn w:val="a"/>
    <w:link w:val="a6"/>
    <w:unhideWhenUsed/>
    <w:rsid w:val="009C6106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8">
    <w:name w:val="List Paragraph"/>
    <w:basedOn w:val="a"/>
    <w:uiPriority w:val="34"/>
    <w:qFormat/>
    <w:rsid w:val="009C6106"/>
    <w:pPr>
      <w:ind w:firstLineChars="200" w:firstLine="420"/>
    </w:pPr>
  </w:style>
  <w:style w:type="paragraph" w:customStyle="1" w:styleId="1">
    <w:name w:val="列出段落1"/>
    <w:basedOn w:val="a"/>
    <w:rsid w:val="009C6106"/>
    <w:pPr>
      <w:ind w:firstLineChars="200" w:firstLine="420"/>
    </w:pPr>
  </w:style>
  <w:style w:type="table" w:styleId="a9">
    <w:name w:val="Table Grid"/>
    <w:basedOn w:val="a1"/>
    <w:uiPriority w:val="59"/>
    <w:rsid w:val="009C6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Subtitle"/>
    <w:basedOn w:val="a"/>
    <w:next w:val="a"/>
    <w:link w:val="ab"/>
    <w:uiPriority w:val="11"/>
    <w:qFormat/>
    <w:rsid w:val="00031D32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副标题 字符"/>
    <w:link w:val="aa"/>
    <w:uiPriority w:val="11"/>
    <w:rsid w:val="00031D32"/>
    <w:rPr>
      <w:rFonts w:ascii="Cambria" w:hAnsi="Cambria" w:cs="Times New Roman"/>
      <w:b/>
      <w:bCs/>
      <w:kern w:val="28"/>
      <w:sz w:val="32"/>
      <w:szCs w:val="32"/>
    </w:rPr>
  </w:style>
  <w:style w:type="paragraph" w:styleId="ac">
    <w:name w:val="Normal (Web)"/>
    <w:basedOn w:val="a"/>
    <w:uiPriority w:val="99"/>
    <w:semiHidden/>
    <w:unhideWhenUsed/>
    <w:rsid w:val="00633D85"/>
    <w:pPr>
      <w:adjustRightInd/>
      <w:snapToGrid/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E645FA"/>
    <w:pPr>
      <w:spacing w:after="0"/>
    </w:pPr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E645FA"/>
    <w:rPr>
      <w:rFonts w:ascii="Tahoma" w:hAnsi="Tahoma"/>
      <w:sz w:val="18"/>
      <w:szCs w:val="18"/>
    </w:rPr>
  </w:style>
  <w:style w:type="character" w:customStyle="1" w:styleId="bjh-p">
    <w:name w:val="bjh-p"/>
    <w:basedOn w:val="a0"/>
    <w:rsid w:val="00D71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1044</Words>
  <Characters>5957</Characters>
  <DocSecurity>0</DocSecurity>
  <Lines>49</Lines>
  <Paragraphs>13</Paragraphs>
  <ScaleCrop>false</ScaleCrop>
  <Company/>
  <LinksUpToDate>false</LinksUpToDate>
  <CharactersWithSpaces>6988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dzzy</dc:creator>
  <dcterms:created xsi:type="dcterms:W3CDTF">2024-01-02T21:04:00Z</dcterms:created>
  <dcterms:modified xsi:type="dcterms:W3CDTF">2024-01-02T21:05:00Z</dcterms:modified>
</cp:coreProperties>
</file>