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80CE4" w14:textId="77777777" w:rsidR="00C4469D" w:rsidRDefault="00073FF1" w:rsidP="001F6CAB">
      <w:pPr>
        <w:spacing w:after="0" w:line="360" w:lineRule="auto"/>
        <w:ind w:firstLineChars="1200" w:firstLine="3614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sz w:val="30"/>
          <w:szCs w:val="30"/>
        </w:rPr>
        <w:t>1</w:t>
      </w:r>
      <w:r w:rsidRPr="00615416">
        <w:rPr>
          <w:rFonts w:ascii="宋体" w:hAnsi="宋体" w:hint="eastAsia"/>
          <w:b/>
          <w:sz w:val="30"/>
          <w:szCs w:val="30"/>
        </w:rPr>
        <w:t>1</w:t>
      </w:r>
      <w:r w:rsidR="00615416">
        <w:rPr>
          <w:rFonts w:ascii="宋体" w:hAnsi="宋体" w:hint="eastAsia"/>
          <w:b/>
          <w:sz w:val="30"/>
          <w:szCs w:val="30"/>
        </w:rPr>
        <w:t xml:space="preserve"> </w:t>
      </w:r>
      <w:r w:rsidR="001F6CAB"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</w:rPr>
        <w:t>十六年前的回忆</w:t>
      </w:r>
    </w:p>
    <w:p w14:paraId="5CB3684F" w14:textId="77777777" w:rsidR="00D75C47" w:rsidRDefault="00073FF1" w:rsidP="00615416">
      <w:pPr>
        <w:spacing w:after="0" w:line="360" w:lineRule="auto"/>
        <w:rPr>
          <w:rFonts w:ascii="宋体" w:hAnsi="宋体"/>
          <w:b/>
          <w:sz w:val="24"/>
          <w:szCs w:val="30"/>
        </w:rPr>
      </w:pPr>
      <w:r w:rsidRPr="00D75C47">
        <w:rPr>
          <w:rFonts w:ascii="宋体" w:hAnsi="宋体" w:hint="eastAsia"/>
          <w:b/>
          <w:sz w:val="24"/>
          <w:szCs w:val="30"/>
        </w:rPr>
        <w:t>【核心素养目标】</w:t>
      </w:r>
    </w:p>
    <w:p w14:paraId="69B58499" w14:textId="77777777" w:rsidR="00D75C47" w:rsidRPr="00A117EC" w:rsidRDefault="00073FF1" w:rsidP="00615416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文化自信：</w:t>
      </w:r>
      <w:r w:rsidR="00051704" w:rsidRPr="00C203DC">
        <w:rPr>
          <w:rFonts w:ascii="宋体" w:hAnsi="宋体" w:hint="eastAsia"/>
          <w:sz w:val="24"/>
          <w:szCs w:val="24"/>
        </w:rPr>
        <w:t>了解其他革命先烈和新中国建设发展中的模范人物</w:t>
      </w:r>
      <w:r w:rsidR="006D07E5">
        <w:rPr>
          <w:rFonts w:ascii="宋体" w:hAnsi="宋体" w:hint="eastAsia"/>
          <w:sz w:val="24"/>
          <w:szCs w:val="30"/>
        </w:rPr>
        <w:t>，</w:t>
      </w:r>
      <w:r w:rsidR="00C821E0">
        <w:rPr>
          <w:rFonts w:ascii="宋体" w:hAnsi="宋体" w:hint="eastAsia"/>
          <w:sz w:val="24"/>
          <w:szCs w:val="30"/>
        </w:rPr>
        <w:t>提升爱国情怀</w:t>
      </w:r>
      <w:r w:rsidR="006D07E5">
        <w:rPr>
          <w:rFonts w:ascii="宋体" w:hAnsi="宋体" w:hint="eastAsia"/>
          <w:sz w:val="24"/>
          <w:szCs w:val="30"/>
        </w:rPr>
        <w:t>。</w:t>
      </w:r>
    </w:p>
    <w:p w14:paraId="73ACE2FB" w14:textId="77777777" w:rsidR="00FF2F66" w:rsidRDefault="00073FF1" w:rsidP="00615416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语言运用：</w:t>
      </w:r>
      <w:r>
        <w:rPr>
          <w:rFonts w:ascii="宋体" w:hAnsi="宋体" w:hint="eastAsia"/>
          <w:sz w:val="24"/>
          <w:szCs w:val="30"/>
        </w:rPr>
        <w:t>学习抓住重点进行细致描写的方法。</w:t>
      </w:r>
    </w:p>
    <w:p w14:paraId="4A8CAB9F" w14:textId="77777777" w:rsidR="00C203DC" w:rsidRPr="00C203DC" w:rsidRDefault="00073FF1" w:rsidP="00C203DC">
      <w:pPr>
        <w:spacing w:after="0" w:line="360" w:lineRule="auto"/>
        <w:rPr>
          <w:rFonts w:ascii="宋体" w:hAnsi="宋体"/>
          <w:b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思维能力：</w:t>
      </w:r>
      <w:r w:rsidRPr="00C203DC">
        <w:rPr>
          <w:rFonts w:ascii="宋体" w:hAnsi="宋体" w:hint="eastAsia"/>
          <w:bCs/>
          <w:sz w:val="24"/>
          <w:szCs w:val="30"/>
        </w:rPr>
        <w:t>了解李大钊同志被害的过程和与敌人作斗争的事迹，感受李大钊的高贵品质。感悟作者表达的思想感情。</w:t>
      </w:r>
    </w:p>
    <w:p w14:paraId="11A0D718" w14:textId="77777777" w:rsidR="00C821E0" w:rsidRDefault="00073FF1" w:rsidP="00615416">
      <w:pPr>
        <w:spacing w:after="0" w:line="360" w:lineRule="auto"/>
        <w:rPr>
          <w:rFonts w:ascii="宋体" w:hAnsi="宋体"/>
          <w:sz w:val="24"/>
          <w:szCs w:val="30"/>
        </w:rPr>
      </w:pPr>
      <w:r w:rsidRPr="00E514F5">
        <w:rPr>
          <w:rFonts w:ascii="宋体" w:hAnsi="宋体" w:hint="eastAsia"/>
          <w:b/>
          <w:sz w:val="24"/>
          <w:szCs w:val="30"/>
        </w:rPr>
        <w:t>审美创造：</w:t>
      </w:r>
      <w:r w:rsidR="00FF2F66">
        <w:rPr>
          <w:rFonts w:ascii="宋体" w:hAnsi="宋体" w:hint="eastAsia"/>
          <w:sz w:val="24"/>
          <w:szCs w:val="30"/>
        </w:rPr>
        <w:t>品味</w:t>
      </w:r>
      <w:r>
        <w:rPr>
          <w:rFonts w:ascii="宋体" w:hAnsi="宋体" w:hint="eastAsia"/>
          <w:sz w:val="24"/>
          <w:szCs w:val="30"/>
        </w:rPr>
        <w:t>文字的情真意切，体味书中革命先烈抛头颅，洒热血的光辉形象。</w:t>
      </w:r>
    </w:p>
    <w:p w14:paraId="62686F82" w14:textId="77777777" w:rsidR="00F04CFE" w:rsidRDefault="00073FF1" w:rsidP="00615416">
      <w:pPr>
        <w:spacing w:after="0" w:line="360" w:lineRule="auto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 </w:t>
      </w:r>
    </w:p>
    <w:p w14:paraId="5B8ACC7B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关注课文人物：李大钊</w:t>
      </w:r>
      <w:r w:rsidRPr="00F04CFE">
        <w:rPr>
          <w:rFonts w:ascii="宋体" w:hAnsi="宋体" w:hint="eastAsia"/>
          <w:sz w:val="24"/>
          <w:szCs w:val="24"/>
        </w:rPr>
        <w:t>(1889</w:t>
      </w:r>
      <w:r w:rsidRPr="00F04CFE">
        <w:rPr>
          <w:rFonts w:ascii="宋体" w:hAnsi="宋体" w:hint="eastAsia"/>
          <w:sz w:val="24"/>
          <w:szCs w:val="24"/>
        </w:rPr>
        <w:t>～</w:t>
      </w:r>
      <w:r w:rsidRPr="00F04CFE">
        <w:rPr>
          <w:rFonts w:ascii="宋体" w:hAnsi="宋体" w:hint="eastAsia"/>
          <w:sz w:val="24"/>
          <w:szCs w:val="24"/>
        </w:rPr>
        <w:t>1927),</w:t>
      </w:r>
      <w:r w:rsidRPr="00F04CFE">
        <w:rPr>
          <w:rFonts w:ascii="宋体" w:hAnsi="宋体" w:hint="eastAsia"/>
          <w:sz w:val="24"/>
          <w:szCs w:val="24"/>
        </w:rPr>
        <w:t>中国共产党的创始人之一。字守常。河北省乐亭县人。父母早亡，跟随祖父长大。</w:t>
      </w:r>
      <w:r w:rsidRPr="00F04CFE">
        <w:rPr>
          <w:rFonts w:ascii="宋体" w:hAnsi="宋体" w:hint="eastAsia"/>
          <w:sz w:val="24"/>
          <w:szCs w:val="24"/>
        </w:rPr>
        <w:t>1913</w:t>
      </w:r>
      <w:r w:rsidRPr="00F04CFE">
        <w:rPr>
          <w:rFonts w:ascii="宋体" w:hAnsi="宋体" w:hint="eastAsia"/>
          <w:sz w:val="24"/>
          <w:szCs w:val="24"/>
        </w:rPr>
        <w:t>年，他东渡日本留学。</w:t>
      </w:r>
      <w:r w:rsidRPr="00F04CFE">
        <w:rPr>
          <w:rFonts w:ascii="宋体" w:hAnsi="宋体" w:hint="eastAsia"/>
          <w:sz w:val="24"/>
          <w:szCs w:val="24"/>
        </w:rPr>
        <w:t>1918</w:t>
      </w:r>
      <w:r w:rsidRPr="00F04CFE">
        <w:rPr>
          <w:rFonts w:ascii="宋体" w:hAnsi="宋体" w:hint="eastAsia"/>
          <w:sz w:val="24"/>
          <w:szCs w:val="24"/>
        </w:rPr>
        <w:t>年，李大钊在北京大学担任图书馆主任。他把北大图书馆变成了传播新文化、研究马克思主义的阵地。这一年，年青的毛泽东和李大钊结识了。他们在北大红楼，建立了革命的友谊。李大钊同志为了解救苦难的中国人民，为了崇高的共产主义理想，英勇奋斗了一生。最后献出了他的宝贵生命。他牺牲时，年仅三十八岁</w:t>
      </w:r>
      <w:r w:rsidRPr="00F04CFE">
        <w:rPr>
          <w:rFonts w:ascii="宋体" w:hAnsi="宋体" w:hint="eastAsia"/>
          <w:sz w:val="24"/>
          <w:szCs w:val="24"/>
        </w:rPr>
        <w:t>!</w:t>
      </w:r>
    </w:p>
    <w:p w14:paraId="76D366FE" w14:textId="77777777" w:rsidR="00F04CFE" w:rsidRDefault="00073FF1" w:rsidP="00F04CFE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关注时代背景：杀害李大钊，中国反动派第一次使用了从帝国主义国家买来的绞架。李大钊昂首走上绞架，发表了最后的演讲，他说：“我们已经培养了许多同志，如同红花的种子，撒遍各地。我们深信，共产主义在世界、在中国，必然要得到光荣的胜利。”</w:t>
      </w:r>
    </w:p>
    <w:p w14:paraId="27231616" w14:textId="77777777" w:rsidR="00C4469D" w:rsidRDefault="00073FF1" w:rsidP="00615416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08130E8E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F04CFE">
        <w:rPr>
          <w:rFonts w:ascii="宋体" w:hAnsi="宋体" w:cs="宋体" w:hint="eastAsia"/>
          <w:color w:val="000000"/>
          <w:sz w:val="24"/>
          <w:szCs w:val="24"/>
        </w:rPr>
        <w:t>1.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会写“稚、避”等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15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个字，正确读写“埋头、幼稚”等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20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个词语。</w:t>
      </w:r>
    </w:p>
    <w:p w14:paraId="5E2218C7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F04CFE">
        <w:rPr>
          <w:rFonts w:ascii="宋体" w:hAnsi="宋体" w:cs="宋体" w:hint="eastAsia"/>
          <w:color w:val="000000"/>
          <w:sz w:val="24"/>
          <w:szCs w:val="24"/>
        </w:rPr>
        <w:t>2.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有感情地朗读课文。能说出自己印象最深的事。</w:t>
      </w:r>
    </w:p>
    <w:p w14:paraId="5D1D772A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F04CFE">
        <w:rPr>
          <w:rFonts w:ascii="宋体" w:hAnsi="宋体" w:cs="宋体" w:hint="eastAsia"/>
          <w:color w:val="000000"/>
          <w:sz w:val="24"/>
          <w:szCs w:val="24"/>
        </w:rPr>
        <w:t>3.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关注人物言行、神态和外貌描写，感受李大钊同志大无畏的英雄革命气概。</w:t>
      </w:r>
    </w:p>
    <w:p w14:paraId="4E715D2D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F04CFE">
        <w:rPr>
          <w:rFonts w:ascii="宋体" w:hAnsi="宋体" w:cs="宋体" w:hint="eastAsia"/>
          <w:color w:val="000000"/>
          <w:sz w:val="24"/>
          <w:szCs w:val="24"/>
        </w:rPr>
        <w:t>4.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了解课文首尾呼应的表达方法。</w:t>
      </w:r>
    </w:p>
    <w:p w14:paraId="6E1055CC" w14:textId="77777777" w:rsidR="00F04CFE" w:rsidRDefault="00073FF1" w:rsidP="001F6CAB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5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.</w:t>
      </w:r>
      <w:r w:rsidRPr="00F04CFE">
        <w:rPr>
          <w:rFonts w:ascii="宋体" w:hAnsi="宋体" w:cs="宋体" w:hint="eastAsia"/>
          <w:color w:val="000000"/>
          <w:sz w:val="24"/>
          <w:szCs w:val="24"/>
        </w:rPr>
        <w:t>查找资料，了解先辈的革命事迹。</w:t>
      </w:r>
    </w:p>
    <w:p w14:paraId="03B853C5" w14:textId="77777777" w:rsidR="00C4469D" w:rsidRDefault="00073FF1" w:rsidP="00F04CFE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51726C54" w14:textId="77777777" w:rsidR="00F04CFE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了解李大钊被害的过程，通过细节描写感受李大钊的高贵品质。</w:t>
      </w:r>
    </w:p>
    <w:p w14:paraId="2DB2C276" w14:textId="77777777" w:rsidR="00C4469D" w:rsidRDefault="00073FF1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【教学难点】</w:t>
      </w:r>
    </w:p>
    <w:p w14:paraId="3DDAEA94" w14:textId="77777777" w:rsidR="00F04CFE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领悟课文前后照应、首尾连贯的表达方法。并说说这样写的好处。</w:t>
      </w:r>
    </w:p>
    <w:p w14:paraId="12661512" w14:textId="77777777" w:rsidR="00C4469D" w:rsidRDefault="00073FF1" w:rsidP="0061541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71431D31" w14:textId="77777777" w:rsidR="00C4469D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多媒体课件。</w:t>
      </w:r>
    </w:p>
    <w:p w14:paraId="36C3CFD8" w14:textId="77777777" w:rsidR="00C4469D" w:rsidRDefault="00073FF1" w:rsidP="0061541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课时安排】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</w:p>
    <w:p w14:paraId="110972CE" w14:textId="77777777" w:rsidR="00C4469D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2</w:t>
      </w:r>
      <w:r>
        <w:rPr>
          <w:rFonts w:ascii="宋体" w:hAnsi="宋体" w:hint="eastAsia"/>
          <w:sz w:val="24"/>
          <w:szCs w:val="24"/>
        </w:rPr>
        <w:t>课时</w:t>
      </w:r>
    </w:p>
    <w:p w14:paraId="3285FA71" w14:textId="77777777" w:rsidR="00C4469D" w:rsidRDefault="00073FF1" w:rsidP="00615416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第一课时</w:t>
      </w:r>
    </w:p>
    <w:p w14:paraId="58E57DF7" w14:textId="77777777" w:rsidR="00C4469D" w:rsidRDefault="00073FF1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【教学目标】</w:t>
      </w:r>
    </w:p>
    <w:p w14:paraId="771E606B" w14:textId="77777777" w:rsidR="00F04CFE" w:rsidRPr="00F04CFE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1.</w:t>
      </w:r>
      <w:r w:rsidRPr="00F04CFE">
        <w:rPr>
          <w:rFonts w:ascii="宋体" w:hAnsi="宋体" w:hint="eastAsia"/>
          <w:sz w:val="24"/>
          <w:szCs w:val="24"/>
        </w:rPr>
        <w:t>会写</w:t>
      </w:r>
      <w:r w:rsidR="001F6CAB" w:rsidRPr="00F04CFE">
        <w:rPr>
          <w:rFonts w:ascii="宋体" w:hAnsi="宋体" w:cs="宋体" w:hint="eastAsia"/>
          <w:color w:val="000000"/>
          <w:sz w:val="24"/>
          <w:szCs w:val="24"/>
        </w:rPr>
        <w:t>“稚、避”等15个字，正确读写“埋头、幼稚”等20个词语</w:t>
      </w:r>
      <w:r w:rsidRPr="00F04CFE">
        <w:rPr>
          <w:rFonts w:ascii="宋体" w:hAnsi="宋体" w:hint="eastAsia"/>
          <w:sz w:val="24"/>
          <w:szCs w:val="24"/>
        </w:rPr>
        <w:t>。</w:t>
      </w:r>
    </w:p>
    <w:p w14:paraId="6365D417" w14:textId="77777777" w:rsidR="00F04CFE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4CFE">
        <w:rPr>
          <w:rFonts w:ascii="宋体" w:hAnsi="宋体" w:hint="eastAsia"/>
          <w:sz w:val="24"/>
          <w:szCs w:val="24"/>
        </w:rPr>
        <w:t>2.</w:t>
      </w:r>
      <w:r w:rsidRPr="00F04CFE">
        <w:rPr>
          <w:rFonts w:ascii="宋体" w:hAnsi="宋体" w:hint="eastAsia"/>
          <w:sz w:val="24"/>
          <w:szCs w:val="24"/>
        </w:rPr>
        <w:t>正确、流利、有感情地朗读课文。</w:t>
      </w:r>
    </w:p>
    <w:p w14:paraId="548673DC" w14:textId="77777777" w:rsidR="00165CD8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3.</w:t>
      </w:r>
      <w:r w:rsidRPr="00165CD8">
        <w:rPr>
          <w:rFonts w:hint="eastAsia"/>
        </w:rPr>
        <w:t xml:space="preserve"> </w:t>
      </w:r>
      <w:r w:rsidRPr="00165CD8">
        <w:rPr>
          <w:rFonts w:ascii="宋体" w:hAnsi="宋体" w:hint="eastAsia"/>
          <w:sz w:val="24"/>
          <w:szCs w:val="24"/>
        </w:rPr>
        <w:t>初步理解课文内容，</w:t>
      </w:r>
      <w:r w:rsidRPr="00165CD8">
        <w:rPr>
          <w:rFonts w:ascii="宋体" w:hAnsi="宋体" w:hint="eastAsia"/>
          <w:sz w:val="24"/>
          <w:szCs w:val="24"/>
        </w:rPr>
        <w:t xml:space="preserve"> </w:t>
      </w:r>
      <w:r w:rsidRPr="00165CD8">
        <w:rPr>
          <w:rFonts w:ascii="宋体" w:hAnsi="宋体" w:hint="eastAsia"/>
          <w:sz w:val="24"/>
          <w:szCs w:val="24"/>
        </w:rPr>
        <w:t>学生掌握按时间顺序表达的写法</w:t>
      </w:r>
      <w:r>
        <w:rPr>
          <w:rFonts w:ascii="宋体" w:hAnsi="宋体" w:hint="eastAsia"/>
          <w:sz w:val="24"/>
          <w:szCs w:val="24"/>
        </w:rPr>
        <w:t>，</w:t>
      </w:r>
      <w:r w:rsidRPr="00165CD8">
        <w:rPr>
          <w:rFonts w:ascii="宋体" w:hAnsi="宋体" w:hint="eastAsia"/>
          <w:sz w:val="24"/>
          <w:szCs w:val="24"/>
        </w:rPr>
        <w:t xml:space="preserve">抓住描写李大钊的语言、动作和外貌的句子，从言行体会他对亲人的爱，对革命事业的忠贞。　</w:t>
      </w:r>
    </w:p>
    <w:p w14:paraId="4517A247" w14:textId="77777777" w:rsidR="00C4469D" w:rsidRDefault="00073FF1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36B95217" w14:textId="77777777" w:rsidR="00F04CFE" w:rsidRPr="00F04CFE" w:rsidRDefault="00073FF1" w:rsidP="00F04CFE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color w:val="000000"/>
          <w:sz w:val="24"/>
          <w:szCs w:val="24"/>
        </w:rPr>
        <w:t>一、教师导入，感知题目</w:t>
      </w:r>
    </w:p>
    <w:p w14:paraId="7E8EFD17" w14:textId="77777777" w:rsidR="00F04CFE" w:rsidRDefault="00073FF1" w:rsidP="001B5B85">
      <w:pPr>
        <w:spacing w:after="0" w:line="44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</w:t>
      </w:r>
      <w:bookmarkStart w:id="0" w:name="_Hlk120962596"/>
      <w:bookmarkStart w:id="1" w:name="_Hlk121049800"/>
      <w:r w:rsidR="001B5B85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1B5B85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1B5B85"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 w:rsidR="001B5B85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End w:id="0"/>
      <w:r w:rsidR="001B5B85">
        <w:rPr>
          <w:rFonts w:ascii="宋体" w:hAnsi="宋体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教师出示课题并板书：</w:t>
      </w:r>
      <w:r>
        <w:rPr>
          <w:rFonts w:ascii="宋体" w:hAnsi="宋体" w:hint="eastAsia"/>
          <w:color w:val="FF0000"/>
          <w:sz w:val="24"/>
          <w:szCs w:val="24"/>
        </w:rPr>
        <w:t>十六年前的回忆</w:t>
      </w:r>
      <w:r>
        <w:rPr>
          <w:rFonts w:ascii="宋体" w:hAnsi="宋体" w:hint="eastAsia"/>
          <w:sz w:val="24"/>
          <w:szCs w:val="24"/>
        </w:rPr>
        <w:t>，学生齐读课题。</w:t>
      </w:r>
    </w:p>
    <w:bookmarkEnd w:id="1"/>
    <w:p w14:paraId="4E905929" w14:textId="77777777" w:rsidR="001B5B85" w:rsidRDefault="00073FF1" w:rsidP="001B5B85">
      <w:pPr>
        <w:spacing w:after="0" w:line="440" w:lineRule="exact"/>
        <w:ind w:firstLineChars="200" w:firstLine="480"/>
      </w:pPr>
      <w:r>
        <w:rPr>
          <w:rFonts w:ascii="宋体" w:hAnsi="宋体"/>
          <w:sz w:val="24"/>
          <w:szCs w:val="24"/>
        </w:rPr>
        <w:t>2.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欣赏歌曲《五月的鲜花》</w:t>
      </w:r>
      <w:r w:rsidRPr="001B5B85">
        <w:rPr>
          <w:rFonts w:hint="eastAsia"/>
        </w:rPr>
        <w:t xml:space="preserve"> </w:t>
      </w:r>
    </w:p>
    <w:p w14:paraId="12B952D6" w14:textId="77777777" w:rsidR="001B5B85" w:rsidRPr="001B5B85" w:rsidRDefault="00073FF1" w:rsidP="001F6CAB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 w:rsidRPr="001B5B85">
        <w:rPr>
          <w:rFonts w:ascii="宋体" w:hAnsi="宋体" w:hint="eastAsia"/>
          <w:sz w:val="24"/>
          <w:szCs w:val="24"/>
        </w:rPr>
        <w:t>教师导入新课：同学们，当这优美的、激昂的旋律在我们耳畔响起时，你是否想过，今天幸福的生活是谁为我们开创的？今天我们将学习课文《十六年前的回忆》，认识一位这样的开创者，一位伟大的革命先烈。</w:t>
      </w:r>
    </w:p>
    <w:p w14:paraId="6AABA685" w14:textId="77777777" w:rsidR="005B3146" w:rsidRDefault="00073FF1" w:rsidP="001F6CAB">
      <w:pPr>
        <w:spacing w:after="0" w:line="360" w:lineRule="auto"/>
        <w:ind w:firstLineChars="100" w:firstLine="2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创设情境，谈话切入，引导学生说说</w:t>
      </w:r>
      <w:r w:rsidR="001B5B85">
        <w:rPr>
          <w:rFonts w:ascii="楷体" w:eastAsia="楷体" w:hAnsi="楷体" w:hint="eastAsia"/>
          <w:sz w:val="24"/>
          <w:szCs w:val="24"/>
        </w:rPr>
        <w:t>那些</w:t>
      </w:r>
      <w:r w:rsidR="00F04CFE">
        <w:rPr>
          <w:rFonts w:ascii="楷体" w:eastAsia="楷体" w:hAnsi="楷体" w:hint="eastAsia"/>
          <w:sz w:val="24"/>
          <w:szCs w:val="24"/>
        </w:rPr>
        <w:t>为我们创造幸福生活的革命先烈</w:t>
      </w:r>
      <w:r>
        <w:rPr>
          <w:rFonts w:ascii="楷体" w:eastAsia="楷体" w:hAnsi="楷体" w:hint="eastAsia"/>
          <w:sz w:val="24"/>
          <w:szCs w:val="24"/>
        </w:rPr>
        <w:t>，唤起学生对</w:t>
      </w:r>
      <w:r w:rsidR="00F04CFE">
        <w:rPr>
          <w:rFonts w:ascii="楷体" w:eastAsia="楷体" w:hAnsi="楷体" w:hint="eastAsia"/>
          <w:sz w:val="24"/>
          <w:szCs w:val="24"/>
        </w:rPr>
        <w:t>先烈的敬佩之情</w:t>
      </w:r>
      <w:r>
        <w:rPr>
          <w:rFonts w:ascii="楷体" w:eastAsia="楷体" w:hAnsi="楷体" w:hint="eastAsia"/>
          <w:sz w:val="24"/>
          <w:szCs w:val="24"/>
        </w:rPr>
        <w:t>，</w:t>
      </w:r>
      <w:r w:rsidR="00F04CFE">
        <w:rPr>
          <w:rFonts w:ascii="楷体" w:eastAsia="楷体" w:hAnsi="楷体" w:hint="eastAsia"/>
          <w:sz w:val="24"/>
          <w:szCs w:val="24"/>
        </w:rPr>
        <w:t>感悟今日来之不易的幸福生活，</w:t>
      </w:r>
      <w:r>
        <w:rPr>
          <w:rFonts w:ascii="楷体" w:eastAsia="楷体" w:hAnsi="楷体" w:hint="eastAsia"/>
          <w:sz w:val="24"/>
          <w:szCs w:val="24"/>
        </w:rPr>
        <w:t>调动学生积极的情绪状态，引发学生的共鸣，</w:t>
      </w:r>
      <w:r w:rsidR="00A124A7">
        <w:rPr>
          <w:rFonts w:ascii="楷体" w:eastAsia="楷体" w:hAnsi="楷体" w:hint="eastAsia"/>
          <w:sz w:val="24"/>
          <w:szCs w:val="24"/>
        </w:rPr>
        <w:t>让</w:t>
      </w:r>
      <w:r>
        <w:rPr>
          <w:rFonts w:ascii="楷体" w:eastAsia="楷体" w:hAnsi="楷体" w:hint="eastAsia"/>
          <w:sz w:val="24"/>
          <w:szCs w:val="24"/>
        </w:rPr>
        <w:t>学生对文本产生学习兴趣。</w:t>
      </w:r>
      <w:r>
        <w:rPr>
          <w:rFonts w:ascii="宋体" w:hAnsi="宋体" w:hint="eastAsia"/>
          <w:sz w:val="24"/>
          <w:szCs w:val="24"/>
        </w:rPr>
        <w:t>）</w:t>
      </w:r>
    </w:p>
    <w:p w14:paraId="562020CB" w14:textId="08BE141D" w:rsidR="00CD60AC" w:rsidRDefault="005B3146" w:rsidP="00615416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70C0"/>
          <w:sz w:val="24"/>
          <w:szCs w:val="24"/>
        </w:rPr>
      </w:pPr>
      <w:r w:rsidRPr="005B3146">
        <w:rPr>
          <w:rFonts w:ascii="宋体" w:hAnsi="宋体" w:hint="eastAsia"/>
          <w:b/>
          <w:sz w:val="24"/>
          <w:szCs w:val="24"/>
        </w:rPr>
        <w:t>二、</w:t>
      </w:r>
      <w:r w:rsidR="001E6B86">
        <w:rPr>
          <w:rFonts w:ascii="宋体" w:hAnsi="宋体" w:hint="eastAsia"/>
          <w:b/>
          <w:sz w:val="24"/>
          <w:szCs w:val="24"/>
        </w:rPr>
        <w:t>介绍背景，走进</w:t>
      </w:r>
      <w:r w:rsidRPr="005B3146">
        <w:rPr>
          <w:rFonts w:ascii="宋体" w:hAnsi="宋体" w:hint="eastAsia"/>
          <w:b/>
          <w:sz w:val="24"/>
          <w:szCs w:val="24"/>
        </w:rPr>
        <w:t>作者</w:t>
      </w:r>
      <w:r w:rsidR="001E6B86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1E6B86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1E6B86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 w:rsidR="00894A54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——</w:t>
      </w:r>
      <w:r w:rsidR="001E6B86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6</w:t>
      </w:r>
      <w:r w:rsidR="001E6B86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2996FBD7" w14:textId="77777777" w:rsidR="001B5B85" w:rsidRPr="00146195" w:rsidRDefault="00073FF1" w:rsidP="00146195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/>
          <w:sz w:val="24"/>
          <w:szCs w:val="24"/>
        </w:rPr>
        <w:t>.</w:t>
      </w:r>
      <w:r w:rsidRPr="00146195">
        <w:rPr>
          <w:rFonts w:ascii="宋体" w:hAnsi="宋体" w:cs="宋体" w:hint="eastAsia"/>
          <w:sz w:val="24"/>
          <w:szCs w:val="24"/>
        </w:rPr>
        <w:t>出示背景资料：</w:t>
      </w:r>
      <w:r w:rsidR="001E6B86" w:rsidRPr="00146195">
        <w:rPr>
          <w:rFonts w:ascii="宋体" w:hAnsi="宋体" w:cs="宋体" w:hint="eastAsia"/>
          <w:b/>
          <w:bCs/>
          <w:color w:val="0070C0"/>
          <w:sz w:val="24"/>
          <w:szCs w:val="24"/>
        </w:rPr>
        <w:t xml:space="preserve"> </w:t>
      </w:r>
    </w:p>
    <w:p w14:paraId="204836C2" w14:textId="77777777" w:rsidR="00146195" w:rsidRPr="00146195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146195">
        <w:rPr>
          <w:rFonts w:ascii="宋体" w:hAnsi="宋体" w:hint="eastAsia"/>
          <w:sz w:val="24"/>
          <w:szCs w:val="24"/>
        </w:rPr>
        <w:t>《十六年前的回忆》一文是李大钊同志的女儿李星华在</w:t>
      </w:r>
      <w:r w:rsidRPr="00146195">
        <w:rPr>
          <w:rFonts w:ascii="宋体" w:hAnsi="宋体" w:hint="eastAsia"/>
          <w:sz w:val="24"/>
          <w:szCs w:val="24"/>
        </w:rPr>
        <w:t>1943</w:t>
      </w:r>
      <w:r w:rsidRPr="00146195">
        <w:rPr>
          <w:rFonts w:ascii="宋体" w:hAnsi="宋体" w:hint="eastAsia"/>
          <w:sz w:val="24"/>
          <w:szCs w:val="24"/>
        </w:rPr>
        <w:t>年李大钊遇难十六周年的时候写的一篇回忆性散文。</w:t>
      </w:r>
      <w:r w:rsidRPr="00146195">
        <w:rPr>
          <w:rFonts w:ascii="宋体" w:hAnsi="宋体" w:hint="eastAsia"/>
          <w:sz w:val="24"/>
          <w:szCs w:val="24"/>
        </w:rPr>
        <w:t>1927</w:t>
      </w:r>
      <w:r w:rsidRPr="00146195">
        <w:rPr>
          <w:rFonts w:ascii="宋体" w:hAnsi="宋体" w:hint="eastAsia"/>
          <w:sz w:val="24"/>
          <w:szCs w:val="24"/>
        </w:rPr>
        <w:t>年</w:t>
      </w:r>
      <w:r w:rsidRPr="00146195">
        <w:rPr>
          <w:rFonts w:ascii="宋体" w:hAnsi="宋体" w:hint="eastAsia"/>
          <w:sz w:val="24"/>
          <w:szCs w:val="24"/>
        </w:rPr>
        <w:t>4</w:t>
      </w:r>
      <w:r w:rsidRPr="00146195">
        <w:rPr>
          <w:rFonts w:ascii="宋体" w:hAnsi="宋体" w:hint="eastAsia"/>
          <w:sz w:val="24"/>
          <w:szCs w:val="24"/>
        </w:rPr>
        <w:t>月</w:t>
      </w:r>
      <w:r w:rsidRPr="00146195">
        <w:rPr>
          <w:rFonts w:ascii="宋体" w:hAnsi="宋体" w:hint="eastAsia"/>
          <w:sz w:val="24"/>
          <w:szCs w:val="24"/>
        </w:rPr>
        <w:t>6</w:t>
      </w:r>
      <w:r w:rsidRPr="00146195">
        <w:rPr>
          <w:rFonts w:ascii="宋体" w:hAnsi="宋体" w:hint="eastAsia"/>
          <w:sz w:val="24"/>
          <w:szCs w:val="24"/>
        </w:rPr>
        <w:t>日，奉系军阀张作霖勾结帝国主义，在北京逮捕李大钊等</w:t>
      </w:r>
      <w:r w:rsidRPr="00146195">
        <w:rPr>
          <w:rFonts w:ascii="宋体" w:hAnsi="宋体" w:hint="eastAsia"/>
          <w:sz w:val="24"/>
          <w:szCs w:val="24"/>
        </w:rPr>
        <w:t>80</w:t>
      </w:r>
      <w:r w:rsidRPr="00146195">
        <w:rPr>
          <w:rFonts w:ascii="宋体" w:hAnsi="宋体" w:hint="eastAsia"/>
          <w:sz w:val="24"/>
          <w:szCs w:val="24"/>
        </w:rPr>
        <w:t>余人。在狱中，李大钊备受酷刑，但始终严守党的秘密，大义凛然，坚贞不屈。</w:t>
      </w:r>
      <w:r w:rsidRPr="00146195">
        <w:rPr>
          <w:rFonts w:ascii="宋体" w:hAnsi="宋体" w:hint="eastAsia"/>
          <w:sz w:val="24"/>
          <w:szCs w:val="24"/>
        </w:rPr>
        <w:t>4</w:t>
      </w:r>
      <w:r w:rsidRPr="00146195">
        <w:rPr>
          <w:rFonts w:ascii="宋体" w:hAnsi="宋体" w:hint="eastAsia"/>
          <w:sz w:val="24"/>
          <w:szCs w:val="24"/>
        </w:rPr>
        <w:t>月</w:t>
      </w:r>
      <w:r w:rsidRPr="00146195">
        <w:rPr>
          <w:rFonts w:ascii="宋体" w:hAnsi="宋体" w:hint="eastAsia"/>
          <w:sz w:val="24"/>
          <w:szCs w:val="24"/>
        </w:rPr>
        <w:t>28</w:t>
      </w:r>
      <w:r w:rsidRPr="00146195">
        <w:rPr>
          <w:rFonts w:ascii="宋体" w:hAnsi="宋体" w:hint="eastAsia"/>
          <w:sz w:val="24"/>
          <w:szCs w:val="24"/>
        </w:rPr>
        <w:t>日，北洋军阀政府不顾社会舆论的强烈反对和谴责，将李大钊等</w:t>
      </w:r>
      <w:r w:rsidRPr="00146195">
        <w:rPr>
          <w:rFonts w:ascii="宋体" w:hAnsi="宋体" w:hint="eastAsia"/>
          <w:sz w:val="24"/>
          <w:szCs w:val="24"/>
        </w:rPr>
        <w:t>20</w:t>
      </w:r>
      <w:r w:rsidRPr="00146195">
        <w:rPr>
          <w:rFonts w:ascii="宋体" w:hAnsi="宋体" w:hint="eastAsia"/>
          <w:sz w:val="24"/>
          <w:szCs w:val="24"/>
        </w:rPr>
        <w:t>位革命者绞杀在西交民巷京师看守所内。李大钊英勇就义，时年</w:t>
      </w:r>
      <w:r w:rsidRPr="00146195">
        <w:rPr>
          <w:rFonts w:ascii="宋体" w:hAnsi="宋体" w:hint="eastAsia"/>
          <w:sz w:val="24"/>
          <w:szCs w:val="24"/>
        </w:rPr>
        <w:t>38</w:t>
      </w:r>
      <w:r w:rsidRPr="00146195">
        <w:rPr>
          <w:rFonts w:ascii="宋体" w:hAnsi="宋体" w:hint="eastAsia"/>
          <w:sz w:val="24"/>
          <w:szCs w:val="24"/>
        </w:rPr>
        <w:t>岁。</w:t>
      </w:r>
    </w:p>
    <w:p w14:paraId="0D69672D" w14:textId="77777777" w:rsidR="008A22DC" w:rsidRDefault="00073FF1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>
        <w:rPr>
          <w:rFonts w:asciiTheme="minorEastAsia" w:eastAsiaTheme="minorEastAsia" w:hAnsiTheme="minorEastAsia" w:hint="eastAsia"/>
          <w:sz w:val="24"/>
          <w:szCs w:val="24"/>
        </w:rPr>
        <w:t>走进人物和作者：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14:paraId="1FA7F3C1" w14:textId="77777777" w:rsidR="005B3146" w:rsidRDefault="00073FF1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E6B86">
        <w:rPr>
          <w:rFonts w:asciiTheme="minorEastAsia" w:eastAsiaTheme="minorEastAsia" w:hAnsiTheme="minorEastAsia" w:hint="eastAsia"/>
          <w:sz w:val="24"/>
          <w:szCs w:val="24"/>
        </w:rPr>
        <w:t>李大钊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(1889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—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1927)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字守常，河北乐亭人。他是中国共产主义运动的先驱，伟大的马克思主义者，杰出的无产阶级革命家，主要著作收录于《李大钊文集》。</w:t>
      </w:r>
    </w:p>
    <w:p w14:paraId="093EF4C1" w14:textId="77777777" w:rsidR="0095633B" w:rsidRDefault="00073FF1" w:rsidP="0095633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1E6B86">
        <w:rPr>
          <w:rFonts w:asciiTheme="minorEastAsia" w:eastAsiaTheme="minorEastAsia" w:hAnsiTheme="minorEastAsia" w:hint="eastAsia"/>
          <w:sz w:val="24"/>
          <w:szCs w:val="24"/>
        </w:rPr>
        <w:t>李星华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(1911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—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1979)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李大钊的女儿，中华人民共和国成立后，一直从事教学和民间文学研究工作。主要作品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:</w:t>
      </w:r>
      <w:r w:rsidRPr="001E6B86">
        <w:rPr>
          <w:rFonts w:asciiTheme="minorEastAsia" w:eastAsiaTheme="minorEastAsia" w:hAnsiTheme="minorEastAsia" w:hint="eastAsia"/>
          <w:sz w:val="24"/>
          <w:szCs w:val="24"/>
        </w:rPr>
        <w:t>《回忆我的父亲李大钊》《白族民间故事传说集》《十六年前的回忆》等。</w:t>
      </w:r>
    </w:p>
    <w:p w14:paraId="4F404816" w14:textId="77777777" w:rsidR="001E6B86" w:rsidRPr="0095633B" w:rsidRDefault="00073FF1" w:rsidP="0095633B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楷体" w:eastAsia="楷体" w:hAnsi="楷体" w:hint="eastAsia"/>
          <w:b/>
          <w:color w:val="000000"/>
          <w:sz w:val="24"/>
          <w:szCs w:val="24"/>
        </w:rPr>
        <w:lastRenderedPageBreak/>
        <w:t>（设计意图：</w:t>
      </w:r>
      <w:r>
        <w:rPr>
          <w:rFonts w:ascii="楷体" w:eastAsia="楷体" w:hAnsi="楷体" w:hint="eastAsia"/>
          <w:color w:val="000000"/>
          <w:sz w:val="24"/>
          <w:szCs w:val="24"/>
        </w:rPr>
        <w:t>对于革命，学生太陌生；对于革命事迹的伟大，学生难以感同身受。因此，上课之前，让学生收集相关的资料，有助于学生了解、感受那些令人难忘的历史事件。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）</w:t>
      </w:r>
    </w:p>
    <w:p w14:paraId="701A41C4" w14:textId="77777777" w:rsidR="00C4469D" w:rsidRPr="00D54BD3" w:rsidRDefault="00073FF1" w:rsidP="00615416">
      <w:pPr>
        <w:spacing w:after="0" w:line="360" w:lineRule="auto"/>
        <w:ind w:firstLineChars="200" w:firstLine="482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三、初读课文</w:t>
      </w:r>
      <w:r w:rsidR="008E7E3F">
        <w:rPr>
          <w:rFonts w:ascii="宋体" w:hAnsi="宋体" w:cs="宋体" w:hint="eastAsia"/>
          <w:b/>
          <w:sz w:val="24"/>
          <w:szCs w:val="24"/>
        </w:rPr>
        <w:t>,学习字词</w:t>
      </w:r>
    </w:p>
    <w:p w14:paraId="3A59EADF" w14:textId="77777777" w:rsidR="00A124A7" w:rsidRDefault="00073FF1" w:rsidP="0061541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 w:rsidRPr="00DC39BA">
        <w:rPr>
          <w:rFonts w:ascii="宋体" w:hAnsi="宋体" w:cs="宋体" w:hint="eastAsia"/>
          <w:bCs/>
          <w:color w:val="000000" w:themeColor="text1"/>
          <w:sz w:val="24"/>
          <w:szCs w:val="24"/>
        </w:rPr>
        <w:t>1.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初读课文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1E6B86"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269451CB" w14:textId="77777777" w:rsidR="00C4469D" w:rsidRPr="00633D85" w:rsidRDefault="00073FF1" w:rsidP="001E6B8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Pr="00E9198D">
        <w:rPr>
          <w:rFonts w:ascii="宋体" w:hAnsi="宋体" w:hint="eastAsia"/>
          <w:sz w:val="24"/>
          <w:szCs w:val="24"/>
        </w:rPr>
        <w:t>教师提出要求：</w:t>
      </w:r>
      <w:r w:rsidR="001E6B86" w:rsidRPr="001E6B86">
        <w:rPr>
          <w:rFonts w:ascii="宋体" w:hAnsi="宋体" w:hint="eastAsia"/>
          <w:sz w:val="24"/>
          <w:szCs w:val="24"/>
        </w:rPr>
        <w:t>自由读课文，读准字音，读通句子。思考：读完课文你有哪些问题？</w:t>
      </w:r>
      <w:r w:rsidR="005B3146">
        <w:rPr>
          <w:rFonts w:ascii="楷体" w:eastAsia="楷体" w:hAnsi="楷体" w:cs="楷体"/>
          <w:b/>
          <w:bCs/>
          <w:color w:val="0070C0"/>
          <w:sz w:val="24"/>
          <w:szCs w:val="24"/>
        </w:rPr>
        <w:t xml:space="preserve"> </w:t>
      </w:r>
    </w:p>
    <w:p w14:paraId="231297FD" w14:textId="77777777" w:rsidR="000173C5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）学生自由读课文，并思考相关问题。</w:t>
      </w:r>
    </w:p>
    <w:p w14:paraId="1B5D8414" w14:textId="77777777" w:rsidR="001E6B86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 w:rsidRPr="001E6B86">
        <w:rPr>
          <w:rFonts w:ascii="宋体" w:hAnsi="宋体" w:hint="eastAsia"/>
          <w:sz w:val="24"/>
          <w:szCs w:val="24"/>
        </w:rPr>
        <w:t>局势为什么越来越严峻？</w:t>
      </w:r>
    </w:p>
    <w:p w14:paraId="6DA0AB76" w14:textId="77777777" w:rsidR="001E6B86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2" w:name="_Hlk120963292"/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</w:t>
      </w:r>
      <w:r w:rsidRPr="001E6B86">
        <w:rPr>
          <w:rFonts w:ascii="宋体" w:hAnsi="宋体" w:hint="eastAsia"/>
          <w:sz w:val="24"/>
          <w:szCs w:val="24"/>
        </w:rPr>
        <w:t>为什么李大钊说他不能轻易离开北京？</w:t>
      </w:r>
    </w:p>
    <w:bookmarkEnd w:id="2"/>
    <w:p w14:paraId="47DEB08C" w14:textId="77777777" w:rsidR="001E6B86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1E6B86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3</w:t>
      </w:r>
      <w:r w:rsidRPr="001E6B86">
        <w:rPr>
          <w:rFonts w:ascii="宋体" w:hAnsi="宋体" w:hint="eastAsia"/>
          <w:sz w:val="24"/>
          <w:szCs w:val="24"/>
        </w:rPr>
        <w:t>：敌人为什么要杀害李大钊？</w:t>
      </w:r>
    </w:p>
    <w:p w14:paraId="4527CD3D" w14:textId="77777777" w:rsidR="001E6B86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1E6B86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4</w:t>
      </w:r>
      <w:r w:rsidRPr="001E6B86">
        <w:rPr>
          <w:rFonts w:ascii="宋体" w:hAnsi="宋体" w:hint="eastAsia"/>
          <w:sz w:val="24"/>
          <w:szCs w:val="24"/>
        </w:rPr>
        <w:t>：李大钊被捕后都经历了什么？</w:t>
      </w:r>
    </w:p>
    <w:p w14:paraId="22F989F5" w14:textId="77777777" w:rsidR="00633D85" w:rsidRPr="00633D85" w:rsidRDefault="00073FF1" w:rsidP="00615416">
      <w:pPr>
        <w:spacing w:after="0"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让学生通过阅读初步感知</w:t>
      </w:r>
      <w:r w:rsidR="000173C5">
        <w:rPr>
          <w:rFonts w:ascii="楷体" w:eastAsia="楷体" w:hAnsi="楷体" w:hint="eastAsia"/>
          <w:sz w:val="24"/>
          <w:szCs w:val="24"/>
        </w:rPr>
        <w:t>，</w:t>
      </w:r>
      <w:r>
        <w:rPr>
          <w:rFonts w:ascii="楷体" w:eastAsia="楷体" w:hAnsi="楷体" w:hint="eastAsia"/>
          <w:sz w:val="24"/>
          <w:szCs w:val="24"/>
        </w:rPr>
        <w:t>培养学生边读边思考的习惯。</w:t>
      </w:r>
      <w:r>
        <w:rPr>
          <w:rFonts w:ascii="宋体" w:hAnsi="宋体" w:hint="eastAsia"/>
          <w:sz w:val="24"/>
          <w:szCs w:val="24"/>
        </w:rPr>
        <w:t>）</w:t>
      </w:r>
    </w:p>
    <w:p w14:paraId="5A2E4BF3" w14:textId="77777777" w:rsidR="00A124A7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学习字词</w:t>
      </w:r>
    </w:p>
    <w:p w14:paraId="3D24A236" w14:textId="77777777" w:rsidR="00910976" w:rsidRPr="00664EA0" w:rsidRDefault="00073FF1" w:rsidP="001F6CAB">
      <w:pPr>
        <w:spacing w:after="0" w:line="360" w:lineRule="auto"/>
        <w:ind w:firstLineChars="150" w:firstLine="360"/>
        <w:rPr>
          <w:rFonts w:ascii="宋体" w:hAnsi="宋体" w:cs="宋体"/>
          <w:bCs/>
          <w:color w:val="000000" w:themeColor="text1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="008E7E3F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8E7E3F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1E6B86">
        <w:rPr>
          <w:rFonts w:ascii="楷体" w:eastAsia="楷体" w:hAnsi="楷体" w:cs="楷体"/>
          <w:b/>
          <w:bCs/>
          <w:color w:val="0070C0"/>
          <w:sz w:val="24"/>
          <w:szCs w:val="24"/>
        </w:rPr>
        <w:t>8</w:t>
      </w:r>
      <w:r w:rsidR="008E7E3F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Pr="00910976">
        <w:rPr>
          <w:rFonts w:ascii="宋体" w:hAnsi="宋体" w:cs="宋体" w:hint="eastAsia"/>
          <w:bCs/>
          <w:color w:val="000000" w:themeColor="text1"/>
          <w:sz w:val="24"/>
          <w:szCs w:val="24"/>
        </w:rPr>
        <w:t>出示词语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：</w:t>
      </w:r>
      <w:r w:rsidR="00664EA0" w:rsidRPr="00664EA0">
        <w:rPr>
          <w:rFonts w:ascii="宋体" w:hAnsi="宋体" w:cs="宋体" w:hint="eastAsia"/>
          <w:bCs/>
          <w:color w:val="000000" w:themeColor="text1"/>
          <w:sz w:val="24"/>
          <w:szCs w:val="24"/>
        </w:rPr>
        <w:t>埋头  幼稚  含糊  避免  局势  严峻</w:t>
      </w:r>
      <w:r w:rsidR="00664EA0">
        <w:rPr>
          <w:rFonts w:ascii="宋体" w:hAnsi="宋体" w:cs="宋体" w:hint="eastAsia"/>
          <w:bCs/>
          <w:color w:val="000000" w:themeColor="text1"/>
          <w:sz w:val="24"/>
          <w:szCs w:val="24"/>
        </w:rPr>
        <w:t xml:space="preserve"> </w:t>
      </w:r>
      <w:r w:rsidR="00664EA0">
        <w:rPr>
          <w:rFonts w:ascii="宋体" w:hAnsi="宋体" w:cs="宋体"/>
          <w:bCs/>
          <w:color w:val="000000" w:themeColor="text1"/>
          <w:sz w:val="24"/>
          <w:szCs w:val="24"/>
        </w:rPr>
        <w:t xml:space="preserve"> </w:t>
      </w:r>
      <w:r w:rsidR="00664EA0" w:rsidRPr="00664EA0">
        <w:rPr>
          <w:rFonts w:ascii="宋体" w:hAnsi="宋体" w:cs="宋体" w:hint="eastAsia"/>
          <w:bCs/>
          <w:color w:val="000000" w:themeColor="text1"/>
          <w:sz w:val="24"/>
          <w:szCs w:val="24"/>
        </w:rPr>
        <w:t>轻易  尖锐  僻静  魔鬼  苦刑  残暴</w:t>
      </w:r>
      <w:r w:rsidR="00664EA0">
        <w:rPr>
          <w:rFonts w:ascii="宋体" w:hAnsi="宋体" w:cs="宋体" w:hint="eastAsia"/>
          <w:bCs/>
          <w:color w:val="000000" w:themeColor="text1"/>
          <w:sz w:val="24"/>
          <w:szCs w:val="24"/>
        </w:rPr>
        <w:t xml:space="preserve"> </w:t>
      </w:r>
      <w:r w:rsidR="00664EA0">
        <w:rPr>
          <w:rFonts w:ascii="宋体" w:hAnsi="宋体" w:cs="宋体"/>
          <w:bCs/>
          <w:color w:val="000000" w:themeColor="text1"/>
          <w:sz w:val="24"/>
          <w:szCs w:val="24"/>
        </w:rPr>
        <w:t xml:space="preserve"> </w:t>
      </w:r>
      <w:r w:rsidR="00664EA0" w:rsidRPr="00664EA0">
        <w:rPr>
          <w:rFonts w:ascii="宋体" w:hAnsi="宋体" w:cs="宋体" w:hint="eastAsia"/>
          <w:bCs/>
          <w:color w:val="000000" w:themeColor="text1"/>
          <w:sz w:val="24"/>
          <w:szCs w:val="24"/>
        </w:rPr>
        <w:t xml:space="preserve">匪徒  法庭  执行  暂时  宪兵  侦探  </w:t>
      </w:r>
      <w:r w:rsidRPr="00910976">
        <w:rPr>
          <w:rFonts w:hint="eastAsia"/>
          <w:bCs/>
          <w:color w:val="000000" w:themeColor="text1"/>
          <w:sz w:val="24"/>
          <w:szCs w:val="24"/>
        </w:rPr>
        <w:t xml:space="preserve"> </w:t>
      </w:r>
    </w:p>
    <w:p w14:paraId="416FD1E6" w14:textId="77777777" w:rsidR="000173C5" w:rsidRPr="007643F4" w:rsidRDefault="00073FF1" w:rsidP="000173C5">
      <w:pPr>
        <w:spacing w:after="0" w:line="360" w:lineRule="auto"/>
        <w:ind w:firstLine="556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宋体" w:hAnsi="宋体" w:hint="eastAsia"/>
          <w:sz w:val="24"/>
        </w:rPr>
        <w:t>教师</w:t>
      </w:r>
      <w:r w:rsidRPr="007643F4">
        <w:rPr>
          <w:rFonts w:ascii="宋体" w:hAnsi="宋体" w:hint="eastAsia"/>
          <w:sz w:val="24"/>
        </w:rPr>
        <w:t>指名读词语，</w:t>
      </w:r>
      <w:r>
        <w:rPr>
          <w:rFonts w:ascii="宋体" w:hAnsi="宋体" w:hint="eastAsia"/>
          <w:sz w:val="24"/>
        </w:rPr>
        <w:t>同学间</w:t>
      </w:r>
      <w:r w:rsidRPr="007643F4">
        <w:rPr>
          <w:rFonts w:ascii="宋体" w:hAnsi="宋体" w:hint="eastAsia"/>
          <w:sz w:val="24"/>
        </w:rPr>
        <w:t>注意纠正字音</w:t>
      </w:r>
      <w:r>
        <w:rPr>
          <w:rFonts w:ascii="宋体" w:hAnsi="宋体" w:hint="eastAsia"/>
          <w:sz w:val="24"/>
        </w:rPr>
        <w:t>。</w:t>
      </w:r>
    </w:p>
    <w:p w14:paraId="79D44E0D" w14:textId="77777777" w:rsidR="008E7E3F" w:rsidRPr="0095633B" w:rsidRDefault="00073FF1" w:rsidP="001F6CAB">
      <w:pPr>
        <w:spacing w:after="0" w:line="360" w:lineRule="auto"/>
        <w:ind w:firstLineChars="150" w:firstLine="360"/>
        <w:rPr>
          <w:rFonts w:ascii="宋体" w:hAnsi="宋体" w:cs="宋体"/>
          <w:sz w:val="24"/>
          <w:szCs w:val="24"/>
        </w:rPr>
      </w:pPr>
      <w:r w:rsidRPr="008E7E3F">
        <w:rPr>
          <w:rFonts w:ascii="宋体" w:hAnsi="宋体" w:hint="eastAsia"/>
          <w:sz w:val="24"/>
          <w:szCs w:val="24"/>
        </w:rPr>
        <w:t>（</w:t>
      </w:r>
      <w:r w:rsidRPr="008E7E3F">
        <w:rPr>
          <w:rFonts w:ascii="宋体" w:hAnsi="宋体" w:hint="eastAsia"/>
          <w:sz w:val="24"/>
          <w:szCs w:val="24"/>
        </w:rPr>
        <w:t>2</w:t>
      </w:r>
      <w:r w:rsidRPr="008E7E3F">
        <w:rPr>
          <w:rFonts w:ascii="宋体" w:hAnsi="宋体" w:hint="eastAsia"/>
          <w:sz w:val="24"/>
          <w:szCs w:val="24"/>
        </w:rPr>
        <w:t>）</w:t>
      </w:r>
      <w:r w:rsidRPr="008E7E3F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（出示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课件</w:t>
      </w:r>
      <w:r w:rsidR="00DB1897">
        <w:rPr>
          <w:rFonts w:ascii="楷体" w:eastAsia="楷体" w:hAnsi="楷体" w:cs="楷体"/>
          <w:b/>
          <w:bCs/>
          <w:color w:val="0070C0"/>
          <w:sz w:val="24"/>
          <w:szCs w:val="24"/>
        </w:rPr>
        <w:t>9</w:t>
      </w:r>
      <w:r w:rsidR="001F6CAB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—</w:t>
      </w:r>
      <w:r w:rsidR="00894A54">
        <w:rPr>
          <w:rFonts w:ascii="楷体" w:eastAsia="楷体" w:hAnsi="楷体" w:cs="楷体"/>
          <w:b/>
          <w:bCs/>
          <w:color w:val="0070C0"/>
          <w:sz w:val="24"/>
          <w:szCs w:val="24"/>
        </w:rPr>
        <w:t>11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DB1897" w:rsidRPr="00DB1897">
        <w:rPr>
          <w:rFonts w:ascii="宋体" w:hAnsi="宋体" w:cs="宋体" w:hint="eastAsia"/>
          <w:sz w:val="24"/>
          <w:szCs w:val="24"/>
        </w:rPr>
        <w:t>出示生字</w:t>
      </w:r>
      <w:r w:rsidR="00DB1897">
        <w:rPr>
          <w:rFonts w:ascii="宋体" w:hAnsi="宋体" w:cs="宋体" w:hint="eastAsia"/>
          <w:sz w:val="24"/>
          <w:szCs w:val="24"/>
        </w:rPr>
        <w:t>：稚、避、</w:t>
      </w:r>
      <w:r w:rsidR="0095633B" w:rsidRPr="0095633B">
        <w:rPr>
          <w:rFonts w:ascii="宋体" w:hAnsi="宋体" w:cs="宋体" w:hint="eastAsia"/>
          <w:sz w:val="24"/>
          <w:szCs w:val="24"/>
        </w:rPr>
        <w:t>峻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啪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僻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瞅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靴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魔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刑</w:t>
      </w:r>
      <w:r w:rsidR="0095633B">
        <w:rPr>
          <w:rFonts w:ascii="宋体" w:hAnsi="宋体" w:cs="宋体" w:hint="eastAsia"/>
          <w:sz w:val="24"/>
          <w:szCs w:val="24"/>
        </w:rPr>
        <w:t>、</w:t>
      </w:r>
      <w:bookmarkStart w:id="3" w:name="_Hlk121042949"/>
      <w:r w:rsidR="0095633B" w:rsidRPr="0095633B">
        <w:rPr>
          <w:rFonts w:ascii="宋体" w:hAnsi="宋体" w:cs="宋体" w:hint="eastAsia"/>
          <w:sz w:val="24"/>
          <w:szCs w:val="24"/>
        </w:rPr>
        <w:t>哼</w:t>
      </w:r>
      <w:bookmarkEnd w:id="3"/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绑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啃</w:t>
      </w:r>
      <w:r w:rsidR="0095633B">
        <w:rPr>
          <w:rFonts w:ascii="宋体" w:hAnsi="宋体" w:cs="宋体" w:hint="eastAsia"/>
          <w:sz w:val="24"/>
          <w:szCs w:val="24"/>
        </w:rPr>
        <w:t>、</w:t>
      </w:r>
      <w:r w:rsidR="0095633B" w:rsidRPr="0095633B">
        <w:rPr>
          <w:rFonts w:ascii="宋体" w:hAnsi="宋体" w:cs="宋体" w:hint="eastAsia"/>
          <w:sz w:val="24"/>
          <w:szCs w:val="24"/>
        </w:rPr>
        <w:t>袍</w:t>
      </w:r>
      <w:r w:rsidR="0095633B">
        <w:rPr>
          <w:rFonts w:ascii="宋体" w:hAnsi="宋体" w:cs="宋体" w:hint="eastAsia"/>
          <w:sz w:val="24"/>
          <w:szCs w:val="24"/>
        </w:rPr>
        <w:t>、</w:t>
      </w:r>
      <w:bookmarkStart w:id="4" w:name="_Hlk121043100"/>
      <w:r w:rsidR="001F6CAB">
        <w:rPr>
          <w:rFonts w:ascii="宋体" w:hAnsi="宋体" w:cs="宋体" w:hint="eastAsia"/>
          <w:sz w:val="24"/>
          <w:szCs w:val="24"/>
        </w:rPr>
        <w:t>押、</w:t>
      </w:r>
      <w:r w:rsidR="0095633B" w:rsidRPr="0095633B">
        <w:rPr>
          <w:rFonts w:ascii="宋体" w:hAnsi="宋体" w:cs="宋体" w:hint="eastAsia"/>
          <w:sz w:val="24"/>
          <w:szCs w:val="24"/>
        </w:rPr>
        <w:t>执</w:t>
      </w:r>
      <w:bookmarkEnd w:id="4"/>
    </w:p>
    <w:p w14:paraId="60C33F55" w14:textId="77777777" w:rsidR="0095633B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教师指导：学生要会书写这些字，并</w:t>
      </w:r>
      <w:r w:rsidRPr="0095633B">
        <w:rPr>
          <w:rFonts w:ascii="宋体" w:hAnsi="宋体" w:hint="eastAsia"/>
          <w:sz w:val="24"/>
          <w:szCs w:val="24"/>
        </w:rPr>
        <w:t>指导重难点字书写</w:t>
      </w:r>
      <w:r>
        <w:rPr>
          <w:rFonts w:ascii="宋体" w:hAnsi="宋体" w:hint="eastAsia"/>
          <w:sz w:val="24"/>
          <w:szCs w:val="24"/>
        </w:rPr>
        <w:t>。“</w:t>
      </w:r>
      <w:r w:rsidRPr="0095633B">
        <w:rPr>
          <w:rFonts w:ascii="宋体" w:hAnsi="宋体" w:hint="eastAsia"/>
          <w:sz w:val="24"/>
          <w:szCs w:val="24"/>
        </w:rPr>
        <w:t>哼</w:t>
      </w:r>
      <w:r>
        <w:rPr>
          <w:rFonts w:ascii="宋体" w:hAnsi="宋体" w:hint="eastAsia"/>
          <w:sz w:val="24"/>
          <w:szCs w:val="24"/>
        </w:rPr>
        <w:t>”</w:t>
      </w:r>
      <w:r w:rsidRPr="0095633B">
        <w:rPr>
          <w:rFonts w:ascii="宋体" w:hAnsi="宋体" w:hint="eastAsia"/>
          <w:sz w:val="24"/>
          <w:szCs w:val="24"/>
        </w:rPr>
        <w:t>右半部分不要多加横。</w:t>
      </w:r>
      <w:r w:rsidR="00894A54">
        <w:rPr>
          <w:rFonts w:ascii="宋体" w:hAnsi="宋体" w:hint="eastAsia"/>
          <w:sz w:val="24"/>
          <w:szCs w:val="24"/>
        </w:rPr>
        <w:t>“</w:t>
      </w:r>
      <w:r w:rsidR="00894A54" w:rsidRPr="00894A54">
        <w:rPr>
          <w:rFonts w:ascii="宋体" w:hAnsi="宋体" w:hint="eastAsia"/>
          <w:sz w:val="24"/>
          <w:szCs w:val="24"/>
        </w:rPr>
        <w:t>执</w:t>
      </w:r>
      <w:r w:rsidR="00894A54">
        <w:rPr>
          <w:rFonts w:ascii="宋体" w:hAnsi="宋体" w:hint="eastAsia"/>
          <w:sz w:val="24"/>
          <w:szCs w:val="24"/>
        </w:rPr>
        <w:t>”</w:t>
      </w:r>
      <w:r w:rsidR="00894A54" w:rsidRPr="00894A54">
        <w:rPr>
          <w:rFonts w:ascii="宋体" w:hAnsi="宋体" w:hint="eastAsia"/>
          <w:sz w:val="24"/>
          <w:szCs w:val="24"/>
        </w:rPr>
        <w:t>第五笔不是横折折钩，而是横折弯钩。</w:t>
      </w:r>
    </w:p>
    <w:p w14:paraId="3D618E66" w14:textId="77777777" w:rsidR="00894A54" w:rsidRDefault="00073FF1" w:rsidP="00894A54">
      <w:pPr>
        <w:spacing w:after="0" w:line="440" w:lineRule="exact"/>
        <w:ind w:firstLineChars="200" w:firstLine="482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楷体" w:eastAsia="楷体" w:hAnsi="楷体" w:hint="eastAsia"/>
          <w:b/>
          <w:color w:val="000000"/>
          <w:sz w:val="24"/>
          <w:szCs w:val="24"/>
        </w:rPr>
        <w:t>（设计意图：</w:t>
      </w:r>
      <w:r>
        <w:rPr>
          <w:rFonts w:ascii="楷体" w:eastAsia="楷体" w:hAnsi="楷体" w:hint="eastAsia"/>
          <w:color w:val="000000"/>
          <w:sz w:val="24"/>
          <w:szCs w:val="24"/>
        </w:rPr>
        <w:t>“磨刀不误砍柴工”，生字词的学习，帮助学生扫清阅读障碍，拉近学生与文本间的距离，为下文的学习做好铺垫。</w:t>
      </w:r>
      <w:r>
        <w:rPr>
          <w:rFonts w:ascii="楷体" w:eastAsia="楷体" w:hAnsi="楷体" w:hint="eastAsia"/>
          <w:b/>
          <w:color w:val="000000"/>
          <w:sz w:val="24"/>
          <w:szCs w:val="24"/>
        </w:rPr>
        <w:t>）</w:t>
      </w:r>
    </w:p>
    <w:p w14:paraId="62A0B5D2" w14:textId="77777777" w:rsidR="00C4469D" w:rsidRDefault="00073FF1" w:rsidP="00615416">
      <w:pPr>
        <w:spacing w:after="0" w:line="360" w:lineRule="auto"/>
        <w:ind w:firstLineChars="200" w:firstLine="482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四、再读课文，厘清写作顺序，明确内容详略</w:t>
      </w:r>
      <w:r>
        <w:rPr>
          <w:rFonts w:ascii="宋体" w:hAnsi="宋体" w:cs="宋体" w:hint="eastAsia"/>
          <w:b/>
          <w:sz w:val="24"/>
          <w:szCs w:val="24"/>
        </w:rPr>
        <w:t xml:space="preserve"> </w:t>
      </w:r>
    </w:p>
    <w:p w14:paraId="4A6C202A" w14:textId="77777777" w:rsidR="00894A54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E907B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3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="00C4469D">
        <w:rPr>
          <w:rFonts w:ascii="宋体" w:hAnsi="宋体" w:hint="eastAsia"/>
          <w:sz w:val="24"/>
          <w:szCs w:val="24"/>
        </w:rPr>
        <w:t>教师引</w:t>
      </w:r>
      <w:r w:rsidR="00CC0C57">
        <w:rPr>
          <w:rFonts w:ascii="宋体" w:hAnsi="宋体" w:hint="eastAsia"/>
          <w:sz w:val="24"/>
          <w:szCs w:val="24"/>
        </w:rPr>
        <w:t>出示要求</w:t>
      </w:r>
      <w:r w:rsidR="00C4469D">
        <w:rPr>
          <w:rFonts w:ascii="宋体" w:hAnsi="宋体" w:hint="eastAsia"/>
          <w:sz w:val="24"/>
          <w:szCs w:val="24"/>
        </w:rPr>
        <w:t>：</w:t>
      </w:r>
      <w:r w:rsidRPr="00894A54">
        <w:rPr>
          <w:rFonts w:ascii="宋体" w:hAnsi="宋体" w:hint="eastAsia"/>
          <w:sz w:val="24"/>
          <w:szCs w:val="24"/>
        </w:rPr>
        <w:t>默读课文，思考：作者按照时间顺序回忆了关于父亲的哪几件事情？</w:t>
      </w:r>
    </w:p>
    <w:p w14:paraId="311AD429" w14:textId="77777777" w:rsidR="00894A54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5" w:name="_Hlk121043792"/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bookmarkEnd w:id="5"/>
      <w:r>
        <w:rPr>
          <w:rFonts w:ascii="宋体" w:hAnsi="宋体" w:hint="eastAsia"/>
          <w:sz w:val="24"/>
          <w:szCs w:val="24"/>
        </w:rPr>
        <w:t>：</w:t>
      </w:r>
      <w:r w:rsidR="00AB0F07">
        <w:rPr>
          <w:rFonts w:ascii="宋体" w:hAnsi="宋体" w:hint="eastAsia"/>
          <w:sz w:val="24"/>
          <w:szCs w:val="24"/>
        </w:rPr>
        <w:t>作者按照时间顺序写了</w:t>
      </w:r>
      <w:bookmarkStart w:id="6" w:name="_Hlk121050239"/>
      <w:r w:rsidRPr="00894A54">
        <w:rPr>
          <w:rFonts w:ascii="宋体" w:hAnsi="宋体" w:hint="eastAsia"/>
          <w:sz w:val="24"/>
          <w:szCs w:val="24"/>
        </w:rPr>
        <w:t>被捕前（</w:t>
      </w:r>
      <w:r w:rsidRPr="00894A54">
        <w:rPr>
          <w:rFonts w:ascii="宋体" w:hAnsi="宋体" w:hint="eastAsia"/>
          <w:sz w:val="24"/>
          <w:szCs w:val="24"/>
        </w:rPr>
        <w:t>2</w:t>
      </w:r>
      <w:r w:rsidRPr="00894A54">
        <w:rPr>
          <w:rFonts w:ascii="宋体" w:hAnsi="宋体" w:hint="eastAsia"/>
          <w:sz w:val="24"/>
          <w:szCs w:val="24"/>
        </w:rPr>
        <w:t>—</w:t>
      </w:r>
      <w:r w:rsidRPr="00894A54">
        <w:rPr>
          <w:rFonts w:ascii="宋体" w:hAnsi="宋体" w:hint="eastAsia"/>
          <w:sz w:val="24"/>
          <w:szCs w:val="24"/>
        </w:rPr>
        <w:t>7</w:t>
      </w:r>
      <w:r w:rsidRPr="00894A54"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——</w:t>
      </w:r>
      <w:r w:rsidR="00AB0F07" w:rsidRPr="00AB0F07">
        <w:rPr>
          <w:rFonts w:ascii="宋体" w:hAnsi="宋体" w:hint="eastAsia"/>
          <w:sz w:val="24"/>
          <w:szCs w:val="24"/>
        </w:rPr>
        <w:t>被捕时（8—18）</w:t>
      </w:r>
      <w:r w:rsidR="00AB0F07">
        <w:rPr>
          <w:rFonts w:ascii="宋体" w:hAnsi="宋体" w:hint="eastAsia"/>
          <w:sz w:val="24"/>
          <w:szCs w:val="24"/>
        </w:rPr>
        <w:t>——</w:t>
      </w:r>
      <w:r w:rsidR="00AB0F07" w:rsidRPr="00AB0F07">
        <w:rPr>
          <w:rFonts w:ascii="宋体" w:hAnsi="宋体" w:hint="eastAsia"/>
          <w:sz w:val="24"/>
          <w:szCs w:val="24"/>
        </w:rPr>
        <w:t>被审时（19—29）</w:t>
      </w:r>
      <w:r w:rsidR="00AB0F07">
        <w:rPr>
          <w:rFonts w:ascii="宋体" w:hAnsi="宋体" w:hint="eastAsia"/>
          <w:sz w:val="24"/>
          <w:szCs w:val="24"/>
        </w:rPr>
        <w:t>——</w:t>
      </w:r>
      <w:r w:rsidR="00AB0F07" w:rsidRPr="00AB0F07">
        <w:rPr>
          <w:rFonts w:ascii="宋体" w:hAnsi="宋体" w:hint="eastAsia"/>
          <w:sz w:val="24"/>
          <w:szCs w:val="24"/>
        </w:rPr>
        <w:t>被害后（30—33）</w:t>
      </w:r>
      <w:bookmarkEnd w:id="6"/>
      <w:r w:rsidR="00AB0F07">
        <w:rPr>
          <w:rFonts w:ascii="宋体" w:hAnsi="宋体" w:hint="eastAsia"/>
          <w:sz w:val="24"/>
          <w:szCs w:val="24"/>
        </w:rPr>
        <w:t>四件事。</w:t>
      </w:r>
    </w:p>
    <w:p w14:paraId="6D49E7C2" w14:textId="77777777" w:rsidR="00AB0F07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AB0F07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：被捕前又详细写了</w:t>
      </w:r>
      <w:r w:rsidRPr="00AB0F07">
        <w:rPr>
          <w:rFonts w:ascii="宋体" w:hAnsi="宋体" w:hint="eastAsia"/>
          <w:sz w:val="24"/>
          <w:szCs w:val="24"/>
        </w:rPr>
        <w:t>父亲烧掉文件和书籍</w:t>
      </w:r>
      <w:r>
        <w:rPr>
          <w:rFonts w:ascii="宋体" w:hAnsi="宋体" w:hint="eastAsia"/>
          <w:sz w:val="24"/>
          <w:szCs w:val="24"/>
        </w:rPr>
        <w:t>、</w:t>
      </w:r>
      <w:r w:rsidRPr="00AB0F07">
        <w:rPr>
          <w:rFonts w:ascii="宋体" w:hAnsi="宋体" w:hint="eastAsia"/>
          <w:sz w:val="24"/>
          <w:szCs w:val="24"/>
        </w:rPr>
        <w:t>工友阎振三被抓</w:t>
      </w:r>
      <w:r>
        <w:rPr>
          <w:rFonts w:ascii="宋体" w:hAnsi="宋体" w:hint="eastAsia"/>
          <w:sz w:val="24"/>
          <w:szCs w:val="24"/>
        </w:rPr>
        <w:t>、</w:t>
      </w:r>
      <w:r w:rsidRPr="00AB0F07">
        <w:rPr>
          <w:rFonts w:ascii="宋体" w:hAnsi="宋体" w:hint="eastAsia"/>
          <w:sz w:val="24"/>
          <w:szCs w:val="24"/>
        </w:rPr>
        <w:t>父亲不顾亲友劝说，坚持留在北京</w:t>
      </w:r>
      <w:r>
        <w:rPr>
          <w:rFonts w:ascii="宋体" w:hAnsi="宋体" w:hint="eastAsia"/>
          <w:sz w:val="24"/>
          <w:szCs w:val="24"/>
        </w:rPr>
        <w:t>三件事。</w:t>
      </w:r>
    </w:p>
    <w:p w14:paraId="474CE687" w14:textId="77777777" w:rsidR="00AB0F07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AB0F07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3</w:t>
      </w:r>
      <w:r w:rsidRPr="00AB0F07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被捕时写了</w:t>
      </w:r>
      <w:r w:rsidRPr="00AB0F07">
        <w:rPr>
          <w:rFonts w:ascii="宋体" w:hAnsi="宋体" w:hint="eastAsia"/>
          <w:sz w:val="24"/>
          <w:szCs w:val="24"/>
        </w:rPr>
        <w:t>父亲面对危险处变不惊</w:t>
      </w:r>
      <w:r>
        <w:rPr>
          <w:rFonts w:ascii="宋体" w:hAnsi="宋体" w:hint="eastAsia"/>
          <w:sz w:val="24"/>
          <w:szCs w:val="24"/>
        </w:rPr>
        <w:t>。</w:t>
      </w:r>
    </w:p>
    <w:p w14:paraId="6C3495FE" w14:textId="77777777" w:rsidR="00AB0F07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7" w:name="_Hlk121044075"/>
      <w:r w:rsidRPr="00AB0F07">
        <w:rPr>
          <w:rFonts w:ascii="宋体" w:hAnsi="宋体" w:hint="eastAsia"/>
          <w:sz w:val="24"/>
          <w:szCs w:val="24"/>
        </w:rPr>
        <w:lastRenderedPageBreak/>
        <w:t>预设</w:t>
      </w:r>
      <w:r>
        <w:rPr>
          <w:rFonts w:ascii="宋体" w:hAnsi="宋体"/>
          <w:sz w:val="24"/>
          <w:szCs w:val="24"/>
        </w:rPr>
        <w:t>4</w:t>
      </w:r>
      <w:r w:rsidRPr="00AB0F07">
        <w:rPr>
          <w:rFonts w:ascii="宋体" w:hAnsi="宋体" w:hint="eastAsia"/>
          <w:sz w:val="24"/>
          <w:szCs w:val="24"/>
        </w:rPr>
        <w:t>：</w:t>
      </w:r>
      <w:bookmarkEnd w:id="7"/>
      <w:r>
        <w:rPr>
          <w:rFonts w:ascii="宋体" w:hAnsi="宋体" w:hint="eastAsia"/>
          <w:sz w:val="24"/>
          <w:szCs w:val="24"/>
        </w:rPr>
        <w:t>被审时写了</w:t>
      </w:r>
      <w:r w:rsidRPr="00AB0F07">
        <w:rPr>
          <w:rFonts w:ascii="宋体" w:hAnsi="宋体" w:hint="eastAsia"/>
          <w:sz w:val="24"/>
          <w:szCs w:val="24"/>
        </w:rPr>
        <w:t>父亲在法庭上镇定、沉着</w:t>
      </w:r>
      <w:r>
        <w:rPr>
          <w:rFonts w:ascii="宋体" w:hAnsi="宋体" w:hint="eastAsia"/>
          <w:sz w:val="24"/>
          <w:szCs w:val="24"/>
        </w:rPr>
        <w:t>。</w:t>
      </w:r>
    </w:p>
    <w:p w14:paraId="386B2005" w14:textId="77777777" w:rsidR="00AB0F07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AB0F07"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5</w:t>
      </w:r>
      <w:r w:rsidRPr="00AB0F07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被害后写了</w:t>
      </w:r>
      <w:r w:rsidRPr="00AB0F07">
        <w:rPr>
          <w:rFonts w:ascii="宋体" w:hAnsi="宋体" w:hint="eastAsia"/>
          <w:sz w:val="24"/>
          <w:szCs w:val="24"/>
        </w:rPr>
        <w:t>全家得知遇难消息，非常悲痛</w:t>
      </w:r>
      <w:r>
        <w:rPr>
          <w:rFonts w:ascii="宋体" w:hAnsi="宋体" w:hint="eastAsia"/>
          <w:sz w:val="24"/>
          <w:szCs w:val="24"/>
        </w:rPr>
        <w:t>。</w:t>
      </w:r>
    </w:p>
    <w:p w14:paraId="00B82547" w14:textId="77777777" w:rsidR="00C4469D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.</w:t>
      </w:r>
      <w:bookmarkStart w:id="8" w:name="_Hlk121044351"/>
      <w:r w:rsidR="00E977BE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977BE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E977BE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4</w:t>
      </w:r>
      <w:r w:rsidR="00E977BE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Start w:id="9" w:name="_Hlk121047641"/>
      <w:bookmarkEnd w:id="8"/>
      <w:r w:rsidR="00225E37">
        <w:rPr>
          <w:rFonts w:ascii="宋体" w:hAnsi="宋体" w:hint="eastAsia"/>
          <w:sz w:val="24"/>
          <w:szCs w:val="24"/>
        </w:rPr>
        <w:t>教师出示要求：</w:t>
      </w:r>
      <w:bookmarkEnd w:id="9"/>
      <w:r w:rsidRPr="00AB0F07">
        <w:rPr>
          <w:rFonts w:ascii="宋体" w:hAnsi="宋体" w:hint="eastAsia"/>
          <w:sz w:val="24"/>
          <w:szCs w:val="24"/>
        </w:rPr>
        <w:t>你印象最深的是哪件事？你从中感受到李大钊先生是一个怎样的人？</w:t>
      </w:r>
      <w:r>
        <w:rPr>
          <w:rFonts w:ascii="宋体" w:hAnsi="宋体"/>
          <w:sz w:val="24"/>
          <w:szCs w:val="24"/>
        </w:rPr>
        <w:t xml:space="preserve"> </w:t>
      </w:r>
    </w:p>
    <w:p w14:paraId="337AD6E1" w14:textId="77777777" w:rsidR="00AB0F07" w:rsidRPr="00AB0F07" w:rsidRDefault="00073FF1" w:rsidP="00AB0F0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AB0F07">
        <w:rPr>
          <w:rFonts w:ascii="宋体" w:hAnsi="宋体" w:hint="eastAsia"/>
          <w:sz w:val="24"/>
          <w:szCs w:val="24"/>
        </w:rPr>
        <w:t>学习提示</w:t>
      </w:r>
      <w:r>
        <w:rPr>
          <w:rFonts w:ascii="宋体" w:hAnsi="宋体" w:hint="eastAsia"/>
          <w:sz w:val="24"/>
          <w:szCs w:val="24"/>
        </w:rPr>
        <w:t>：</w:t>
      </w:r>
    </w:p>
    <w:p w14:paraId="0A925786" w14:textId="77777777" w:rsidR="00AB0F07" w:rsidRPr="00AB0F07" w:rsidRDefault="00073FF1" w:rsidP="00AB0F0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Pr="00AB0F07">
        <w:rPr>
          <w:rFonts w:ascii="宋体" w:hAnsi="宋体" w:hint="eastAsia"/>
          <w:sz w:val="24"/>
          <w:szCs w:val="24"/>
        </w:rPr>
        <w:t>关注描写李大钊外貌、神态、言行的语句，体会人物品质。</w:t>
      </w:r>
    </w:p>
    <w:p w14:paraId="2B34703B" w14:textId="77777777" w:rsidR="00A62E33" w:rsidRPr="00AB0F07" w:rsidRDefault="00073FF1" w:rsidP="00AB0F0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</w:t>
      </w:r>
      <w:r w:rsidR="00AB0F07" w:rsidRPr="00AB0F07">
        <w:rPr>
          <w:rFonts w:ascii="宋体" w:hAnsi="宋体" w:hint="eastAsia"/>
          <w:sz w:val="24"/>
          <w:szCs w:val="24"/>
        </w:rPr>
        <w:t>自主圈画、批注，小组交流。</w:t>
      </w:r>
    </w:p>
    <w:p w14:paraId="15C260A3" w14:textId="77777777" w:rsidR="00225E37" w:rsidRDefault="00073FF1" w:rsidP="00A62E33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>.</w:t>
      </w:r>
      <w:r w:rsidRPr="00225E37">
        <w:rPr>
          <w:rFonts w:ascii="宋体" w:hAnsi="宋体" w:hint="eastAsia"/>
          <w:sz w:val="24"/>
          <w:szCs w:val="24"/>
        </w:rPr>
        <w:t>学生交流汇报</w:t>
      </w:r>
      <w:r w:rsidR="00D23EE2">
        <w:rPr>
          <w:rFonts w:ascii="宋体" w:hAnsi="宋体" w:hint="eastAsia"/>
          <w:sz w:val="24"/>
          <w:szCs w:val="24"/>
        </w:rPr>
        <w:t>，教师相机指导：</w:t>
      </w:r>
      <w:bookmarkStart w:id="10" w:name="_Hlk121046951"/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2A7EAE">
        <w:rPr>
          <w:rFonts w:ascii="楷体" w:eastAsia="楷体" w:hAnsi="楷体" w:cs="楷体"/>
          <w:b/>
          <w:bCs/>
          <w:color w:val="0070C0"/>
          <w:sz w:val="24"/>
          <w:szCs w:val="24"/>
        </w:rPr>
        <w:t>5</w:t>
      </w:r>
      <w:r w:rsidR="006B4F60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、1</w:t>
      </w:r>
      <w:r w:rsidR="006B4F60">
        <w:rPr>
          <w:rFonts w:ascii="楷体" w:eastAsia="楷体" w:hAnsi="楷体" w:cs="楷体"/>
          <w:b/>
          <w:bCs/>
          <w:color w:val="0070C0"/>
          <w:sz w:val="24"/>
          <w:szCs w:val="24"/>
        </w:rPr>
        <w:t>6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D021D33" w14:textId="77777777" w:rsidR="002A7EAE" w:rsidRPr="002A7EAE" w:rsidRDefault="00073FF1" w:rsidP="00A62E33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11" w:name="_Hlk121046630"/>
      <w:bookmarkEnd w:id="10"/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 w:rsidRPr="002A7EAE">
        <w:rPr>
          <w:rFonts w:ascii="宋体" w:hAnsi="宋体" w:hint="eastAsia"/>
          <w:sz w:val="24"/>
          <w:szCs w:val="24"/>
        </w:rPr>
        <w:t>品析人物语言，学习“被捕前”。</w:t>
      </w:r>
    </w:p>
    <w:bookmarkEnd w:id="11"/>
    <w:p w14:paraId="352716C4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</w:p>
    <w:p w14:paraId="37A12848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语言描写：</w:t>
      </w:r>
    </w:p>
    <w:p w14:paraId="3C932C25" w14:textId="77777777" w:rsidR="001A0051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25A1C">
        <w:rPr>
          <w:rFonts w:ascii="宋体" w:hAnsi="宋体" w:hint="eastAsia"/>
          <w:sz w:val="24"/>
          <w:szCs w:val="24"/>
        </w:rPr>
        <w:t>我奇怪地问他：“爹，为什么要烧掉呢？怪可惜的。”</w:t>
      </w:r>
    </w:p>
    <w:p w14:paraId="7511670C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25A1C">
        <w:rPr>
          <w:rFonts w:ascii="宋体" w:hAnsi="宋体" w:hint="eastAsia"/>
          <w:sz w:val="24"/>
          <w:szCs w:val="24"/>
        </w:rPr>
        <w:t>待了一会儿，父亲才回答：“不要了就烧掉。你小孩子家知道什么！”</w:t>
      </w:r>
    </w:p>
    <w:p w14:paraId="37AB2EDF" w14:textId="77777777" w:rsidR="00F31646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31646">
        <w:rPr>
          <w:rFonts w:ascii="宋体" w:hAnsi="宋体" w:hint="eastAsia"/>
          <w:sz w:val="24"/>
          <w:szCs w:val="24"/>
        </w:rPr>
        <w:t>父亲烧文件“我”提出问题时的态度，与父亲平时对“我”耐心的态度作比较，体会到父亲前后态度的不同，有力地突出了父亲忠于革命的精神。</w:t>
      </w:r>
    </w:p>
    <w:p w14:paraId="3D31F010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对比描写：</w:t>
      </w:r>
    </w:p>
    <w:p w14:paraId="3FD3617E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“一向是慈祥的”“耐心地讲给我听”与“含糊地回答我”形成对比</w:t>
      </w:r>
      <w:r w:rsidR="001F6CAB">
        <w:rPr>
          <w:rFonts w:ascii="宋体" w:hAnsi="宋体" w:hint="eastAsia"/>
          <w:sz w:val="24"/>
          <w:szCs w:val="24"/>
        </w:rPr>
        <w:t>。</w:t>
      </w:r>
    </w:p>
    <w:p w14:paraId="2B4FE3C9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从这些语言描写和对比描写中体会到了李大钊是为了保护女儿。</w:t>
      </w:r>
    </w:p>
    <w:p w14:paraId="32E254A9" w14:textId="77777777" w:rsidR="00625A1C" w:rsidRDefault="00073FF1" w:rsidP="001F6CA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：第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自然段中“</w:t>
      </w:r>
      <w:r w:rsidRPr="00625A1C">
        <w:rPr>
          <w:rFonts w:ascii="宋体" w:hAnsi="宋体" w:hint="eastAsia"/>
          <w:sz w:val="24"/>
          <w:szCs w:val="24"/>
        </w:rPr>
        <w:t>书籍和文件</w:t>
      </w:r>
      <w:r>
        <w:rPr>
          <w:rFonts w:ascii="宋体" w:hAnsi="宋体" w:hint="eastAsia"/>
          <w:sz w:val="24"/>
          <w:szCs w:val="24"/>
        </w:rPr>
        <w:t>”其实是党的机密文件，正好回应了第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自然段</w:t>
      </w:r>
      <w:r w:rsidR="006B4F60">
        <w:rPr>
          <w:rFonts w:ascii="宋体" w:hAnsi="宋体" w:hint="eastAsia"/>
          <w:sz w:val="24"/>
          <w:szCs w:val="24"/>
        </w:rPr>
        <w:t>为什么要烧掉，前后呼应。</w:t>
      </w:r>
    </w:p>
    <w:p w14:paraId="2FD6AB8A" w14:textId="77777777" w:rsidR="006B4F60" w:rsidRDefault="00073FF1" w:rsidP="006B4F60">
      <w:pPr>
        <w:ind w:leftChars="200"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：他的朋友劝他离开北京，母亲也几次劝他。</w:t>
      </w:r>
    </w:p>
    <w:p w14:paraId="597FA64C" w14:textId="77777777" w:rsidR="006B4F60" w:rsidRDefault="00073FF1" w:rsidP="001F6CAB">
      <w:pPr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（语言描写）</w:t>
      </w:r>
      <w:r w:rsidRPr="006B4F60">
        <w:rPr>
          <w:rFonts w:ascii="宋体" w:hAnsi="宋体" w:hint="eastAsia"/>
          <w:sz w:val="24"/>
          <w:szCs w:val="24"/>
        </w:rPr>
        <w:t>父亲坚决地对母亲说：“不是常对你说吗？我是不能轻易离开北京的。你要知道现在是什么时候，这里的工作多么重要。我哪能离开呢？”</w:t>
      </w:r>
    </w:p>
    <w:p w14:paraId="111B914C" w14:textId="77777777" w:rsidR="006B4F60" w:rsidRDefault="00073FF1" w:rsidP="006B4F60">
      <w:pPr>
        <w:ind w:leftChars="200"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句话形成了对比</w:t>
      </w:r>
      <w:r w:rsidR="006B683B"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突出了李大钊</w:t>
      </w:r>
      <w:r w:rsidRPr="006B4F60">
        <w:rPr>
          <w:rFonts w:ascii="宋体" w:hAnsi="宋体" w:hint="eastAsia"/>
          <w:sz w:val="24"/>
          <w:szCs w:val="24"/>
        </w:rPr>
        <w:t>无私无畏的革命精神</w:t>
      </w:r>
      <w:r>
        <w:rPr>
          <w:rFonts w:ascii="宋体" w:hAnsi="宋体" w:hint="eastAsia"/>
          <w:sz w:val="24"/>
          <w:szCs w:val="24"/>
        </w:rPr>
        <w:t>。</w:t>
      </w:r>
    </w:p>
    <w:p w14:paraId="69A1C25C" w14:textId="77777777" w:rsidR="006B4F60" w:rsidRDefault="00073FF1" w:rsidP="006B4F60">
      <w:pPr>
        <w:ind w:leftChars="200" w:left="440"/>
        <w:rPr>
          <w:rFonts w:ascii="宋体" w:hAnsi="宋体"/>
          <w:sz w:val="24"/>
          <w:szCs w:val="24"/>
        </w:rPr>
      </w:pPr>
      <w:r w:rsidRPr="006B4F60">
        <w:rPr>
          <w:rFonts w:ascii="宋体" w:hAnsi="宋体" w:hint="eastAsia"/>
          <w:sz w:val="24"/>
          <w:szCs w:val="24"/>
        </w:rPr>
        <w:t>教师提示：抓住词语“坚决”，让学生在品词中体会父亲的坚决无私和大无畏精神。</w:t>
      </w:r>
    </w:p>
    <w:p w14:paraId="7DAA34A3" w14:textId="77777777" w:rsidR="006B4F60" w:rsidRPr="006B683B" w:rsidRDefault="00073FF1" w:rsidP="006B683B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bookmarkStart w:id="12" w:name="_Hlk121047582"/>
      <w:r w:rsidRPr="006B4F60"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</w:t>
      </w:r>
      <w:r w:rsidRPr="006B4F60">
        <w:rPr>
          <w:rFonts w:ascii="宋体" w:hAnsi="宋体" w:hint="eastAsia"/>
          <w:sz w:val="24"/>
          <w:szCs w:val="24"/>
        </w:rPr>
        <w:t>品析人物语言，学习“被捕时”。</w:t>
      </w:r>
      <w:bookmarkStart w:id="13" w:name="_Hlk121048534"/>
      <w:bookmarkEnd w:id="12"/>
      <w:r w:rsidR="006B683B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6B683B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6B683B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6B683B">
        <w:rPr>
          <w:rFonts w:ascii="楷体" w:eastAsia="楷体" w:hAnsi="楷体" w:cs="楷体"/>
          <w:b/>
          <w:bCs/>
          <w:color w:val="0070C0"/>
          <w:sz w:val="24"/>
          <w:szCs w:val="24"/>
        </w:rPr>
        <w:t>7</w:t>
      </w:r>
      <w:r w:rsidR="006B683B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——1</w:t>
      </w:r>
      <w:r w:rsidR="006B683B">
        <w:rPr>
          <w:rFonts w:ascii="楷体" w:eastAsia="楷体" w:hAnsi="楷体" w:cs="楷体"/>
          <w:b/>
          <w:bCs/>
          <w:color w:val="0070C0"/>
          <w:sz w:val="24"/>
          <w:szCs w:val="24"/>
        </w:rPr>
        <w:t>9</w:t>
      </w:r>
      <w:r w:rsidR="006B683B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13"/>
    <w:p w14:paraId="05B23CAA" w14:textId="77777777" w:rsidR="006B4F60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：（环境描写）</w:t>
      </w:r>
      <w:r w:rsidRPr="006B683B">
        <w:rPr>
          <w:rFonts w:ascii="宋体" w:hAnsi="宋体" w:hint="eastAsia"/>
          <w:sz w:val="24"/>
          <w:szCs w:val="24"/>
        </w:rPr>
        <w:t>就听见啪，啪……儿声尖锐的枪声，接着是一阵纷乱的喊叫。</w:t>
      </w:r>
    </w:p>
    <w:p w14:paraId="21CE0B85" w14:textId="77777777" w:rsid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（动作描写）</w:t>
      </w:r>
      <w:r w:rsidRPr="006B683B">
        <w:rPr>
          <w:rFonts w:ascii="宋体" w:hAnsi="宋体" w:hint="eastAsia"/>
          <w:sz w:val="24"/>
          <w:szCs w:val="24"/>
        </w:rPr>
        <w:t>父亲</w:t>
      </w:r>
      <w:bookmarkStart w:id="14" w:name="_Hlk121046889"/>
      <w:r w:rsidRPr="006B683B">
        <w:rPr>
          <w:rFonts w:ascii="宋体" w:hAnsi="宋体" w:hint="eastAsia"/>
          <w:sz w:val="24"/>
          <w:szCs w:val="24"/>
        </w:rPr>
        <w:t>不慌不忙</w:t>
      </w:r>
      <w:bookmarkEnd w:id="14"/>
      <w:r w:rsidRPr="006B683B">
        <w:rPr>
          <w:rFonts w:ascii="宋体" w:hAnsi="宋体" w:hint="eastAsia"/>
          <w:sz w:val="24"/>
          <w:szCs w:val="24"/>
        </w:rPr>
        <w:t>地向外走去。</w:t>
      </w:r>
    </w:p>
    <w:p w14:paraId="789CA4E9" w14:textId="77777777" w:rsid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从“</w:t>
      </w:r>
      <w:r w:rsidRPr="006B683B">
        <w:rPr>
          <w:rFonts w:ascii="宋体" w:hAnsi="宋体" w:hint="eastAsia"/>
          <w:sz w:val="24"/>
          <w:szCs w:val="24"/>
        </w:rPr>
        <w:t>不慌不忙</w:t>
      </w:r>
      <w:r>
        <w:rPr>
          <w:rFonts w:ascii="宋体" w:hAnsi="宋体" w:hint="eastAsia"/>
          <w:sz w:val="24"/>
          <w:szCs w:val="24"/>
        </w:rPr>
        <w:t>”体会到了李大钊的沉着镇定。</w:t>
      </w:r>
    </w:p>
    <w:p w14:paraId="2C6F764E" w14:textId="77777777" w:rsid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：从关键词“粗暴的吼声”“魔鬼似的”“冷笑”可以看出反动派的凶恶粗暴。</w:t>
      </w:r>
    </w:p>
    <w:p w14:paraId="4B1A6B52" w14:textId="77777777" w:rsid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：从“严峻”可以看出李大钊的沉稳严峻。</w:t>
      </w:r>
    </w:p>
    <w:p w14:paraId="4F941296" w14:textId="77777777" w:rsid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教师点拨：反动派的表现和李大钊的表现形成了鲜明的对比。</w:t>
      </w:r>
    </w:p>
    <w:p w14:paraId="7E99F09C" w14:textId="77777777" w:rsidR="006B683B" w:rsidRPr="006B683B" w:rsidRDefault="00073FF1" w:rsidP="006B4F60">
      <w:pPr>
        <w:ind w:left="4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教师补充资料：</w:t>
      </w:r>
    </w:p>
    <w:p w14:paraId="72B094FE" w14:textId="77777777" w:rsidR="00625A1C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B683B">
        <w:rPr>
          <w:rFonts w:ascii="宋体" w:hAnsi="宋体" w:hint="eastAsia"/>
          <w:sz w:val="24"/>
          <w:szCs w:val="24"/>
        </w:rPr>
        <w:t>1926</w:t>
      </w:r>
      <w:r w:rsidRPr="006B683B">
        <w:rPr>
          <w:rFonts w:ascii="宋体" w:hAnsi="宋体" w:hint="eastAsia"/>
          <w:sz w:val="24"/>
          <w:szCs w:val="24"/>
        </w:rPr>
        <w:t>年春天</w:t>
      </w:r>
      <w:r w:rsidR="00F31646">
        <w:rPr>
          <w:rFonts w:ascii="宋体" w:hAnsi="宋体" w:hint="eastAsia"/>
          <w:sz w:val="24"/>
          <w:szCs w:val="24"/>
        </w:rPr>
        <w:t>：</w:t>
      </w:r>
      <w:r w:rsidR="00F31646" w:rsidRPr="00F31646">
        <w:rPr>
          <w:rFonts w:ascii="宋体" w:hAnsi="宋体" w:hint="eastAsia"/>
          <w:sz w:val="24"/>
          <w:szCs w:val="24"/>
        </w:rPr>
        <w:t>李大钊领导并亲自参加北京人民反对日、英帝国主义和反对军阀张作霖吴佩孚的斗争。</w:t>
      </w:r>
    </w:p>
    <w:p w14:paraId="7B50CC15" w14:textId="77777777" w:rsidR="00F31646" w:rsidRPr="006D4271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31646">
        <w:rPr>
          <w:rFonts w:ascii="宋体" w:hAnsi="宋体" w:hint="eastAsia"/>
          <w:sz w:val="24"/>
          <w:szCs w:val="24"/>
        </w:rPr>
        <w:t>1927</w:t>
      </w:r>
      <w:r w:rsidRPr="00F31646">
        <w:rPr>
          <w:rFonts w:ascii="宋体" w:hAnsi="宋体" w:hint="eastAsia"/>
          <w:sz w:val="24"/>
          <w:szCs w:val="24"/>
        </w:rPr>
        <w:t>年春天</w:t>
      </w:r>
      <w:r>
        <w:rPr>
          <w:rFonts w:ascii="宋体" w:hAnsi="宋体" w:hint="eastAsia"/>
          <w:sz w:val="24"/>
          <w:szCs w:val="24"/>
        </w:rPr>
        <w:t>：</w:t>
      </w:r>
      <w:r w:rsidRPr="00F31646">
        <w:rPr>
          <w:rFonts w:ascii="宋体" w:hAnsi="宋体" w:hint="eastAsia"/>
          <w:sz w:val="24"/>
          <w:szCs w:val="24"/>
        </w:rPr>
        <w:t>军阀张作霖在帝国主义支持下，率兵进关，占领河北、山东等地，以武力威胁北伐国民革命军，下令通缉李大钊同志。</w:t>
      </w:r>
    </w:p>
    <w:p w14:paraId="65B22C8D" w14:textId="77777777" w:rsidR="001A0051" w:rsidRPr="000657BD" w:rsidRDefault="00073FF1" w:rsidP="000657BD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 w:rsidRPr="00F31646"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3</w:t>
      </w:r>
      <w:r w:rsidRPr="00F31646">
        <w:rPr>
          <w:rFonts w:ascii="宋体" w:hAnsi="宋体" w:hint="eastAsia"/>
          <w:sz w:val="24"/>
          <w:szCs w:val="24"/>
        </w:rPr>
        <w:t>）品析人物语言，学习“被</w:t>
      </w:r>
      <w:r>
        <w:rPr>
          <w:rFonts w:ascii="宋体" w:hAnsi="宋体" w:hint="eastAsia"/>
          <w:sz w:val="24"/>
          <w:szCs w:val="24"/>
        </w:rPr>
        <w:t>审</w:t>
      </w:r>
      <w:r w:rsidRPr="00F31646">
        <w:rPr>
          <w:rFonts w:ascii="宋体" w:hAnsi="宋体" w:hint="eastAsia"/>
          <w:sz w:val="24"/>
          <w:szCs w:val="24"/>
        </w:rPr>
        <w:t>时”。</w:t>
      </w:r>
      <w:r w:rsidR="000657BD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0657BD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0657BD">
        <w:rPr>
          <w:rFonts w:ascii="楷体" w:eastAsia="楷体" w:hAnsi="楷体" w:cs="楷体"/>
          <w:b/>
          <w:bCs/>
          <w:color w:val="0070C0"/>
          <w:sz w:val="24"/>
          <w:szCs w:val="24"/>
        </w:rPr>
        <w:t>20</w:t>
      </w:r>
      <w:r w:rsidR="001F6CAB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—</w:t>
      </w:r>
      <w:r w:rsidR="000657BD">
        <w:rPr>
          <w:rFonts w:ascii="楷体" w:eastAsia="楷体" w:hAnsi="楷体" w:cs="楷体"/>
          <w:b/>
          <w:bCs/>
          <w:color w:val="0070C0"/>
          <w:sz w:val="24"/>
          <w:szCs w:val="24"/>
        </w:rPr>
        <w:t>22</w:t>
      </w:r>
      <w:r w:rsidR="000657BD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7F63FEDA" w14:textId="77777777" w:rsidR="001A0051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教师出示要求：</w:t>
      </w:r>
      <w:r w:rsidRPr="00F31646">
        <w:rPr>
          <w:rFonts w:ascii="宋体" w:hAnsi="宋体" w:hint="eastAsia"/>
          <w:sz w:val="24"/>
          <w:szCs w:val="24"/>
        </w:rPr>
        <w:t>想象李大钊被捕后遭遇了什么？</w:t>
      </w:r>
    </w:p>
    <w:p w14:paraId="3A34E509" w14:textId="77777777" w:rsidR="0066283B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：（外貌描写）父亲仍旧穿着他那件灰布旧棉袍，可是没戴眼镜，</w:t>
      </w:r>
      <w:r w:rsidRPr="0066283B">
        <w:rPr>
          <w:rFonts w:ascii="宋体" w:hAnsi="宋体" w:hint="eastAsia"/>
          <w:sz w:val="24"/>
          <w:szCs w:val="24"/>
        </w:rPr>
        <w:t>我看到了他那乱蓬蓬的长头发下面的平静而慈祥的脸。</w:t>
      </w:r>
    </w:p>
    <w:p w14:paraId="1A435D38" w14:textId="77777777" w:rsidR="001A0051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6283B">
        <w:rPr>
          <w:rFonts w:ascii="宋体" w:hAnsi="宋体" w:hint="eastAsia"/>
          <w:sz w:val="24"/>
          <w:szCs w:val="24"/>
        </w:rPr>
        <w:t>从“乱蓬蓬”看出李大钊遭受了非人的对待</w:t>
      </w:r>
      <w:r>
        <w:rPr>
          <w:rFonts w:ascii="宋体" w:hAnsi="宋体" w:hint="eastAsia"/>
          <w:sz w:val="24"/>
          <w:szCs w:val="24"/>
        </w:rPr>
        <w:t>。</w:t>
      </w:r>
      <w:r w:rsidRPr="0066283B">
        <w:rPr>
          <w:rFonts w:ascii="宋体" w:hAnsi="宋体" w:hint="eastAsia"/>
          <w:sz w:val="24"/>
          <w:szCs w:val="24"/>
        </w:rPr>
        <w:t>他经历残酷的折磨后依然面色“平静”“慈祥”</w:t>
      </w:r>
      <w:r>
        <w:rPr>
          <w:rFonts w:ascii="宋体" w:hAnsi="宋体" w:hint="eastAsia"/>
          <w:sz w:val="24"/>
          <w:szCs w:val="24"/>
        </w:rPr>
        <w:t>可以</w:t>
      </w:r>
      <w:r w:rsidRPr="0066283B">
        <w:rPr>
          <w:rFonts w:ascii="宋体" w:hAnsi="宋体" w:hint="eastAsia"/>
          <w:sz w:val="24"/>
          <w:szCs w:val="24"/>
        </w:rPr>
        <w:t>写出了李大钊对亲人那深切的爱。</w:t>
      </w:r>
    </w:p>
    <w:p w14:paraId="255BE3BE" w14:textId="77777777" w:rsidR="0066283B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：（神态描写）他的神情非常安定，非常沉着。</w:t>
      </w:r>
    </w:p>
    <w:p w14:paraId="513CC4EB" w14:textId="77777777" w:rsidR="0066283B" w:rsidRDefault="00073FF1" w:rsidP="0066283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从“</w:t>
      </w:r>
      <w:r w:rsidRPr="0066283B">
        <w:rPr>
          <w:rFonts w:ascii="宋体" w:hAnsi="宋体" w:hint="eastAsia"/>
          <w:sz w:val="24"/>
          <w:szCs w:val="24"/>
        </w:rPr>
        <w:t>安定</w:t>
      </w:r>
      <w:r>
        <w:rPr>
          <w:rFonts w:ascii="宋体" w:hAnsi="宋体" w:hint="eastAsia"/>
          <w:sz w:val="24"/>
          <w:szCs w:val="24"/>
        </w:rPr>
        <w:t>”“</w:t>
      </w:r>
      <w:r w:rsidRPr="0066283B">
        <w:rPr>
          <w:rFonts w:ascii="宋体" w:hAnsi="宋体" w:hint="eastAsia"/>
          <w:sz w:val="24"/>
          <w:szCs w:val="24"/>
        </w:rPr>
        <w:t>沉着</w:t>
      </w:r>
      <w:r>
        <w:rPr>
          <w:rFonts w:ascii="宋体" w:hAnsi="宋体" w:hint="eastAsia"/>
          <w:sz w:val="24"/>
          <w:szCs w:val="24"/>
        </w:rPr>
        <w:t>”可以看出李大钊</w:t>
      </w:r>
      <w:r w:rsidRPr="0066283B">
        <w:rPr>
          <w:rFonts w:ascii="宋体" w:hAnsi="宋体" w:hint="eastAsia"/>
          <w:sz w:val="24"/>
          <w:szCs w:val="24"/>
        </w:rPr>
        <w:t>在残酷的折磨下，内心</w:t>
      </w:r>
      <w:r>
        <w:rPr>
          <w:rFonts w:ascii="宋体" w:hAnsi="宋体" w:hint="eastAsia"/>
          <w:sz w:val="24"/>
          <w:szCs w:val="24"/>
        </w:rPr>
        <w:t>依然</w:t>
      </w:r>
      <w:r w:rsidRPr="0066283B">
        <w:rPr>
          <w:rFonts w:ascii="宋体" w:hAnsi="宋体" w:hint="eastAsia"/>
          <w:sz w:val="24"/>
          <w:szCs w:val="24"/>
        </w:rPr>
        <w:t>坚贞不屈</w:t>
      </w:r>
      <w:r w:rsidR="000657BD">
        <w:rPr>
          <w:rFonts w:ascii="宋体" w:hAnsi="宋体" w:hint="eastAsia"/>
          <w:sz w:val="24"/>
          <w:szCs w:val="24"/>
        </w:rPr>
        <w:t>。</w:t>
      </w:r>
    </w:p>
    <w:p w14:paraId="235B3D7F" w14:textId="77777777" w:rsidR="001A0051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教师补充资料：</w:t>
      </w:r>
      <w:r w:rsidRPr="000657BD">
        <w:rPr>
          <w:rFonts w:ascii="宋体" w:hAnsi="宋体" w:hint="eastAsia"/>
          <w:sz w:val="24"/>
          <w:szCs w:val="24"/>
        </w:rPr>
        <w:t>李大钊从被捕到就义，在狱中共</w:t>
      </w:r>
      <w:r w:rsidRPr="000657BD">
        <w:rPr>
          <w:rFonts w:ascii="宋体" w:hAnsi="宋体" w:hint="eastAsia"/>
          <w:sz w:val="24"/>
          <w:szCs w:val="24"/>
        </w:rPr>
        <w:t>22</w:t>
      </w:r>
      <w:r w:rsidRPr="000657BD">
        <w:rPr>
          <w:rFonts w:ascii="宋体" w:hAnsi="宋体" w:hint="eastAsia"/>
          <w:sz w:val="24"/>
          <w:szCs w:val="24"/>
        </w:rPr>
        <w:t>天。敌人对他进行了多次审讯，施用了多种酷刑，电椅、老虎凳……最后竟残忍地拔去了他双手的指甲。李大钊坚贞不屈</w:t>
      </w:r>
      <w:r w:rsidRPr="000657BD">
        <w:rPr>
          <w:rFonts w:ascii="宋体" w:hAnsi="宋体" w:hint="eastAsia"/>
          <w:sz w:val="24"/>
          <w:szCs w:val="24"/>
        </w:rPr>
        <w:t>,</w:t>
      </w:r>
      <w:r w:rsidRPr="000657BD">
        <w:rPr>
          <w:rFonts w:ascii="宋体" w:hAnsi="宋体" w:hint="eastAsia"/>
          <w:sz w:val="24"/>
          <w:szCs w:val="24"/>
        </w:rPr>
        <w:t>没有向敌人泄露党的任何机密。他还用血迹斑斑的双手写下了《狱中自述》。敌人又采用利诱的办法，许以他高官厚禄，但是李大钊回答</w:t>
      </w:r>
      <w:r w:rsidRPr="000657BD">
        <w:rPr>
          <w:rFonts w:ascii="宋体" w:hAnsi="宋体" w:hint="eastAsia"/>
          <w:sz w:val="24"/>
          <w:szCs w:val="24"/>
        </w:rPr>
        <w:t>:</w:t>
      </w:r>
      <w:r w:rsidRPr="000657BD">
        <w:rPr>
          <w:rFonts w:ascii="宋体" w:hAnsi="宋体" w:hint="eastAsia"/>
          <w:sz w:val="24"/>
          <w:szCs w:val="24"/>
        </w:rPr>
        <w:t>“大丈夫生于世间，宁可粗布以御寒，糙食以当肉</w:t>
      </w:r>
      <w:r w:rsidRPr="000657BD">
        <w:rPr>
          <w:rFonts w:ascii="宋体" w:hAnsi="宋体" w:hint="eastAsia"/>
          <w:sz w:val="24"/>
          <w:szCs w:val="24"/>
        </w:rPr>
        <w:t>,</w:t>
      </w:r>
      <w:r w:rsidRPr="000657BD">
        <w:rPr>
          <w:rFonts w:ascii="宋体" w:hAnsi="宋体" w:hint="eastAsia"/>
          <w:sz w:val="24"/>
          <w:szCs w:val="24"/>
        </w:rPr>
        <w:t>安步以当车，就是断头流血也要保持气节</w:t>
      </w:r>
      <w:r w:rsidRPr="000657BD">
        <w:rPr>
          <w:rFonts w:ascii="宋体" w:hAnsi="宋体" w:hint="eastAsia"/>
          <w:sz w:val="24"/>
          <w:szCs w:val="24"/>
        </w:rPr>
        <w:t>!</w:t>
      </w:r>
      <w:r w:rsidRPr="000657BD">
        <w:rPr>
          <w:rFonts w:ascii="宋体" w:hAnsi="宋体" w:hint="eastAsia"/>
          <w:sz w:val="24"/>
          <w:szCs w:val="24"/>
        </w:rPr>
        <w:t>”</w:t>
      </w:r>
    </w:p>
    <w:p w14:paraId="7E52E79B" w14:textId="77777777" w:rsidR="000657BD" w:rsidRDefault="00073FF1" w:rsidP="000657BD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：</w:t>
      </w:r>
      <w:r w:rsidRPr="000657BD">
        <w:rPr>
          <w:rFonts w:ascii="宋体" w:hAnsi="宋体" w:hint="eastAsia"/>
          <w:sz w:val="24"/>
          <w:szCs w:val="24"/>
        </w:rPr>
        <w:t>父亲立刻就会意了，接着说：“她是我最大的孩子。我的妻子是个乡下人，我的孩子年纪都还小，她们什么也不懂，一切都跟她们没有关系。”</w:t>
      </w:r>
    </w:p>
    <w:p w14:paraId="4D8C2789" w14:textId="77777777" w:rsidR="000657BD" w:rsidRDefault="00073FF1" w:rsidP="000657BD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通过语言描写，可以看出李大钊不行连累家人。</w:t>
      </w:r>
    </w:p>
    <w:p w14:paraId="14D580EC" w14:textId="77777777" w:rsidR="000657BD" w:rsidRDefault="00073FF1" w:rsidP="001F6CAB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：</w:t>
      </w:r>
      <w:r w:rsidRPr="000657BD">
        <w:rPr>
          <w:rFonts w:ascii="宋体" w:hAnsi="宋体" w:hint="eastAsia"/>
          <w:sz w:val="24"/>
          <w:szCs w:val="24"/>
        </w:rPr>
        <w:t>父亲说完了这段话，又望了望我们。</w:t>
      </w:r>
    </w:p>
    <w:p w14:paraId="5DBFA284" w14:textId="77777777" w:rsidR="000657BD" w:rsidRPr="00A62E33" w:rsidRDefault="00073FF1" w:rsidP="000657BD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通过动作描写，可以看出李大钊对家人的不舍。</w:t>
      </w:r>
    </w:p>
    <w:p w14:paraId="1BCA986B" w14:textId="77777777" w:rsidR="00094D80" w:rsidRPr="00A62E33" w:rsidRDefault="00073FF1" w:rsidP="00615416">
      <w:pPr>
        <w:spacing w:after="0"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  <w:r w:rsidRPr="00A62E33">
        <w:rPr>
          <w:rFonts w:ascii="楷体" w:eastAsia="楷体" w:hAnsi="楷体" w:hint="eastAsia"/>
          <w:sz w:val="24"/>
          <w:szCs w:val="24"/>
        </w:rPr>
        <w:t>（</w:t>
      </w:r>
      <w:r w:rsidRPr="00A62E33">
        <w:rPr>
          <w:rFonts w:ascii="楷体" w:eastAsia="楷体" w:hAnsi="楷体" w:hint="eastAsia"/>
          <w:b/>
          <w:sz w:val="24"/>
          <w:szCs w:val="24"/>
        </w:rPr>
        <w:t>设计意图：</w:t>
      </w:r>
      <w:r w:rsidR="00F31646">
        <w:rPr>
          <w:rFonts w:ascii="楷体" w:eastAsia="楷体" w:hAnsi="楷体" w:hint="eastAsia"/>
          <w:sz w:val="24"/>
          <w:szCs w:val="24"/>
        </w:rPr>
        <w:t>寻找关键语句，通过句子来感悟人物形象，</w:t>
      </w:r>
      <w:r w:rsidRPr="00A62E33">
        <w:rPr>
          <w:rFonts w:ascii="楷体" w:eastAsia="楷体" w:hAnsi="楷体" w:hint="eastAsia"/>
          <w:sz w:val="24"/>
          <w:szCs w:val="24"/>
        </w:rPr>
        <w:t>这样有利于培养学生自主学习、自主解决问题与合作解决问题的能力。）</w:t>
      </w:r>
    </w:p>
    <w:p w14:paraId="4645FB04" w14:textId="77777777" w:rsidR="00E907BA" w:rsidRDefault="00073FF1" w:rsidP="001F6CAB">
      <w:pPr>
        <w:spacing w:after="0" w:line="360" w:lineRule="auto"/>
        <w:ind w:firstLineChars="199" w:firstLine="479"/>
        <w:rPr>
          <w:rFonts w:ascii="楷体" w:eastAsia="楷体" w:hAnsi="楷体" w:cs="宋体"/>
          <w:b/>
          <w:bCs/>
          <w:color w:val="0070C0"/>
          <w:kern w:val="2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五、课堂</w:t>
      </w:r>
      <w:r w:rsidRPr="00952F2D">
        <w:rPr>
          <w:rFonts w:asciiTheme="minorEastAsia" w:eastAsiaTheme="minorEastAsia" w:hAnsiTheme="minorEastAsia" w:hint="eastAsia"/>
          <w:b/>
          <w:sz w:val="24"/>
          <w:szCs w:val="24"/>
        </w:rPr>
        <w:t>演练</w:t>
      </w:r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（</w:t>
      </w:r>
      <w:r w:rsidRPr="007D7412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出示课件</w:t>
      </w:r>
      <w:r w:rsidR="004B1A21">
        <w:rPr>
          <w:rFonts w:ascii="楷体" w:eastAsia="楷体" w:hAnsi="楷体" w:cs="楷体"/>
          <w:b/>
          <w:bCs/>
          <w:color w:val="0070C0"/>
          <w:kern w:val="2"/>
          <w:sz w:val="24"/>
          <w:szCs w:val="24"/>
        </w:rPr>
        <w:t>23</w:t>
      </w:r>
      <w:r w:rsidRPr="007D7412"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）</w:t>
      </w:r>
    </w:p>
    <w:p w14:paraId="05BBA07F" w14:textId="77777777" w:rsidR="004B1A21" w:rsidRPr="009E3260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教师提出问题：</w:t>
      </w:r>
      <w:r w:rsidRPr="000657BD">
        <w:rPr>
          <w:rFonts w:ascii="宋体" w:hAnsi="宋体" w:hint="eastAsia"/>
          <w:sz w:val="24"/>
          <w:szCs w:val="24"/>
        </w:rPr>
        <w:t>你知道哪些歌颂英雄的古诗句？</w:t>
      </w:r>
      <w:r w:rsidRPr="009E3260">
        <w:rPr>
          <w:rFonts w:ascii="宋体" w:hAnsi="宋体"/>
          <w:sz w:val="24"/>
          <w:szCs w:val="24"/>
        </w:rPr>
        <w:t xml:space="preserve"> </w:t>
      </w:r>
    </w:p>
    <w:p w14:paraId="0A08EC06" w14:textId="77777777" w:rsidR="004B1A21" w:rsidRDefault="00073FF1" w:rsidP="001F6CAB">
      <w:pPr>
        <w:spacing w:after="0" w:line="360" w:lineRule="auto"/>
        <w:ind w:firstLineChars="197" w:firstLine="473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学生汇报交流。</w:t>
      </w:r>
    </w:p>
    <w:p w14:paraId="13536B63" w14:textId="77777777" w:rsidR="004B1A21" w:rsidRDefault="00073FF1" w:rsidP="001F6CAB">
      <w:pPr>
        <w:spacing w:after="0" w:line="360" w:lineRule="auto"/>
        <w:ind w:firstLineChars="197" w:firstLine="473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 w:rsidRPr="000657BD">
        <w:rPr>
          <w:rFonts w:ascii="宋体" w:hAnsi="宋体" w:hint="eastAsia"/>
          <w:sz w:val="24"/>
          <w:szCs w:val="24"/>
        </w:rPr>
        <w:t>生当作人杰，死亦为鬼雄。</w:t>
      </w:r>
    </w:p>
    <w:p w14:paraId="024B7A34" w14:textId="77777777" w:rsidR="004B1A21" w:rsidRPr="00E977BE" w:rsidRDefault="00073FF1" w:rsidP="001F6CAB">
      <w:pPr>
        <w:spacing w:after="0" w:line="360" w:lineRule="auto"/>
        <w:ind w:firstLineChars="197" w:firstLine="473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</w:t>
      </w:r>
      <w:r w:rsidRPr="000657BD">
        <w:rPr>
          <w:rFonts w:ascii="宋体" w:hAnsi="宋体" w:hint="eastAsia"/>
          <w:sz w:val="24"/>
          <w:szCs w:val="24"/>
        </w:rPr>
        <w:t>人生自古谁无死，留取丹心照汗青。</w:t>
      </w:r>
    </w:p>
    <w:p w14:paraId="249BCA13" w14:textId="77777777" w:rsidR="00097AB5" w:rsidRDefault="00073FF1" w:rsidP="004B1A21">
      <w:pPr>
        <w:spacing w:after="0" w:line="360" w:lineRule="auto"/>
        <w:ind w:firstLineChars="200" w:firstLine="480"/>
        <w:rPr>
          <w:rFonts w:ascii="楷体" w:eastAsia="楷体" w:hAnsi="楷体"/>
          <w:kern w:val="2"/>
          <w:sz w:val="24"/>
          <w:szCs w:val="24"/>
        </w:rPr>
      </w:pPr>
      <w:r w:rsidRPr="00376889">
        <w:rPr>
          <w:rFonts w:ascii="楷体" w:eastAsia="楷体" w:hAnsi="楷体" w:hint="eastAsia"/>
          <w:sz w:val="24"/>
          <w:szCs w:val="24"/>
        </w:rPr>
        <w:t>（</w:t>
      </w:r>
      <w:r w:rsidRPr="00376889">
        <w:rPr>
          <w:rFonts w:ascii="楷体" w:eastAsia="楷体" w:hAnsi="楷体" w:hint="eastAsia"/>
          <w:b/>
          <w:sz w:val="24"/>
          <w:szCs w:val="24"/>
        </w:rPr>
        <w:t>设计意图：</w:t>
      </w:r>
      <w:r>
        <w:rPr>
          <w:rFonts w:ascii="楷体" w:eastAsia="楷体" w:hAnsi="楷体" w:hint="eastAsia"/>
          <w:kern w:val="2"/>
          <w:sz w:val="24"/>
          <w:szCs w:val="24"/>
        </w:rPr>
        <w:t>语文学习是一个厚积薄发的过程，只有不断地积累，才能信手拈来、自由释放，所以积累相关诗句是必不可少的一个环节。</w:t>
      </w:r>
    </w:p>
    <w:p w14:paraId="07A402B1" w14:textId="77777777" w:rsidR="001F6CAB" w:rsidRPr="004B1A21" w:rsidRDefault="001F6CAB" w:rsidP="004B1A21">
      <w:pPr>
        <w:spacing w:after="0" w:line="360" w:lineRule="auto"/>
        <w:ind w:firstLineChars="200" w:firstLine="480"/>
        <w:rPr>
          <w:rFonts w:ascii="楷体" w:eastAsia="楷体" w:hAnsi="楷体"/>
          <w:sz w:val="24"/>
          <w:szCs w:val="24"/>
        </w:rPr>
      </w:pPr>
    </w:p>
    <w:p w14:paraId="3A07E4DE" w14:textId="77777777" w:rsidR="00C4469D" w:rsidRDefault="00073FF1" w:rsidP="00615416">
      <w:pPr>
        <w:spacing w:after="0" w:line="360" w:lineRule="auto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30"/>
          <w:szCs w:val="30"/>
        </w:rPr>
        <w:t>第二课时</w:t>
      </w:r>
    </w:p>
    <w:p w14:paraId="5BE3E4B3" w14:textId="77777777" w:rsidR="00C4469D" w:rsidRPr="000534D3" w:rsidRDefault="00073FF1" w:rsidP="00615416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 w:rsidRPr="000534D3">
        <w:rPr>
          <w:rFonts w:ascii="宋体" w:hAnsi="宋体" w:cs="宋体" w:hint="eastAsia"/>
          <w:b/>
          <w:color w:val="000000"/>
          <w:sz w:val="24"/>
          <w:szCs w:val="24"/>
        </w:rPr>
        <w:t>【教学</w:t>
      </w:r>
      <w:r w:rsidRPr="000534D3">
        <w:rPr>
          <w:rFonts w:ascii="宋体" w:hAnsi="宋体" w:cs="宋体" w:hint="eastAsia"/>
          <w:b/>
          <w:sz w:val="24"/>
          <w:szCs w:val="24"/>
        </w:rPr>
        <w:t>目标</w:t>
      </w:r>
      <w:r w:rsidRPr="000534D3">
        <w:rPr>
          <w:rFonts w:ascii="宋体" w:hAnsi="宋体" w:cs="宋体" w:hint="eastAsia"/>
          <w:b/>
          <w:color w:val="000000"/>
          <w:sz w:val="24"/>
          <w:szCs w:val="24"/>
        </w:rPr>
        <w:t>】</w:t>
      </w:r>
    </w:p>
    <w:p w14:paraId="50C98EE1" w14:textId="77777777" w:rsidR="004B1A21" w:rsidRPr="004B1A21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4B1A21">
        <w:rPr>
          <w:rFonts w:ascii="宋体" w:hAnsi="宋体" w:hint="eastAsia"/>
          <w:sz w:val="24"/>
          <w:szCs w:val="24"/>
        </w:rPr>
        <w:t xml:space="preserve">1. </w:t>
      </w:r>
      <w:r w:rsidRPr="004B1A21">
        <w:rPr>
          <w:rFonts w:ascii="宋体" w:hAnsi="宋体" w:hint="eastAsia"/>
          <w:sz w:val="24"/>
          <w:szCs w:val="24"/>
        </w:rPr>
        <w:t>了解李大钊同志被害的过程和与敌人作斗争的事迹，感受李大钊的高贵品质。感悟作者表达的思想感情。</w:t>
      </w:r>
    </w:p>
    <w:p w14:paraId="5F7B1E22" w14:textId="77777777" w:rsidR="004B1A21" w:rsidRDefault="00073FF1" w:rsidP="001F6CAB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4B1A21">
        <w:rPr>
          <w:rFonts w:ascii="宋体" w:hAnsi="宋体" w:hint="eastAsia"/>
          <w:sz w:val="24"/>
          <w:szCs w:val="24"/>
        </w:rPr>
        <w:t>2.</w:t>
      </w:r>
      <w:r w:rsidR="00F74C62" w:rsidRPr="00F74C62">
        <w:rPr>
          <w:rFonts w:hint="eastAsia"/>
        </w:rPr>
        <w:t xml:space="preserve"> </w:t>
      </w:r>
      <w:r w:rsidR="00F74C62" w:rsidRPr="00F74C62">
        <w:rPr>
          <w:rFonts w:ascii="宋体" w:hAnsi="宋体" w:hint="eastAsia"/>
          <w:sz w:val="24"/>
          <w:szCs w:val="24"/>
        </w:rPr>
        <w:t>领悟课文前后照应、首尾连贯的表达方法。并说说这样写的好处。</w:t>
      </w:r>
      <w:r w:rsidR="00F74C62">
        <w:rPr>
          <w:rFonts w:ascii="宋体" w:hAnsi="宋体"/>
          <w:sz w:val="24"/>
          <w:szCs w:val="24"/>
        </w:rPr>
        <w:t xml:space="preserve"> </w:t>
      </w:r>
    </w:p>
    <w:p w14:paraId="113FFABC" w14:textId="77777777" w:rsidR="00C4469D" w:rsidRDefault="00073FF1" w:rsidP="0061541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教学过程】</w:t>
      </w:r>
    </w:p>
    <w:p w14:paraId="5E82C5DA" w14:textId="77777777" w:rsidR="00C4469D" w:rsidRDefault="00073FF1" w:rsidP="00615416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一、复习回顾，</w:t>
      </w:r>
      <w:r w:rsidR="004B1A21" w:rsidRPr="004B1A21">
        <w:rPr>
          <w:rFonts w:ascii="宋体" w:hAnsi="宋体" w:cs="宋体" w:hint="eastAsia"/>
          <w:b/>
          <w:bCs/>
          <w:color w:val="000000"/>
          <w:sz w:val="24"/>
          <w:szCs w:val="24"/>
        </w:rPr>
        <w:t>导入新课</w:t>
      </w:r>
    </w:p>
    <w:p w14:paraId="59ED27F1" w14:textId="77777777" w:rsidR="004C4E82" w:rsidRDefault="00073FF1" w:rsidP="001F6CAB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 w:rsidRPr="004C4E82">
        <w:rPr>
          <w:rFonts w:ascii="宋体" w:hAnsi="宋体" w:cs="宋体" w:hint="eastAsia"/>
          <w:b/>
          <w:bCs/>
          <w:sz w:val="24"/>
          <w:szCs w:val="24"/>
        </w:rPr>
        <w:t>1</w:t>
      </w:r>
      <w:r w:rsidRPr="004C4E82">
        <w:rPr>
          <w:rFonts w:ascii="宋体" w:hAnsi="宋体" w:cs="宋体"/>
          <w:b/>
          <w:bCs/>
          <w:sz w:val="24"/>
          <w:szCs w:val="24"/>
        </w:rPr>
        <w:t>.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24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教师出示课题：</w:t>
      </w:r>
      <w:r>
        <w:rPr>
          <w:rFonts w:ascii="宋体" w:hAnsi="宋体" w:hint="eastAsia"/>
          <w:color w:val="FF0000"/>
          <w:sz w:val="24"/>
          <w:szCs w:val="24"/>
        </w:rPr>
        <w:t>十六年前的回忆</w:t>
      </w:r>
      <w:r>
        <w:rPr>
          <w:rFonts w:ascii="宋体" w:hAnsi="宋体" w:hint="eastAsia"/>
          <w:sz w:val="24"/>
          <w:szCs w:val="24"/>
        </w:rPr>
        <w:t>，学生齐读课题。</w:t>
      </w:r>
    </w:p>
    <w:p w14:paraId="7A222A07" w14:textId="77777777" w:rsidR="004B1A21" w:rsidRDefault="00073FF1" w:rsidP="001F6CAB">
      <w:pPr>
        <w:spacing w:after="0" w:line="360" w:lineRule="auto"/>
        <w:ind w:firstLineChars="196" w:firstLine="47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</w:t>
      </w:r>
      <w:r>
        <w:rPr>
          <w:rFonts w:ascii="宋体" w:hAnsi="宋体"/>
          <w:color w:val="000000"/>
          <w:sz w:val="24"/>
          <w:szCs w:val="24"/>
        </w:rPr>
        <w:t>.</w:t>
      </w:r>
      <w:r>
        <w:rPr>
          <w:rFonts w:ascii="宋体" w:hAnsi="宋体" w:hint="eastAsia"/>
          <w:color w:val="000000"/>
          <w:sz w:val="24"/>
          <w:szCs w:val="24"/>
        </w:rPr>
        <w:t>教师导入：同学们，</w:t>
      </w:r>
      <w:r w:rsidRPr="004C4E82">
        <w:rPr>
          <w:rFonts w:hint="eastAsia"/>
        </w:rPr>
        <w:t xml:space="preserve"> </w:t>
      </w:r>
      <w:r w:rsidRPr="004C4E82">
        <w:rPr>
          <w:rFonts w:ascii="宋体" w:hAnsi="宋体" w:hint="eastAsia"/>
          <w:color w:val="000000"/>
          <w:sz w:val="24"/>
          <w:szCs w:val="24"/>
        </w:rPr>
        <w:t>这节课，我们继续来学习课文，更深入地了解李大钊同志。</w:t>
      </w:r>
    </w:p>
    <w:p w14:paraId="0BB35AD0" w14:textId="5B4F3556" w:rsidR="00CD60AC" w:rsidRDefault="00073FF1" w:rsidP="00615416">
      <w:pPr>
        <w:spacing w:after="0" w:line="360" w:lineRule="auto"/>
        <w:ind w:firstLineChars="196" w:firstLine="47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二、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精读细研，品读内容</w:t>
      </w:r>
    </w:p>
    <w:p w14:paraId="7AAF923C" w14:textId="579437BB" w:rsidR="002953AC" w:rsidRPr="00D54BD3" w:rsidRDefault="00073FF1" w:rsidP="00615416">
      <w:pPr>
        <w:spacing w:after="0" w:line="360" w:lineRule="auto"/>
        <w:ind w:firstLineChars="197" w:firstLine="473"/>
        <w:rPr>
          <w:b/>
        </w:rPr>
      </w:pPr>
      <w:r w:rsidRPr="004C4E82">
        <w:rPr>
          <w:rFonts w:ascii="宋体" w:hAnsi="宋体" w:cs="宋体"/>
          <w:color w:val="000000"/>
          <w:sz w:val="24"/>
          <w:szCs w:val="24"/>
        </w:rPr>
        <w:t>1.</w:t>
      </w:r>
      <w:r w:rsidRPr="004C4E82">
        <w:rPr>
          <w:rFonts w:ascii="宋体" w:hAnsi="宋体" w:cs="宋体" w:hint="eastAsia"/>
          <w:color w:val="000000"/>
          <w:sz w:val="24"/>
          <w:szCs w:val="24"/>
        </w:rPr>
        <w:t>教师提出问题</w:t>
      </w:r>
      <w:bookmarkStart w:id="15" w:name="_Hlk121050464"/>
      <w:r w:rsidR="00D54BD3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D54BD3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F74C62">
        <w:rPr>
          <w:rFonts w:ascii="楷体" w:eastAsia="楷体" w:hAnsi="楷体" w:cs="楷体"/>
          <w:b/>
          <w:bCs/>
          <w:color w:val="0070C0"/>
          <w:sz w:val="24"/>
          <w:szCs w:val="24"/>
        </w:rPr>
        <w:t>2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5</w:t>
      </w:r>
      <w:r w:rsidR="00D54BD3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15"/>
    <w:p w14:paraId="3C89FC3C" w14:textId="77777777" w:rsidR="00CD60AC" w:rsidRPr="00036EC1" w:rsidRDefault="00073FF1" w:rsidP="00036EC1">
      <w:pPr>
        <w:spacing w:after="0" w:line="360" w:lineRule="auto"/>
        <w:ind w:firstLineChars="200" w:firstLine="480"/>
        <w:rPr>
          <w:sz w:val="24"/>
          <w:szCs w:val="24"/>
        </w:rPr>
      </w:pPr>
      <w:r w:rsidRPr="00036EC1">
        <w:rPr>
          <w:rFonts w:hint="eastAsia"/>
          <w:sz w:val="24"/>
          <w:szCs w:val="24"/>
        </w:rPr>
        <w:t xml:space="preserve"> </w:t>
      </w:r>
      <w:r w:rsidR="004C4E82" w:rsidRPr="004C4E82">
        <w:rPr>
          <w:rFonts w:hint="eastAsia"/>
          <w:sz w:val="24"/>
          <w:szCs w:val="24"/>
        </w:rPr>
        <w:t>快速浏览课文，思考：作者回忆了父亲的哪几件事？</w:t>
      </w:r>
    </w:p>
    <w:p w14:paraId="149E6E21" w14:textId="77777777" w:rsidR="004C4E82" w:rsidRDefault="00073FF1" w:rsidP="00615416">
      <w:pPr>
        <w:spacing w:after="0" w:line="360" w:lineRule="auto"/>
        <w:rPr>
          <w:sz w:val="24"/>
          <w:szCs w:val="24"/>
        </w:rPr>
      </w:pPr>
      <w:r w:rsidRPr="00036EC1">
        <w:rPr>
          <w:rFonts w:hint="eastAsia"/>
          <w:sz w:val="24"/>
          <w:szCs w:val="24"/>
        </w:rPr>
        <w:t xml:space="preserve">        </w:t>
      </w:r>
      <w:r w:rsidRPr="00036EC1">
        <w:rPr>
          <w:rFonts w:hint="eastAsia"/>
          <w:sz w:val="24"/>
          <w:szCs w:val="24"/>
        </w:rPr>
        <w:t>学生汇报交流</w:t>
      </w:r>
      <w:r>
        <w:rPr>
          <w:rFonts w:hint="eastAsia"/>
          <w:sz w:val="24"/>
          <w:szCs w:val="24"/>
        </w:rPr>
        <w:t>。</w:t>
      </w:r>
    </w:p>
    <w:p w14:paraId="1CF3A3C9" w14:textId="77777777" w:rsidR="004C4E82" w:rsidRDefault="00073FF1" w:rsidP="004C4E82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预设：</w:t>
      </w:r>
      <w:r w:rsidRPr="004C4E82">
        <w:rPr>
          <w:rFonts w:hint="eastAsia"/>
          <w:sz w:val="24"/>
          <w:szCs w:val="24"/>
        </w:rPr>
        <w:t>被捕前</w:t>
      </w:r>
      <w:r>
        <w:rPr>
          <w:rFonts w:hint="eastAsia"/>
          <w:sz w:val="24"/>
          <w:szCs w:val="24"/>
        </w:rPr>
        <w:t>、</w:t>
      </w:r>
      <w:r w:rsidRPr="004C4E82">
        <w:rPr>
          <w:rFonts w:hint="eastAsia"/>
          <w:sz w:val="24"/>
          <w:szCs w:val="24"/>
        </w:rPr>
        <w:t>被捕时</w:t>
      </w:r>
      <w:r>
        <w:rPr>
          <w:rFonts w:hint="eastAsia"/>
          <w:sz w:val="24"/>
          <w:szCs w:val="24"/>
        </w:rPr>
        <w:t>、</w:t>
      </w:r>
      <w:r w:rsidRPr="004C4E82">
        <w:rPr>
          <w:rFonts w:hint="eastAsia"/>
          <w:sz w:val="24"/>
          <w:szCs w:val="24"/>
        </w:rPr>
        <w:t>被审时</w:t>
      </w:r>
      <w:r>
        <w:rPr>
          <w:rFonts w:hint="eastAsia"/>
          <w:sz w:val="24"/>
          <w:szCs w:val="24"/>
        </w:rPr>
        <w:t>、</w:t>
      </w:r>
      <w:r w:rsidRPr="004C4E82">
        <w:rPr>
          <w:rFonts w:hint="eastAsia"/>
          <w:sz w:val="24"/>
          <w:szCs w:val="24"/>
        </w:rPr>
        <w:t>被害后</w:t>
      </w:r>
    </w:p>
    <w:p w14:paraId="49DF078C" w14:textId="1C4D79D7" w:rsidR="00D23EE2" w:rsidRPr="00F74C62" w:rsidRDefault="00073FF1" w:rsidP="00F74C62">
      <w:pPr>
        <w:spacing w:after="0" w:line="360" w:lineRule="auto"/>
        <w:ind w:firstLineChars="197" w:firstLine="473"/>
        <w:rPr>
          <w:b/>
        </w:rPr>
      </w:pPr>
      <w:r w:rsidRPr="004C4E82">
        <w:rPr>
          <w:rFonts w:asciiTheme="minorEastAsia" w:eastAsiaTheme="minorEastAsia" w:hAnsiTheme="minorEastAsia"/>
          <w:sz w:val="24"/>
          <w:szCs w:val="24"/>
        </w:rPr>
        <w:t>2.</w:t>
      </w:r>
      <w:r w:rsidR="0026425F" w:rsidRPr="0026425F">
        <w:rPr>
          <w:rFonts w:hint="eastAsia"/>
        </w:rPr>
        <w:t xml:space="preserve"> </w:t>
      </w:r>
      <w:r w:rsidR="0026425F" w:rsidRPr="0026425F">
        <w:rPr>
          <w:rFonts w:asciiTheme="minorEastAsia" w:eastAsiaTheme="minorEastAsia" w:hAnsiTheme="minorEastAsia" w:hint="eastAsia"/>
          <w:sz w:val="24"/>
          <w:szCs w:val="24"/>
        </w:rPr>
        <w:t>默读课文，思考：</w:t>
      </w:r>
      <w:bookmarkStart w:id="16" w:name="_Hlk121050626"/>
      <w:r w:rsidR="0026425F" w:rsidRPr="0026425F">
        <w:rPr>
          <w:rFonts w:asciiTheme="minorEastAsia" w:eastAsiaTheme="minorEastAsia" w:hAnsiTheme="minorEastAsia" w:hint="eastAsia"/>
          <w:sz w:val="24"/>
          <w:szCs w:val="24"/>
        </w:rPr>
        <w:t>课文最后两个自然段与开头</w:t>
      </w:r>
      <w:bookmarkEnd w:id="16"/>
      <w:r w:rsidR="0026425F" w:rsidRPr="0026425F">
        <w:rPr>
          <w:rFonts w:asciiTheme="minorEastAsia" w:eastAsiaTheme="minorEastAsia" w:hAnsiTheme="minorEastAsia" w:hint="eastAsia"/>
          <w:sz w:val="24"/>
          <w:szCs w:val="24"/>
        </w:rPr>
        <w:t>有什么联系？</w:t>
      </w:r>
      <w:bookmarkStart w:id="17" w:name="_Hlk121050747"/>
      <w:r w:rsidR="00F74C62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F74C62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F74C62">
        <w:rPr>
          <w:rFonts w:ascii="楷体" w:eastAsia="楷体" w:hAnsi="楷体" w:cs="楷体"/>
          <w:b/>
          <w:bCs/>
          <w:color w:val="0070C0"/>
          <w:sz w:val="24"/>
          <w:szCs w:val="24"/>
        </w:rPr>
        <w:t>26</w:t>
      </w:r>
      <w:r w:rsidR="00F74C62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17"/>
    <w:p w14:paraId="0C31622D" w14:textId="77777777" w:rsidR="00F74C62" w:rsidRDefault="00073FF1" w:rsidP="00F74C62">
      <w:pPr>
        <w:spacing w:after="0"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1927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4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28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日，我永远忘不了那一天。</w:t>
      </w:r>
    </w:p>
    <w:p w14:paraId="5D90036E" w14:textId="77777777" w:rsidR="00F74C62" w:rsidRDefault="00073FF1" w:rsidP="00F74C62">
      <w:pPr>
        <w:spacing w:after="0"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  <w:r w:rsidRPr="00F74C62">
        <w:rPr>
          <w:rFonts w:asciiTheme="minorEastAsia" w:eastAsiaTheme="minorEastAsia" w:hAnsiTheme="minorEastAsia" w:hint="eastAsia"/>
          <w:sz w:val="24"/>
          <w:szCs w:val="24"/>
        </w:rPr>
        <w:t>“昨天是几号？记住，昨天是你爹被害的日子。”</w:t>
      </w:r>
    </w:p>
    <w:p w14:paraId="78E07DCE" w14:textId="77777777" w:rsidR="00F74C62" w:rsidRPr="00F74C62" w:rsidRDefault="00073FF1" w:rsidP="00F74C62">
      <w:pPr>
        <w:spacing w:after="0"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  <w:r w:rsidRPr="00F74C62">
        <w:rPr>
          <w:rFonts w:asciiTheme="minorEastAsia" w:eastAsiaTheme="minorEastAsia" w:hAnsiTheme="minorEastAsia" w:hint="eastAsia"/>
          <w:sz w:val="24"/>
          <w:szCs w:val="24"/>
        </w:rPr>
        <w:t>“妈，昨天是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4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28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日。”</w:t>
      </w:r>
    </w:p>
    <w:p w14:paraId="574748C9" w14:textId="77777777" w:rsidR="0026425F" w:rsidRDefault="00073FF1" w:rsidP="00F74C62">
      <w:pPr>
        <w:spacing w:after="0"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从以上句子中可以看出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课文最后两个自然段与开头</w:t>
      </w:r>
      <w:r>
        <w:rPr>
          <w:rFonts w:asciiTheme="minorEastAsia" w:eastAsiaTheme="minorEastAsia" w:hAnsiTheme="minorEastAsia" w:hint="eastAsia"/>
          <w:sz w:val="24"/>
          <w:szCs w:val="24"/>
        </w:rPr>
        <w:t>首尾呼应。</w:t>
      </w:r>
    </w:p>
    <w:p w14:paraId="64C03816" w14:textId="0BA5BD5B" w:rsidR="00F74C62" w:rsidRPr="00F74C62" w:rsidRDefault="00073FF1" w:rsidP="00F74C62">
      <w:pPr>
        <w:spacing w:after="0" w:line="360" w:lineRule="auto"/>
        <w:ind w:firstLineChars="197" w:firstLine="473"/>
        <w:rPr>
          <w:b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 w:rsidRPr="00F74C62">
        <w:rPr>
          <w:rFonts w:hint="eastAsia"/>
        </w:rPr>
        <w:t xml:space="preserve"> 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想一想：运用首尾呼应的写作方法有什么好处？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27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D348181" w14:textId="77777777" w:rsidR="001F6CAB" w:rsidRDefault="00073FF1" w:rsidP="00F74C62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在结构上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使文章显得更加紧凑和严谨，并形成一个有机的整体。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br/>
      </w: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在内容上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使文章各部分的主要内容显得更加突出。</w:t>
      </w:r>
    </w:p>
    <w:p w14:paraId="2258FFB7" w14:textId="77777777" w:rsidR="00F74C62" w:rsidRDefault="00073FF1" w:rsidP="00F74C62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在情感表达上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点明文章的中心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升华文章的主题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说明作者一直把父亲被害的事情牢牢地记在心中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,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永远也不会忘记。</w:t>
      </w:r>
    </w:p>
    <w:p w14:paraId="4B56DEC1" w14:textId="66E2C1AD" w:rsidR="00F74C62" w:rsidRPr="00F74C62" w:rsidRDefault="00073FF1" w:rsidP="00F74C62">
      <w:pPr>
        <w:spacing w:after="0" w:line="360" w:lineRule="auto"/>
        <w:ind w:firstLineChars="197" w:firstLine="473"/>
        <w:rPr>
          <w:b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4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 w:rsidRPr="00F74C62">
        <w:rPr>
          <w:rFonts w:hint="eastAsia"/>
        </w:rPr>
        <w:t xml:space="preserve"> </w:t>
      </w:r>
      <w:r w:rsidRPr="00F74C62">
        <w:rPr>
          <w:rFonts w:asciiTheme="minorEastAsia" w:eastAsiaTheme="minorEastAsia" w:hAnsiTheme="minorEastAsia" w:hint="eastAsia"/>
          <w:sz w:val="24"/>
          <w:szCs w:val="24"/>
        </w:rPr>
        <w:t>找一找文中还有哪些地方运用了首尾呼应的写法？</w:t>
      </w:r>
      <w:bookmarkStart w:id="18" w:name="_Hlk121051278"/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28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18"/>
    <w:p w14:paraId="5EAC72B2" w14:textId="77777777" w:rsidR="00F74C62" w:rsidRDefault="00073FF1" w:rsidP="00F74C62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预设：</w:t>
      </w:r>
      <w:bookmarkStart w:id="19" w:name="_Hlk121051110"/>
      <w:r w:rsidRPr="0022006C">
        <w:rPr>
          <w:rFonts w:asciiTheme="minorEastAsia" w:eastAsiaTheme="minorEastAsia" w:hAnsiTheme="minorEastAsia" w:hint="eastAsia"/>
          <w:sz w:val="24"/>
          <w:szCs w:val="24"/>
        </w:rPr>
        <w:t>父亲一向是慈祥的，从没有骂过我们，更没有打过我们。</w:t>
      </w:r>
    </w:p>
    <w:p w14:paraId="18B8F5AD" w14:textId="77777777" w:rsidR="0022006C" w:rsidRDefault="00073FF1" w:rsidP="00F74C62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bookmarkStart w:id="20" w:name="_Hlk121051215"/>
      <w:bookmarkEnd w:id="19"/>
      <w:r w:rsidRPr="0022006C">
        <w:rPr>
          <w:rFonts w:asciiTheme="minorEastAsia" w:eastAsiaTheme="minorEastAsia" w:hAnsiTheme="minorEastAsia" w:hint="eastAsia"/>
          <w:sz w:val="24"/>
          <w:szCs w:val="24"/>
        </w:rPr>
        <w:t>我看到了他那乱蓬蓬的长头发下面的平静而慈</w:t>
      </w:r>
      <w:r>
        <w:rPr>
          <w:rFonts w:asciiTheme="minorEastAsia" w:eastAsiaTheme="minorEastAsia" w:hAnsiTheme="minorEastAsia" w:hint="eastAsia"/>
          <w:sz w:val="24"/>
          <w:szCs w:val="24"/>
        </w:rPr>
        <w:t>祥的脸。</w:t>
      </w:r>
    </w:p>
    <w:bookmarkEnd w:id="20"/>
    <w:p w14:paraId="0AB5AD9D" w14:textId="77777777" w:rsidR="0022006C" w:rsidRDefault="00073FF1" w:rsidP="001F6CA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教师补充：“</w:t>
      </w:r>
      <w:r w:rsidRPr="0022006C">
        <w:rPr>
          <w:rFonts w:asciiTheme="minorEastAsia" w:eastAsiaTheme="minorEastAsia" w:hAnsiTheme="minorEastAsia" w:hint="eastAsia"/>
          <w:sz w:val="24"/>
          <w:szCs w:val="24"/>
        </w:rPr>
        <w:t>父亲一向是慈祥的，从没有骂过我们，更没有打过我们。</w:t>
      </w:r>
      <w:r>
        <w:rPr>
          <w:rFonts w:asciiTheme="minorEastAsia" w:eastAsiaTheme="minorEastAsia" w:hAnsiTheme="minorEastAsia" w:hint="eastAsia"/>
          <w:sz w:val="24"/>
          <w:szCs w:val="24"/>
        </w:rPr>
        <w:t>”体现了父亲对子女的关爱。“</w:t>
      </w:r>
      <w:r w:rsidRPr="0022006C">
        <w:rPr>
          <w:rFonts w:asciiTheme="minorEastAsia" w:eastAsiaTheme="minorEastAsia" w:hAnsiTheme="minorEastAsia" w:hint="eastAsia"/>
          <w:sz w:val="24"/>
          <w:szCs w:val="24"/>
        </w:rPr>
        <w:t>我看到了他那乱蓬蓬的长头发下面的平静而慈祥的脸。</w:t>
      </w:r>
      <w:r>
        <w:rPr>
          <w:rFonts w:asciiTheme="minorEastAsia" w:eastAsiaTheme="minorEastAsia" w:hAnsiTheme="minorEastAsia" w:hint="eastAsia"/>
          <w:sz w:val="24"/>
          <w:szCs w:val="24"/>
        </w:rPr>
        <w:t>”体现了革命者的坚定与平静。</w:t>
      </w:r>
    </w:p>
    <w:p w14:paraId="76D2299D" w14:textId="61EF1758" w:rsidR="0022006C" w:rsidRPr="00F74C62" w:rsidRDefault="00073FF1" w:rsidP="0022006C">
      <w:pPr>
        <w:spacing w:after="0" w:line="360" w:lineRule="auto"/>
        <w:ind w:firstLineChars="197" w:firstLine="473"/>
        <w:rPr>
          <w:b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5</w:t>
      </w:r>
      <w:r>
        <w:rPr>
          <w:rFonts w:asciiTheme="minorEastAsia" w:eastAsiaTheme="minorEastAsia" w:hAnsiTheme="minorEastAsia"/>
          <w:sz w:val="24"/>
          <w:szCs w:val="24"/>
        </w:rPr>
        <w:t>.</w:t>
      </w:r>
      <w:r w:rsidRPr="0022006C">
        <w:rPr>
          <w:rFonts w:hint="eastAsia"/>
        </w:rPr>
        <w:t xml:space="preserve"> </w:t>
      </w:r>
      <w:r w:rsidRPr="0022006C">
        <w:rPr>
          <w:rFonts w:asciiTheme="minorEastAsia" w:eastAsiaTheme="minorEastAsia" w:hAnsiTheme="minorEastAsia" w:hint="eastAsia"/>
          <w:sz w:val="24"/>
          <w:szCs w:val="24"/>
        </w:rPr>
        <w:t>通过学习本文，你认识了一位怎样的李大钊先生？</w:t>
      </w:r>
      <w:bookmarkStart w:id="21" w:name="_Hlk121051639"/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29</w:t>
      </w:r>
      <w:r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bookmarkEnd w:id="21"/>
    <w:p w14:paraId="7793541C" w14:textId="77777777" w:rsidR="0022006C" w:rsidRDefault="00073FF1" w:rsidP="00F74C62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学生汇报交流。</w:t>
      </w:r>
    </w:p>
    <w:p w14:paraId="6A0E9B8C" w14:textId="77777777" w:rsidR="0022006C" w:rsidRDefault="00073FF1" w:rsidP="0022006C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22006C">
        <w:rPr>
          <w:rFonts w:asciiTheme="minorEastAsia" w:eastAsiaTheme="minorEastAsia" w:hAnsiTheme="minorEastAsia" w:hint="eastAsia"/>
          <w:sz w:val="24"/>
          <w:szCs w:val="24"/>
        </w:rPr>
        <w:t>一位忠于革命、临危不惧、坚贞不屈的伟大革命者。</w:t>
      </w:r>
    </w:p>
    <w:p w14:paraId="4D7240EC" w14:textId="77777777" w:rsidR="0022006C" w:rsidRPr="0022006C" w:rsidRDefault="00073FF1" w:rsidP="0022006C">
      <w:pPr>
        <w:spacing w:after="0" w:line="360" w:lineRule="auto"/>
        <w:ind w:leftChars="200" w:left="4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：</w:t>
      </w:r>
      <w:r w:rsidRPr="0022006C">
        <w:rPr>
          <w:rFonts w:asciiTheme="minorEastAsia" w:eastAsiaTheme="minorEastAsia" w:hAnsiTheme="minorEastAsia" w:hint="eastAsia"/>
          <w:sz w:val="24"/>
          <w:szCs w:val="24"/>
        </w:rPr>
        <w:t>一位对孩子慈爱，在危险面前给予亲人信心和力量的慈父。</w:t>
      </w:r>
    </w:p>
    <w:p w14:paraId="33316943" w14:textId="1EFAADEC" w:rsidR="0022006C" w:rsidRPr="00E927A4" w:rsidRDefault="00073FF1" w:rsidP="00E927A4">
      <w:pPr>
        <w:spacing w:after="0" w:line="360" w:lineRule="auto"/>
        <w:ind w:firstLineChars="197" w:firstLine="475"/>
        <w:rPr>
          <w:b/>
        </w:rPr>
      </w:pPr>
      <w:r>
        <w:rPr>
          <w:rFonts w:ascii="宋体" w:hAnsi="宋体" w:hint="eastAsia"/>
          <w:b/>
          <w:color w:val="000000"/>
          <w:sz w:val="24"/>
          <w:szCs w:val="24"/>
        </w:rPr>
        <w:t>三、学习英雄</w:t>
      </w:r>
      <w:r w:rsidR="00E927A4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927A4" w:rsidRPr="00D54BD3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E927A4">
        <w:rPr>
          <w:rFonts w:ascii="楷体" w:eastAsia="楷体" w:hAnsi="楷体" w:cs="楷体"/>
          <w:b/>
          <w:bCs/>
          <w:color w:val="0070C0"/>
          <w:sz w:val="24"/>
          <w:szCs w:val="24"/>
        </w:rPr>
        <w:t>30</w:t>
      </w:r>
      <w:r w:rsidR="00E927A4" w:rsidRPr="00D54BD3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9A00CC7" w14:textId="77777777" w:rsidR="00627A6A" w:rsidRDefault="00073FF1" w:rsidP="00627A6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E927A4">
        <w:rPr>
          <w:rFonts w:ascii="宋体" w:hAnsi="宋体" w:hint="eastAsia"/>
          <w:sz w:val="24"/>
          <w:szCs w:val="24"/>
        </w:rPr>
        <w:t>教师提问：还有无数像李大钊一样的革命先烈，他们为了民族解放和人民幸福，浴血奋战，前仆后继，你还知道哪些革命先烈？</w:t>
      </w:r>
    </w:p>
    <w:p w14:paraId="5C16F52C" w14:textId="77777777" w:rsidR="00E927A4" w:rsidRDefault="00073FF1" w:rsidP="00627A6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学生汇报交流。</w:t>
      </w:r>
    </w:p>
    <w:p w14:paraId="77C892BD" w14:textId="77777777" w:rsidR="00E927A4" w:rsidRDefault="00073FF1" w:rsidP="00627A6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：小兵张嗄</w:t>
      </w:r>
    </w:p>
    <w:p w14:paraId="64B2633B" w14:textId="77777777" w:rsidR="00E927A4" w:rsidRDefault="00073FF1" w:rsidP="00627A6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：小英雄雨来</w:t>
      </w:r>
    </w:p>
    <w:p w14:paraId="2A95B0F7" w14:textId="77777777" w:rsidR="00E927A4" w:rsidRPr="00E927A4" w:rsidRDefault="00073FF1" w:rsidP="00627A6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：董存瑞、刘胡兰、红四团</w:t>
      </w:r>
    </w:p>
    <w:p w14:paraId="4BB2C819" w14:textId="77777777" w:rsidR="004B0B90" w:rsidRDefault="00073FF1" w:rsidP="007D2631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四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、</w:t>
      </w:r>
      <w:r w:rsidR="009B13A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主题概括，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拓展</w:t>
      </w: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延伸</w:t>
      </w:r>
    </w:p>
    <w:p w14:paraId="24B35527" w14:textId="77777777" w:rsidR="00E927A4" w:rsidRPr="00E927A4" w:rsidRDefault="00073FF1" w:rsidP="007D2631">
      <w:pPr>
        <w:spacing w:after="0" w:line="360" w:lineRule="auto"/>
        <w:ind w:firstLineChars="200" w:firstLine="480"/>
        <w:rPr>
          <w:rFonts w:ascii="宋体" w:hAnsi="宋体"/>
          <w:bCs/>
          <w:noProof/>
          <w:color w:val="000000" w:themeColor="text1"/>
          <w:sz w:val="24"/>
          <w:szCs w:val="24"/>
        </w:rPr>
      </w:pPr>
      <w:r w:rsidRPr="00E927A4">
        <w:rPr>
          <w:rFonts w:ascii="宋体" w:hAnsi="宋体"/>
          <w:bCs/>
          <w:noProof/>
          <w:color w:val="000000" w:themeColor="text1"/>
          <w:sz w:val="24"/>
          <w:szCs w:val="24"/>
        </w:rPr>
        <w:t>1.</w:t>
      </w:r>
      <w:r w:rsidRPr="00E927A4">
        <w:rPr>
          <w:rFonts w:ascii="宋体" w:hAnsi="宋体" w:cs="宋体" w:hint="eastAsia"/>
          <w:b/>
          <w:bCs/>
          <w:color w:val="0070C0"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/>
          <w:b/>
          <w:bCs/>
          <w:color w:val="0070C0"/>
          <w:sz w:val="24"/>
          <w:szCs w:val="24"/>
        </w:rPr>
        <w:t>31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教师带领学生一起做文章结构梳理。</w:t>
      </w:r>
    </w:p>
    <w:p w14:paraId="0ED68C7E" w14:textId="77777777" w:rsidR="009B13A9" w:rsidRDefault="00073FF1" w:rsidP="0023527F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.</w:t>
      </w: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主题概括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32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57D870A6" w14:textId="77777777" w:rsidR="00E927A4" w:rsidRDefault="00073FF1" w:rsidP="00E927A4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 w:rsidRP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这篇文章从女儿的视角，为我们还原了一位革命先烈在危难时刻为了</w:t>
      </w:r>
      <w:r w:rsidRPr="00E927A4">
        <w:rPr>
          <w:rFonts w:asciiTheme="minorEastAsia" w:eastAsiaTheme="minorEastAsia" w:hAnsiTheme="minorEastAsia" w:hint="eastAsia"/>
          <w:noProof/>
          <w:color w:val="FF0000"/>
          <w:sz w:val="24"/>
          <w:szCs w:val="24"/>
        </w:rPr>
        <w:t>民族解放</w:t>
      </w:r>
      <w:r w:rsidRP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和人民幸福从容赴死的感人形象，表达了对父亲为理想献身的精神的</w:t>
      </w:r>
      <w:r w:rsidRPr="00E927A4">
        <w:rPr>
          <w:rFonts w:asciiTheme="minorEastAsia" w:eastAsiaTheme="minorEastAsia" w:hAnsiTheme="minorEastAsia" w:hint="eastAsia"/>
          <w:noProof/>
          <w:color w:val="FF0000"/>
          <w:sz w:val="24"/>
          <w:szCs w:val="24"/>
        </w:rPr>
        <w:t>敬佩</w:t>
      </w:r>
      <w:r w:rsidRP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，对反动派残杀革命者的</w:t>
      </w:r>
      <w:r w:rsidRPr="00E927A4">
        <w:rPr>
          <w:rFonts w:asciiTheme="minorEastAsia" w:eastAsiaTheme="minorEastAsia" w:hAnsiTheme="minorEastAsia" w:hint="eastAsia"/>
          <w:noProof/>
          <w:color w:val="FF0000"/>
          <w:sz w:val="24"/>
          <w:szCs w:val="24"/>
        </w:rPr>
        <w:t>痛恨</w:t>
      </w:r>
      <w:r w:rsidRP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，以及对父亲</w:t>
      </w:r>
      <w:r w:rsidRPr="00E927A4">
        <w:rPr>
          <w:rFonts w:asciiTheme="minorEastAsia" w:eastAsiaTheme="minorEastAsia" w:hAnsiTheme="minorEastAsia" w:hint="eastAsia"/>
          <w:noProof/>
          <w:color w:val="FF0000"/>
          <w:sz w:val="24"/>
          <w:szCs w:val="24"/>
        </w:rPr>
        <w:t>深切的怀念</w:t>
      </w:r>
      <w:r w:rsidRP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。</w:t>
      </w:r>
    </w:p>
    <w:p w14:paraId="256676F5" w14:textId="77777777" w:rsidR="009B13A9" w:rsidRDefault="00073FF1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2.</w:t>
      </w: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拓展延伸</w:t>
      </w:r>
      <w:bookmarkStart w:id="22" w:name="_Hlk121052178"/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 w:rsidR="00E927A4">
        <w:rPr>
          <w:rFonts w:ascii="楷体" w:eastAsia="楷体" w:hAnsi="楷体" w:cs="宋体"/>
          <w:b/>
          <w:bCs/>
          <w:color w:val="0070C0"/>
          <w:sz w:val="24"/>
          <w:szCs w:val="24"/>
        </w:rPr>
        <w:t>33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bookmarkEnd w:id="22"/>
    </w:p>
    <w:p w14:paraId="66EE68FF" w14:textId="77777777" w:rsidR="004B0B90" w:rsidRDefault="00073FF1" w:rsidP="00615416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教师安排学生</w:t>
      </w:r>
      <w:r w:rsidR="00E927A4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t>观看视频。</w:t>
      </w:r>
    </w:p>
    <w:p w14:paraId="633EF03A" w14:textId="77777777" w:rsidR="004B0B90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引导学生</w:t>
      </w:r>
      <w:r w:rsidR="00024CD9">
        <w:rPr>
          <w:rFonts w:ascii="楷体" w:eastAsia="楷体" w:hAnsi="楷体" w:hint="eastAsia"/>
          <w:sz w:val="24"/>
          <w:szCs w:val="24"/>
        </w:rPr>
        <w:t>观看视频</w:t>
      </w:r>
      <w:r>
        <w:rPr>
          <w:rFonts w:ascii="楷体" w:eastAsia="楷体" w:hAnsi="楷体" w:hint="eastAsia"/>
          <w:sz w:val="24"/>
          <w:szCs w:val="24"/>
        </w:rPr>
        <w:t>的同时，</w:t>
      </w:r>
      <w:r w:rsidR="00024CD9">
        <w:rPr>
          <w:rFonts w:ascii="楷体" w:eastAsia="楷体" w:hAnsi="楷体" w:hint="eastAsia"/>
          <w:sz w:val="24"/>
          <w:szCs w:val="24"/>
        </w:rPr>
        <w:t>再次</w:t>
      </w:r>
      <w:r>
        <w:rPr>
          <w:rFonts w:ascii="楷体" w:eastAsia="楷体" w:hAnsi="楷体" w:hint="eastAsia"/>
          <w:sz w:val="24"/>
          <w:szCs w:val="24"/>
        </w:rPr>
        <w:t>感受</w:t>
      </w:r>
      <w:r w:rsidR="00024CD9">
        <w:rPr>
          <w:rFonts w:ascii="楷体" w:eastAsia="楷体" w:hAnsi="楷体" w:hint="eastAsia"/>
          <w:sz w:val="24"/>
          <w:szCs w:val="24"/>
        </w:rPr>
        <w:t>李大钊的人物形象和高贵品质</w:t>
      </w:r>
      <w:r>
        <w:rPr>
          <w:rFonts w:ascii="楷体" w:eastAsia="楷体" w:hAnsi="楷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>）</w:t>
      </w:r>
    </w:p>
    <w:p w14:paraId="0092C900" w14:textId="77777777" w:rsidR="004B0B90" w:rsidRDefault="00073FF1" w:rsidP="00615416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五</w:t>
      </w:r>
      <w:r w:rsidRPr="004B0B90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t>、</w:t>
      </w:r>
      <w:r w:rsidR="007D2631" w:rsidRPr="0036623A">
        <w:rPr>
          <w:rFonts w:ascii="宋体" w:hAnsi="宋体" w:hint="eastAsia"/>
          <w:b/>
          <w:sz w:val="24"/>
          <w:szCs w:val="24"/>
        </w:rPr>
        <w:t>课堂演练，课后作业</w:t>
      </w:r>
    </w:p>
    <w:p w14:paraId="1A35B601" w14:textId="77777777" w:rsidR="007D2631" w:rsidRDefault="00073FF1" w:rsidP="0061541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课堂演练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 w:rsidR="00024CD9">
        <w:rPr>
          <w:rFonts w:ascii="楷体" w:eastAsia="楷体" w:hAnsi="楷体" w:cs="宋体"/>
          <w:b/>
          <w:bCs/>
          <w:color w:val="0070C0"/>
          <w:sz w:val="24"/>
          <w:szCs w:val="24"/>
        </w:rPr>
        <w:t>34</w:t>
      </w:r>
      <w:r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9941644" w14:textId="77777777" w:rsidR="00024CD9" w:rsidRPr="00024CD9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t>教师提出问题：清明节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少先队员们去烈士陵园扫墓。站在李大钊同志的陵墓和塑像前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你一定心潮澎湃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有许多心里话想对这位先烈说。把你的心里话说出来吧。</w:t>
      </w:r>
      <w:r w:rsidRPr="00024CD9">
        <w:rPr>
          <w:rFonts w:ascii="宋体" w:hAnsi="宋体" w:hint="eastAsia"/>
          <w:sz w:val="24"/>
          <w:szCs w:val="24"/>
        </w:rPr>
        <w:t xml:space="preserve"> </w:t>
      </w:r>
    </w:p>
    <w:p w14:paraId="6126DBC5" w14:textId="77777777" w:rsidR="00024CD9" w:rsidRPr="00024CD9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lastRenderedPageBreak/>
        <w:t>学生汇报交流。</w:t>
      </w:r>
    </w:p>
    <w:p w14:paraId="2ACA0B71" w14:textId="77777777" w:rsidR="00024CD9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t>预设：李大钊同志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您安息吧</w:t>
      </w:r>
      <w:r w:rsidRPr="00024CD9">
        <w:rPr>
          <w:rFonts w:ascii="宋体" w:hAnsi="宋体" w:hint="eastAsia"/>
          <w:sz w:val="24"/>
          <w:szCs w:val="24"/>
        </w:rPr>
        <w:t>!</w:t>
      </w:r>
      <w:r w:rsidRPr="00024CD9">
        <w:rPr>
          <w:rFonts w:ascii="宋体" w:hAnsi="宋体" w:hint="eastAsia"/>
          <w:sz w:val="24"/>
          <w:szCs w:val="24"/>
        </w:rPr>
        <w:t>您为中国革命献出了自己宝贵的生命，人民会永远把您记在心中</w:t>
      </w:r>
      <w:r w:rsidRPr="00024CD9">
        <w:rPr>
          <w:rFonts w:ascii="宋体" w:hAnsi="宋体" w:hint="eastAsia"/>
          <w:sz w:val="24"/>
          <w:szCs w:val="24"/>
        </w:rPr>
        <w:t>!</w:t>
      </w:r>
      <w:r w:rsidRPr="00024CD9">
        <w:rPr>
          <w:rFonts w:ascii="宋体" w:hAnsi="宋体" w:hint="eastAsia"/>
          <w:sz w:val="24"/>
          <w:szCs w:val="24"/>
        </w:rPr>
        <w:t>我一定向您学习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学习您那种顽强不屈、勇于奉献的精神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好好学习，天天向上</w:t>
      </w:r>
      <w:r w:rsidRPr="00024CD9">
        <w:rPr>
          <w:rFonts w:ascii="宋体" w:hAnsi="宋体" w:hint="eastAsia"/>
          <w:sz w:val="24"/>
          <w:szCs w:val="24"/>
        </w:rPr>
        <w:t>,</w:t>
      </w:r>
      <w:r w:rsidRPr="00024CD9">
        <w:rPr>
          <w:rFonts w:ascii="宋体" w:hAnsi="宋体" w:hint="eastAsia"/>
          <w:sz w:val="24"/>
          <w:szCs w:val="24"/>
        </w:rPr>
        <w:t>长大了也要像您一样为国家、为人民作出更多的贡献</w:t>
      </w:r>
      <w:r w:rsidRPr="00024CD9">
        <w:rPr>
          <w:rFonts w:ascii="宋体" w:hAnsi="宋体" w:hint="eastAsia"/>
          <w:sz w:val="24"/>
          <w:szCs w:val="24"/>
        </w:rPr>
        <w:t>!</w:t>
      </w:r>
    </w:p>
    <w:p w14:paraId="2425BB61" w14:textId="77777777" w:rsidR="00024CD9" w:rsidRDefault="00073FF1" w:rsidP="0061541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630754">
        <w:rPr>
          <w:rFonts w:ascii="宋体" w:hAnsi="宋体" w:hint="eastAsia"/>
          <w:sz w:val="24"/>
          <w:szCs w:val="24"/>
        </w:rPr>
        <w:t>2.</w:t>
      </w:r>
      <w:r w:rsidR="007D2631">
        <w:rPr>
          <w:rFonts w:ascii="宋体" w:hAnsi="宋体" w:hint="eastAsia"/>
          <w:sz w:val="24"/>
          <w:szCs w:val="24"/>
        </w:rPr>
        <w:t>课后作业</w:t>
      </w:r>
      <w:r w:rsidR="00EC0A55"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 w:rsidR="00EC0A55" w:rsidRPr="002D4699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/>
          <w:b/>
          <w:bCs/>
          <w:color w:val="0070C0"/>
          <w:sz w:val="24"/>
          <w:szCs w:val="24"/>
        </w:rPr>
        <w:t>35</w:t>
      </w:r>
      <w:r w:rsidR="00EC0A55" w:rsidRPr="00C31BB4"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 w:rsidRPr="00630754">
        <w:rPr>
          <w:rFonts w:ascii="宋体" w:hAnsi="宋体" w:hint="eastAsia"/>
          <w:sz w:val="24"/>
          <w:szCs w:val="24"/>
        </w:rPr>
        <w:t>教师布置作业：</w:t>
      </w:r>
      <w:r w:rsidRPr="00024CD9">
        <w:rPr>
          <w:rFonts w:ascii="宋体" w:hAnsi="宋体" w:hint="eastAsia"/>
          <w:sz w:val="24"/>
          <w:szCs w:val="24"/>
        </w:rPr>
        <w:t>查找资料，了解先烈的革命事迹，并和同学交流。</w:t>
      </w:r>
    </w:p>
    <w:p w14:paraId="56923D19" w14:textId="77777777" w:rsidR="00C4469D" w:rsidRDefault="00073FF1" w:rsidP="00615416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板书设计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433EBF26" w14:textId="77777777" w:rsidR="00EC751B" w:rsidRDefault="00073FF1" w:rsidP="00615416">
      <w:pPr>
        <w:spacing w:after="0" w:line="360" w:lineRule="auto"/>
        <w:jc w:val="center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noProof/>
          <w:color w:val="000000"/>
          <w:sz w:val="24"/>
          <w:szCs w:val="24"/>
        </w:rPr>
        <w:drawing>
          <wp:inline distT="0" distB="0" distL="0" distR="0" wp14:anchorId="6C2BDAB0" wp14:editId="7F165747">
            <wp:extent cx="3867150" cy="1826445"/>
            <wp:effectExtent l="0" t="0" r="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773" cy="183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7F131" w14:textId="77777777" w:rsidR="00C4469D" w:rsidRDefault="00073FF1" w:rsidP="00615416">
      <w:pPr>
        <w:spacing w:after="0"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教学反思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522CBD37" w14:textId="77777777" w:rsidR="00024CD9" w:rsidRPr="00024CD9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t>要使学生愿学、乐学，首先要调动学生学习的兴趣。首先引题激趣，巧设悬念：课文为什么用“十六年前的回忆”为题？作者回忆的主要内容是什么？接着请学生交流收集到的资料，启发学生感受革命精神，理清课题的关键词及与课文内容的关系。然后，让学生自读课文，理清脉络，把握主体，掌握学习方法。</w:t>
      </w:r>
    </w:p>
    <w:p w14:paraId="1963CDB6" w14:textId="77777777" w:rsidR="00024CD9" w:rsidRPr="00024CD9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t>在学习课文的过程中，通过质疑设疑，有针对性地实施目标教学，使学生能深入浅出地理解问题的关键所在。抓住重点词句领悟革命者沉着镇定、从容不迫的英雄气概。读中悟情，质疑导思，使教师主导地位与学生主体地位有机结合起来，收到事半功倍的效果。</w:t>
      </w:r>
    </w:p>
    <w:p w14:paraId="24D773B8" w14:textId="77777777" w:rsidR="00C4469D" w:rsidRDefault="00073FF1" w:rsidP="00024CD9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24CD9">
        <w:rPr>
          <w:rFonts w:ascii="宋体" w:hAnsi="宋体" w:hint="eastAsia"/>
          <w:sz w:val="24"/>
          <w:szCs w:val="24"/>
        </w:rPr>
        <w:t>教师在教学中要注意倾听学生的心声，鼓励学生在课堂上提出疑问，让学生乐于参与，激发学习兴趣。如教学“</w:t>
      </w:r>
      <w:r>
        <w:rPr>
          <w:rFonts w:ascii="宋体" w:hAnsi="宋体" w:hint="eastAsia"/>
          <w:sz w:val="24"/>
          <w:szCs w:val="24"/>
        </w:rPr>
        <w:t>被捕时</w:t>
      </w:r>
      <w:r w:rsidRPr="00024CD9">
        <w:rPr>
          <w:rFonts w:ascii="宋体" w:hAnsi="宋体" w:hint="eastAsia"/>
          <w:sz w:val="24"/>
          <w:szCs w:val="24"/>
        </w:rPr>
        <w:t>”“被害后”两部分内容时，请学生小组合作自学，使学生通过自主解决问题，激发内心对李大钊同志的崇敬之情。进而激疑，引导学生参与，继而探索。让每个学生积极参与，异中求同，最后达到解决问题的目的，领悟文章精髓。</w:t>
      </w:r>
    </w:p>
    <w:sectPr w:rsidR="00C4469D" w:rsidSect="00BB70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61B3A" w14:textId="77777777" w:rsidR="00073FF1" w:rsidRDefault="00073FF1" w:rsidP="00073FF1">
      <w:pPr>
        <w:spacing w:after="0"/>
      </w:pPr>
      <w:r>
        <w:separator/>
      </w:r>
    </w:p>
  </w:endnote>
  <w:endnote w:type="continuationSeparator" w:id="0">
    <w:p w14:paraId="19CB23F1" w14:textId="77777777" w:rsidR="00073FF1" w:rsidRDefault="00073FF1" w:rsidP="00073F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8F15" w14:textId="77777777" w:rsidR="00073FF1" w:rsidRDefault="00073F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C5C1" w14:textId="77777777" w:rsidR="00073FF1" w:rsidRDefault="00073FF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4895" w14:textId="77777777" w:rsidR="00073FF1" w:rsidRDefault="00073F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8A0D8" w14:textId="77777777" w:rsidR="00073FF1" w:rsidRDefault="00073FF1" w:rsidP="00073FF1">
      <w:pPr>
        <w:spacing w:after="0"/>
      </w:pPr>
      <w:r>
        <w:separator/>
      </w:r>
    </w:p>
  </w:footnote>
  <w:footnote w:type="continuationSeparator" w:id="0">
    <w:p w14:paraId="2C42549F" w14:textId="77777777" w:rsidR="00073FF1" w:rsidRDefault="00073FF1" w:rsidP="00073F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2F98" w14:textId="77777777" w:rsidR="00073FF1" w:rsidRDefault="00073FF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8EFD" w14:textId="77777777" w:rsidR="00073FF1" w:rsidRDefault="00073FF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A13C" w14:textId="77777777" w:rsidR="00073FF1" w:rsidRDefault="00073FF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2AC"/>
    <w:multiLevelType w:val="hybridMultilevel"/>
    <w:tmpl w:val="BE1492BC"/>
    <w:lvl w:ilvl="0" w:tplc="73061C1A">
      <w:start w:val="1"/>
      <w:numFmt w:val="bullet"/>
      <w:lvlText w:val=""/>
      <w:lvlJc w:val="left"/>
      <w:pPr>
        <w:ind w:left="961" w:hanging="420"/>
      </w:pPr>
      <w:rPr>
        <w:rFonts w:ascii="Wingdings" w:hAnsi="Wingdings" w:hint="default"/>
      </w:rPr>
    </w:lvl>
    <w:lvl w:ilvl="1" w:tplc="97E0F07A" w:tentative="1">
      <w:start w:val="1"/>
      <w:numFmt w:val="bullet"/>
      <w:lvlText w:val=""/>
      <w:lvlJc w:val="left"/>
      <w:pPr>
        <w:ind w:left="1381" w:hanging="420"/>
      </w:pPr>
      <w:rPr>
        <w:rFonts w:ascii="Wingdings" w:hAnsi="Wingdings" w:hint="default"/>
      </w:rPr>
    </w:lvl>
    <w:lvl w:ilvl="2" w:tplc="2EDE57F6" w:tentative="1">
      <w:start w:val="1"/>
      <w:numFmt w:val="bullet"/>
      <w:lvlText w:val=""/>
      <w:lvlJc w:val="left"/>
      <w:pPr>
        <w:ind w:left="1801" w:hanging="420"/>
      </w:pPr>
      <w:rPr>
        <w:rFonts w:ascii="Wingdings" w:hAnsi="Wingdings" w:hint="default"/>
      </w:rPr>
    </w:lvl>
    <w:lvl w:ilvl="3" w:tplc="F2E6E86E" w:tentative="1">
      <w:start w:val="1"/>
      <w:numFmt w:val="bullet"/>
      <w:lvlText w:val=""/>
      <w:lvlJc w:val="left"/>
      <w:pPr>
        <w:ind w:left="2221" w:hanging="420"/>
      </w:pPr>
      <w:rPr>
        <w:rFonts w:ascii="Wingdings" w:hAnsi="Wingdings" w:hint="default"/>
      </w:rPr>
    </w:lvl>
    <w:lvl w:ilvl="4" w:tplc="546AEA78" w:tentative="1">
      <w:start w:val="1"/>
      <w:numFmt w:val="bullet"/>
      <w:lvlText w:val=""/>
      <w:lvlJc w:val="left"/>
      <w:pPr>
        <w:ind w:left="2641" w:hanging="420"/>
      </w:pPr>
      <w:rPr>
        <w:rFonts w:ascii="Wingdings" w:hAnsi="Wingdings" w:hint="default"/>
      </w:rPr>
    </w:lvl>
    <w:lvl w:ilvl="5" w:tplc="B8169C78" w:tentative="1">
      <w:start w:val="1"/>
      <w:numFmt w:val="bullet"/>
      <w:lvlText w:val=""/>
      <w:lvlJc w:val="left"/>
      <w:pPr>
        <w:ind w:left="3061" w:hanging="420"/>
      </w:pPr>
      <w:rPr>
        <w:rFonts w:ascii="Wingdings" w:hAnsi="Wingdings" w:hint="default"/>
      </w:rPr>
    </w:lvl>
    <w:lvl w:ilvl="6" w:tplc="52F623F2" w:tentative="1">
      <w:start w:val="1"/>
      <w:numFmt w:val="bullet"/>
      <w:lvlText w:val=""/>
      <w:lvlJc w:val="left"/>
      <w:pPr>
        <w:ind w:left="3481" w:hanging="420"/>
      </w:pPr>
      <w:rPr>
        <w:rFonts w:ascii="Wingdings" w:hAnsi="Wingdings" w:hint="default"/>
      </w:rPr>
    </w:lvl>
    <w:lvl w:ilvl="7" w:tplc="54849DB4" w:tentative="1">
      <w:start w:val="1"/>
      <w:numFmt w:val="bullet"/>
      <w:lvlText w:val=""/>
      <w:lvlJc w:val="left"/>
      <w:pPr>
        <w:ind w:left="3901" w:hanging="420"/>
      </w:pPr>
      <w:rPr>
        <w:rFonts w:ascii="Wingdings" w:hAnsi="Wingdings" w:hint="default"/>
      </w:rPr>
    </w:lvl>
    <w:lvl w:ilvl="8" w:tplc="A732C4EA" w:tentative="1">
      <w:start w:val="1"/>
      <w:numFmt w:val="bullet"/>
      <w:lvlText w:val=""/>
      <w:lvlJc w:val="left"/>
      <w:pPr>
        <w:ind w:left="4321" w:hanging="420"/>
      </w:pPr>
      <w:rPr>
        <w:rFonts w:ascii="Wingdings" w:hAnsi="Wingdings" w:hint="default"/>
      </w:rPr>
    </w:lvl>
  </w:abstractNum>
  <w:abstractNum w:abstractNumId="1" w15:restartNumberingAfterBreak="0">
    <w:nsid w:val="3591419D"/>
    <w:multiLevelType w:val="hybridMultilevel"/>
    <w:tmpl w:val="BC22E86C"/>
    <w:lvl w:ilvl="0" w:tplc="DBE20768">
      <w:start w:val="1"/>
      <w:numFmt w:val="bullet"/>
      <w:lvlText w:val=""/>
      <w:lvlJc w:val="left"/>
      <w:pPr>
        <w:ind w:left="961" w:hanging="420"/>
      </w:pPr>
      <w:rPr>
        <w:rFonts w:ascii="Wingdings" w:hAnsi="Wingdings" w:hint="default"/>
      </w:rPr>
    </w:lvl>
    <w:lvl w:ilvl="1" w:tplc="9DE6FBAA" w:tentative="1">
      <w:start w:val="1"/>
      <w:numFmt w:val="bullet"/>
      <w:lvlText w:val=""/>
      <w:lvlJc w:val="left"/>
      <w:pPr>
        <w:ind w:left="1381" w:hanging="420"/>
      </w:pPr>
      <w:rPr>
        <w:rFonts w:ascii="Wingdings" w:hAnsi="Wingdings" w:hint="default"/>
      </w:rPr>
    </w:lvl>
    <w:lvl w:ilvl="2" w:tplc="661C9AFE" w:tentative="1">
      <w:start w:val="1"/>
      <w:numFmt w:val="bullet"/>
      <w:lvlText w:val=""/>
      <w:lvlJc w:val="left"/>
      <w:pPr>
        <w:ind w:left="1801" w:hanging="420"/>
      </w:pPr>
      <w:rPr>
        <w:rFonts w:ascii="Wingdings" w:hAnsi="Wingdings" w:hint="default"/>
      </w:rPr>
    </w:lvl>
    <w:lvl w:ilvl="3" w:tplc="8D3CA86A" w:tentative="1">
      <w:start w:val="1"/>
      <w:numFmt w:val="bullet"/>
      <w:lvlText w:val=""/>
      <w:lvlJc w:val="left"/>
      <w:pPr>
        <w:ind w:left="2221" w:hanging="420"/>
      </w:pPr>
      <w:rPr>
        <w:rFonts w:ascii="Wingdings" w:hAnsi="Wingdings" w:hint="default"/>
      </w:rPr>
    </w:lvl>
    <w:lvl w:ilvl="4" w:tplc="8B14E146" w:tentative="1">
      <w:start w:val="1"/>
      <w:numFmt w:val="bullet"/>
      <w:lvlText w:val=""/>
      <w:lvlJc w:val="left"/>
      <w:pPr>
        <w:ind w:left="2641" w:hanging="420"/>
      </w:pPr>
      <w:rPr>
        <w:rFonts w:ascii="Wingdings" w:hAnsi="Wingdings" w:hint="default"/>
      </w:rPr>
    </w:lvl>
    <w:lvl w:ilvl="5" w:tplc="D9202296" w:tentative="1">
      <w:start w:val="1"/>
      <w:numFmt w:val="bullet"/>
      <w:lvlText w:val=""/>
      <w:lvlJc w:val="left"/>
      <w:pPr>
        <w:ind w:left="3061" w:hanging="420"/>
      </w:pPr>
      <w:rPr>
        <w:rFonts w:ascii="Wingdings" w:hAnsi="Wingdings" w:hint="default"/>
      </w:rPr>
    </w:lvl>
    <w:lvl w:ilvl="6" w:tplc="3CEC8B4A" w:tentative="1">
      <w:start w:val="1"/>
      <w:numFmt w:val="bullet"/>
      <w:lvlText w:val=""/>
      <w:lvlJc w:val="left"/>
      <w:pPr>
        <w:ind w:left="3481" w:hanging="420"/>
      </w:pPr>
      <w:rPr>
        <w:rFonts w:ascii="Wingdings" w:hAnsi="Wingdings" w:hint="default"/>
      </w:rPr>
    </w:lvl>
    <w:lvl w:ilvl="7" w:tplc="0752513E" w:tentative="1">
      <w:start w:val="1"/>
      <w:numFmt w:val="bullet"/>
      <w:lvlText w:val=""/>
      <w:lvlJc w:val="left"/>
      <w:pPr>
        <w:ind w:left="3901" w:hanging="420"/>
      </w:pPr>
      <w:rPr>
        <w:rFonts w:ascii="Wingdings" w:hAnsi="Wingdings" w:hint="default"/>
      </w:rPr>
    </w:lvl>
    <w:lvl w:ilvl="8" w:tplc="2E82AF78" w:tentative="1">
      <w:start w:val="1"/>
      <w:numFmt w:val="bullet"/>
      <w:lvlText w:val=""/>
      <w:lvlJc w:val="left"/>
      <w:pPr>
        <w:ind w:left="4321" w:hanging="420"/>
      </w:pPr>
      <w:rPr>
        <w:rFonts w:ascii="Wingdings" w:hAnsi="Wingdings" w:hint="default"/>
      </w:rPr>
    </w:lvl>
  </w:abstractNum>
  <w:abstractNum w:abstractNumId="2" w15:restartNumberingAfterBreak="0">
    <w:nsid w:val="405669CF"/>
    <w:multiLevelType w:val="hybridMultilevel"/>
    <w:tmpl w:val="010A5496"/>
    <w:lvl w:ilvl="0" w:tplc="B08EC684">
      <w:start w:val="1"/>
      <w:numFmt w:val="bullet"/>
      <w:lvlText w:val=""/>
      <w:lvlJc w:val="left"/>
      <w:pPr>
        <w:ind w:left="777" w:hanging="420"/>
      </w:pPr>
      <w:rPr>
        <w:rFonts w:ascii="Wingdings" w:hAnsi="Wingdings" w:hint="default"/>
      </w:rPr>
    </w:lvl>
    <w:lvl w:ilvl="1" w:tplc="742C5A58" w:tentative="1">
      <w:start w:val="1"/>
      <w:numFmt w:val="bullet"/>
      <w:lvlText w:val=""/>
      <w:lvlJc w:val="left"/>
      <w:pPr>
        <w:ind w:left="1197" w:hanging="420"/>
      </w:pPr>
      <w:rPr>
        <w:rFonts w:ascii="Wingdings" w:hAnsi="Wingdings" w:hint="default"/>
      </w:rPr>
    </w:lvl>
    <w:lvl w:ilvl="2" w:tplc="51B05260" w:tentative="1">
      <w:start w:val="1"/>
      <w:numFmt w:val="bullet"/>
      <w:lvlText w:val=""/>
      <w:lvlJc w:val="left"/>
      <w:pPr>
        <w:ind w:left="1617" w:hanging="420"/>
      </w:pPr>
      <w:rPr>
        <w:rFonts w:ascii="Wingdings" w:hAnsi="Wingdings" w:hint="default"/>
      </w:rPr>
    </w:lvl>
    <w:lvl w:ilvl="3" w:tplc="A5264D44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9E5227A8" w:tentative="1">
      <w:start w:val="1"/>
      <w:numFmt w:val="bullet"/>
      <w:lvlText w:val=""/>
      <w:lvlJc w:val="left"/>
      <w:pPr>
        <w:ind w:left="2457" w:hanging="420"/>
      </w:pPr>
      <w:rPr>
        <w:rFonts w:ascii="Wingdings" w:hAnsi="Wingdings" w:hint="default"/>
      </w:rPr>
    </w:lvl>
    <w:lvl w:ilvl="5" w:tplc="B21AFF16" w:tentative="1">
      <w:start w:val="1"/>
      <w:numFmt w:val="bullet"/>
      <w:lvlText w:val=""/>
      <w:lvlJc w:val="left"/>
      <w:pPr>
        <w:ind w:left="2877" w:hanging="420"/>
      </w:pPr>
      <w:rPr>
        <w:rFonts w:ascii="Wingdings" w:hAnsi="Wingdings" w:hint="default"/>
      </w:rPr>
    </w:lvl>
    <w:lvl w:ilvl="6" w:tplc="8B94542A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3BAA58F0" w:tentative="1">
      <w:start w:val="1"/>
      <w:numFmt w:val="bullet"/>
      <w:lvlText w:val=""/>
      <w:lvlJc w:val="left"/>
      <w:pPr>
        <w:ind w:left="3717" w:hanging="420"/>
      </w:pPr>
      <w:rPr>
        <w:rFonts w:ascii="Wingdings" w:hAnsi="Wingdings" w:hint="default"/>
      </w:rPr>
    </w:lvl>
    <w:lvl w:ilvl="8" w:tplc="88162AA0" w:tentative="1">
      <w:start w:val="1"/>
      <w:numFmt w:val="bullet"/>
      <w:lvlText w:val="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3" w15:restartNumberingAfterBreak="0">
    <w:nsid w:val="48720C8D"/>
    <w:multiLevelType w:val="hybridMultilevel"/>
    <w:tmpl w:val="00D650A6"/>
    <w:lvl w:ilvl="0" w:tplc="7026D068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DC86C2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70CBCD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5C237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AC44EE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4E6B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31ACFA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E9ECF2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F0C7A4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87328C0"/>
    <w:multiLevelType w:val="hybridMultilevel"/>
    <w:tmpl w:val="BF8E5EAC"/>
    <w:lvl w:ilvl="0" w:tplc="D792822C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6B2C0FE8" w:tentative="1">
      <w:start w:val="1"/>
      <w:numFmt w:val="lowerLetter"/>
      <w:lvlText w:val="%2)"/>
      <w:lvlJc w:val="left"/>
      <w:pPr>
        <w:ind w:left="1280" w:hanging="420"/>
      </w:pPr>
    </w:lvl>
    <w:lvl w:ilvl="2" w:tplc="74622D6C" w:tentative="1">
      <w:start w:val="1"/>
      <w:numFmt w:val="lowerRoman"/>
      <w:lvlText w:val="%3."/>
      <w:lvlJc w:val="right"/>
      <w:pPr>
        <w:ind w:left="1700" w:hanging="420"/>
      </w:pPr>
    </w:lvl>
    <w:lvl w:ilvl="3" w:tplc="E9DE8040" w:tentative="1">
      <w:start w:val="1"/>
      <w:numFmt w:val="decimal"/>
      <w:lvlText w:val="%4."/>
      <w:lvlJc w:val="left"/>
      <w:pPr>
        <w:ind w:left="2120" w:hanging="420"/>
      </w:pPr>
    </w:lvl>
    <w:lvl w:ilvl="4" w:tplc="A91C0174" w:tentative="1">
      <w:start w:val="1"/>
      <w:numFmt w:val="lowerLetter"/>
      <w:lvlText w:val="%5)"/>
      <w:lvlJc w:val="left"/>
      <w:pPr>
        <w:ind w:left="2540" w:hanging="420"/>
      </w:pPr>
    </w:lvl>
    <w:lvl w:ilvl="5" w:tplc="FEC0BCAE" w:tentative="1">
      <w:start w:val="1"/>
      <w:numFmt w:val="lowerRoman"/>
      <w:lvlText w:val="%6."/>
      <w:lvlJc w:val="right"/>
      <w:pPr>
        <w:ind w:left="2960" w:hanging="420"/>
      </w:pPr>
    </w:lvl>
    <w:lvl w:ilvl="6" w:tplc="0D40BED8" w:tentative="1">
      <w:start w:val="1"/>
      <w:numFmt w:val="decimal"/>
      <w:lvlText w:val="%7."/>
      <w:lvlJc w:val="left"/>
      <w:pPr>
        <w:ind w:left="3380" w:hanging="420"/>
      </w:pPr>
    </w:lvl>
    <w:lvl w:ilvl="7" w:tplc="163A0E24" w:tentative="1">
      <w:start w:val="1"/>
      <w:numFmt w:val="lowerLetter"/>
      <w:lvlText w:val="%8)"/>
      <w:lvlJc w:val="left"/>
      <w:pPr>
        <w:ind w:left="3800" w:hanging="420"/>
      </w:pPr>
    </w:lvl>
    <w:lvl w:ilvl="8" w:tplc="BBB6D532" w:tentative="1">
      <w:start w:val="1"/>
      <w:numFmt w:val="lowerRoman"/>
      <w:lvlText w:val="%9."/>
      <w:lvlJc w:val="right"/>
      <w:pPr>
        <w:ind w:left="4220" w:hanging="420"/>
      </w:pPr>
    </w:lvl>
  </w:abstractNum>
  <w:num w:numId="1" w16cid:durableId="1100685660">
    <w:abstractNumId w:val="2"/>
  </w:num>
  <w:num w:numId="2" w16cid:durableId="480856220">
    <w:abstractNumId w:val="3"/>
  </w:num>
  <w:num w:numId="3" w16cid:durableId="632053403">
    <w:abstractNumId w:val="0"/>
  </w:num>
  <w:num w:numId="4" w16cid:durableId="1301302744">
    <w:abstractNumId w:val="1"/>
  </w:num>
  <w:num w:numId="5" w16cid:durableId="2022002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50"/>
    <w:rsid w:val="000173C5"/>
    <w:rsid w:val="00024CD9"/>
    <w:rsid w:val="000277D9"/>
    <w:rsid w:val="0003170B"/>
    <w:rsid w:val="00031D32"/>
    <w:rsid w:val="00036EC1"/>
    <w:rsid w:val="00047048"/>
    <w:rsid w:val="00051704"/>
    <w:rsid w:val="00052955"/>
    <w:rsid w:val="000534D3"/>
    <w:rsid w:val="00060706"/>
    <w:rsid w:val="000657BD"/>
    <w:rsid w:val="0006672E"/>
    <w:rsid w:val="00066D29"/>
    <w:rsid w:val="0007362B"/>
    <w:rsid w:val="00073FF1"/>
    <w:rsid w:val="00080A77"/>
    <w:rsid w:val="0008656F"/>
    <w:rsid w:val="00087E3D"/>
    <w:rsid w:val="00094D80"/>
    <w:rsid w:val="00097AB5"/>
    <w:rsid w:val="000A673A"/>
    <w:rsid w:val="000B0A99"/>
    <w:rsid w:val="000C20B6"/>
    <w:rsid w:val="000C4B26"/>
    <w:rsid w:val="000D62BE"/>
    <w:rsid w:val="000E112A"/>
    <w:rsid w:val="000E144F"/>
    <w:rsid w:val="000E4B54"/>
    <w:rsid w:val="000F0E0F"/>
    <w:rsid w:val="00105995"/>
    <w:rsid w:val="001151CC"/>
    <w:rsid w:val="00134E9C"/>
    <w:rsid w:val="00146195"/>
    <w:rsid w:val="0015059C"/>
    <w:rsid w:val="00150D97"/>
    <w:rsid w:val="0015749C"/>
    <w:rsid w:val="00160E9E"/>
    <w:rsid w:val="001633F5"/>
    <w:rsid w:val="001642EF"/>
    <w:rsid w:val="00164EA0"/>
    <w:rsid w:val="00165CD8"/>
    <w:rsid w:val="00171D30"/>
    <w:rsid w:val="0019048E"/>
    <w:rsid w:val="001907C2"/>
    <w:rsid w:val="001A0051"/>
    <w:rsid w:val="001B02F0"/>
    <w:rsid w:val="001B5B85"/>
    <w:rsid w:val="001C536E"/>
    <w:rsid w:val="001C5AB7"/>
    <w:rsid w:val="001D1A4D"/>
    <w:rsid w:val="001E1C37"/>
    <w:rsid w:val="001E6B86"/>
    <w:rsid w:val="001F17A7"/>
    <w:rsid w:val="001F6CAB"/>
    <w:rsid w:val="002116F5"/>
    <w:rsid w:val="0022006C"/>
    <w:rsid w:val="00223BAF"/>
    <w:rsid w:val="00225E37"/>
    <w:rsid w:val="0023527F"/>
    <w:rsid w:val="002625D2"/>
    <w:rsid w:val="00263118"/>
    <w:rsid w:val="0026425F"/>
    <w:rsid w:val="002679A7"/>
    <w:rsid w:val="00276001"/>
    <w:rsid w:val="00277CF7"/>
    <w:rsid w:val="00280A7E"/>
    <w:rsid w:val="00282C31"/>
    <w:rsid w:val="002924CF"/>
    <w:rsid w:val="0029257A"/>
    <w:rsid w:val="002953AC"/>
    <w:rsid w:val="00297CD9"/>
    <w:rsid w:val="002A7EAE"/>
    <w:rsid w:val="002B2632"/>
    <w:rsid w:val="002B5068"/>
    <w:rsid w:val="002B5E92"/>
    <w:rsid w:val="002D4699"/>
    <w:rsid w:val="002F08BE"/>
    <w:rsid w:val="002F2C64"/>
    <w:rsid w:val="002F2E31"/>
    <w:rsid w:val="00304610"/>
    <w:rsid w:val="00307406"/>
    <w:rsid w:val="00323B43"/>
    <w:rsid w:val="00324587"/>
    <w:rsid w:val="00330C7B"/>
    <w:rsid w:val="00346643"/>
    <w:rsid w:val="0036623A"/>
    <w:rsid w:val="00376889"/>
    <w:rsid w:val="00381329"/>
    <w:rsid w:val="003A6D5E"/>
    <w:rsid w:val="003B24F9"/>
    <w:rsid w:val="003B4E56"/>
    <w:rsid w:val="003C5667"/>
    <w:rsid w:val="003D3721"/>
    <w:rsid w:val="003D37D8"/>
    <w:rsid w:val="003D6951"/>
    <w:rsid w:val="003F5A5B"/>
    <w:rsid w:val="00403AB5"/>
    <w:rsid w:val="0040719F"/>
    <w:rsid w:val="0042020D"/>
    <w:rsid w:val="00422720"/>
    <w:rsid w:val="00423B90"/>
    <w:rsid w:val="00426133"/>
    <w:rsid w:val="0043471A"/>
    <w:rsid w:val="004358AB"/>
    <w:rsid w:val="00442487"/>
    <w:rsid w:val="00445011"/>
    <w:rsid w:val="00446D9D"/>
    <w:rsid w:val="0047608C"/>
    <w:rsid w:val="00480907"/>
    <w:rsid w:val="004904FE"/>
    <w:rsid w:val="0049068A"/>
    <w:rsid w:val="004A12B7"/>
    <w:rsid w:val="004A1B4A"/>
    <w:rsid w:val="004A6F07"/>
    <w:rsid w:val="004B0B90"/>
    <w:rsid w:val="004B1A21"/>
    <w:rsid w:val="004B353D"/>
    <w:rsid w:val="004C170C"/>
    <w:rsid w:val="004C4E82"/>
    <w:rsid w:val="004D2731"/>
    <w:rsid w:val="004D405E"/>
    <w:rsid w:val="004E17BC"/>
    <w:rsid w:val="005001CA"/>
    <w:rsid w:val="005039B7"/>
    <w:rsid w:val="005133D6"/>
    <w:rsid w:val="00524741"/>
    <w:rsid w:val="005333E0"/>
    <w:rsid w:val="00557FAF"/>
    <w:rsid w:val="00570518"/>
    <w:rsid w:val="005769CE"/>
    <w:rsid w:val="005B3146"/>
    <w:rsid w:val="00614AB4"/>
    <w:rsid w:val="00615416"/>
    <w:rsid w:val="00625A1C"/>
    <w:rsid w:val="00627A6A"/>
    <w:rsid w:val="00630754"/>
    <w:rsid w:val="00633D85"/>
    <w:rsid w:val="00653B8C"/>
    <w:rsid w:val="00654BE0"/>
    <w:rsid w:val="0066283B"/>
    <w:rsid w:val="00664EA0"/>
    <w:rsid w:val="00672AC7"/>
    <w:rsid w:val="0067353B"/>
    <w:rsid w:val="00676266"/>
    <w:rsid w:val="00682BAD"/>
    <w:rsid w:val="0068716C"/>
    <w:rsid w:val="006B4F60"/>
    <w:rsid w:val="006B683B"/>
    <w:rsid w:val="006C06C2"/>
    <w:rsid w:val="006D07E5"/>
    <w:rsid w:val="006D2497"/>
    <w:rsid w:val="006D4271"/>
    <w:rsid w:val="006E414F"/>
    <w:rsid w:val="006E63A3"/>
    <w:rsid w:val="006F56C3"/>
    <w:rsid w:val="00701019"/>
    <w:rsid w:val="007121FC"/>
    <w:rsid w:val="00720F8E"/>
    <w:rsid w:val="00734EBE"/>
    <w:rsid w:val="00737DC7"/>
    <w:rsid w:val="007643F4"/>
    <w:rsid w:val="00776D18"/>
    <w:rsid w:val="00780923"/>
    <w:rsid w:val="007859CB"/>
    <w:rsid w:val="00785D51"/>
    <w:rsid w:val="00790477"/>
    <w:rsid w:val="00793823"/>
    <w:rsid w:val="007A07D4"/>
    <w:rsid w:val="007D0A92"/>
    <w:rsid w:val="007D2631"/>
    <w:rsid w:val="007D7412"/>
    <w:rsid w:val="007E488F"/>
    <w:rsid w:val="007F0A56"/>
    <w:rsid w:val="008012EC"/>
    <w:rsid w:val="0080315D"/>
    <w:rsid w:val="00820FCC"/>
    <w:rsid w:val="0082274F"/>
    <w:rsid w:val="00822DA6"/>
    <w:rsid w:val="00825FE1"/>
    <w:rsid w:val="0083186A"/>
    <w:rsid w:val="00834344"/>
    <w:rsid w:val="008354BE"/>
    <w:rsid w:val="00842282"/>
    <w:rsid w:val="008548C4"/>
    <w:rsid w:val="00866BE5"/>
    <w:rsid w:val="008854BC"/>
    <w:rsid w:val="00894A54"/>
    <w:rsid w:val="008A0785"/>
    <w:rsid w:val="008A22DC"/>
    <w:rsid w:val="008B403A"/>
    <w:rsid w:val="008B7726"/>
    <w:rsid w:val="008C72B0"/>
    <w:rsid w:val="008E0E2A"/>
    <w:rsid w:val="008E6A80"/>
    <w:rsid w:val="008E7E3F"/>
    <w:rsid w:val="008F0BDD"/>
    <w:rsid w:val="008F3783"/>
    <w:rsid w:val="00910976"/>
    <w:rsid w:val="009132A7"/>
    <w:rsid w:val="0091517F"/>
    <w:rsid w:val="00930554"/>
    <w:rsid w:val="00943413"/>
    <w:rsid w:val="00950640"/>
    <w:rsid w:val="00952F2D"/>
    <w:rsid w:val="00954636"/>
    <w:rsid w:val="0095633B"/>
    <w:rsid w:val="0096113D"/>
    <w:rsid w:val="00976FC7"/>
    <w:rsid w:val="009A5322"/>
    <w:rsid w:val="009B13A9"/>
    <w:rsid w:val="009C49B6"/>
    <w:rsid w:val="009C672E"/>
    <w:rsid w:val="009E0F7D"/>
    <w:rsid w:val="009E3260"/>
    <w:rsid w:val="009F4350"/>
    <w:rsid w:val="009F7A74"/>
    <w:rsid w:val="00A07EF5"/>
    <w:rsid w:val="00A117EC"/>
    <w:rsid w:val="00A124A7"/>
    <w:rsid w:val="00A217A0"/>
    <w:rsid w:val="00A27D0B"/>
    <w:rsid w:val="00A36B02"/>
    <w:rsid w:val="00A41714"/>
    <w:rsid w:val="00A62E33"/>
    <w:rsid w:val="00A709CB"/>
    <w:rsid w:val="00A9250E"/>
    <w:rsid w:val="00A934A7"/>
    <w:rsid w:val="00AA0C0C"/>
    <w:rsid w:val="00AB0F07"/>
    <w:rsid w:val="00AC5216"/>
    <w:rsid w:val="00AD5EAE"/>
    <w:rsid w:val="00AD72F7"/>
    <w:rsid w:val="00AE40E7"/>
    <w:rsid w:val="00AE5C23"/>
    <w:rsid w:val="00AE6704"/>
    <w:rsid w:val="00B07AD5"/>
    <w:rsid w:val="00B14C01"/>
    <w:rsid w:val="00B16799"/>
    <w:rsid w:val="00B2377A"/>
    <w:rsid w:val="00B23CB0"/>
    <w:rsid w:val="00B413FA"/>
    <w:rsid w:val="00B45038"/>
    <w:rsid w:val="00B5040F"/>
    <w:rsid w:val="00B53DE2"/>
    <w:rsid w:val="00B556DA"/>
    <w:rsid w:val="00B57392"/>
    <w:rsid w:val="00B667D2"/>
    <w:rsid w:val="00B714E1"/>
    <w:rsid w:val="00BA52EA"/>
    <w:rsid w:val="00BB7016"/>
    <w:rsid w:val="00BC7D58"/>
    <w:rsid w:val="00BD0DC5"/>
    <w:rsid w:val="00BD22FF"/>
    <w:rsid w:val="00BD3EF3"/>
    <w:rsid w:val="00BE5FC6"/>
    <w:rsid w:val="00BF2EA3"/>
    <w:rsid w:val="00C17BBF"/>
    <w:rsid w:val="00C203DC"/>
    <w:rsid w:val="00C30CF4"/>
    <w:rsid w:val="00C31BB4"/>
    <w:rsid w:val="00C3419D"/>
    <w:rsid w:val="00C4469D"/>
    <w:rsid w:val="00C559A0"/>
    <w:rsid w:val="00C64416"/>
    <w:rsid w:val="00C76617"/>
    <w:rsid w:val="00C821E0"/>
    <w:rsid w:val="00C851E1"/>
    <w:rsid w:val="00C9454F"/>
    <w:rsid w:val="00CA177C"/>
    <w:rsid w:val="00CA3637"/>
    <w:rsid w:val="00CC0C57"/>
    <w:rsid w:val="00CD5DA8"/>
    <w:rsid w:val="00CD60AC"/>
    <w:rsid w:val="00CE2658"/>
    <w:rsid w:val="00CF1CC3"/>
    <w:rsid w:val="00CF7DC4"/>
    <w:rsid w:val="00D06217"/>
    <w:rsid w:val="00D23EE2"/>
    <w:rsid w:val="00D26CE7"/>
    <w:rsid w:val="00D3170F"/>
    <w:rsid w:val="00D31D50"/>
    <w:rsid w:val="00D437B6"/>
    <w:rsid w:val="00D465A3"/>
    <w:rsid w:val="00D5017B"/>
    <w:rsid w:val="00D51FB3"/>
    <w:rsid w:val="00D54BD3"/>
    <w:rsid w:val="00D654DE"/>
    <w:rsid w:val="00D67C2C"/>
    <w:rsid w:val="00D71885"/>
    <w:rsid w:val="00D73735"/>
    <w:rsid w:val="00D75C47"/>
    <w:rsid w:val="00D77B74"/>
    <w:rsid w:val="00D816D1"/>
    <w:rsid w:val="00D87CD7"/>
    <w:rsid w:val="00D90DC4"/>
    <w:rsid w:val="00DA36D2"/>
    <w:rsid w:val="00DB1897"/>
    <w:rsid w:val="00DB1AC7"/>
    <w:rsid w:val="00DC39BA"/>
    <w:rsid w:val="00DC649F"/>
    <w:rsid w:val="00DD27CC"/>
    <w:rsid w:val="00DD5F9A"/>
    <w:rsid w:val="00DF3205"/>
    <w:rsid w:val="00E02230"/>
    <w:rsid w:val="00E05607"/>
    <w:rsid w:val="00E05805"/>
    <w:rsid w:val="00E166AE"/>
    <w:rsid w:val="00E20518"/>
    <w:rsid w:val="00E205B0"/>
    <w:rsid w:val="00E306AC"/>
    <w:rsid w:val="00E349CC"/>
    <w:rsid w:val="00E3698F"/>
    <w:rsid w:val="00E476D8"/>
    <w:rsid w:val="00E514F5"/>
    <w:rsid w:val="00E645FA"/>
    <w:rsid w:val="00E8026C"/>
    <w:rsid w:val="00E85381"/>
    <w:rsid w:val="00E85BF4"/>
    <w:rsid w:val="00E907BA"/>
    <w:rsid w:val="00E9113B"/>
    <w:rsid w:val="00E9198D"/>
    <w:rsid w:val="00E927A4"/>
    <w:rsid w:val="00E96D40"/>
    <w:rsid w:val="00E972C0"/>
    <w:rsid w:val="00E977BE"/>
    <w:rsid w:val="00E97BFE"/>
    <w:rsid w:val="00EA2C27"/>
    <w:rsid w:val="00EB72FB"/>
    <w:rsid w:val="00EC0A55"/>
    <w:rsid w:val="00EC0F94"/>
    <w:rsid w:val="00EC38EE"/>
    <w:rsid w:val="00EC751B"/>
    <w:rsid w:val="00ED3168"/>
    <w:rsid w:val="00EE00B5"/>
    <w:rsid w:val="00EF2E3A"/>
    <w:rsid w:val="00EF3EE3"/>
    <w:rsid w:val="00F025A4"/>
    <w:rsid w:val="00F04CFE"/>
    <w:rsid w:val="00F22641"/>
    <w:rsid w:val="00F31646"/>
    <w:rsid w:val="00F3740A"/>
    <w:rsid w:val="00F37653"/>
    <w:rsid w:val="00F37D55"/>
    <w:rsid w:val="00F45721"/>
    <w:rsid w:val="00F5695C"/>
    <w:rsid w:val="00F57389"/>
    <w:rsid w:val="00F61E85"/>
    <w:rsid w:val="00F716EE"/>
    <w:rsid w:val="00F74C62"/>
    <w:rsid w:val="00F876B0"/>
    <w:rsid w:val="00F9180A"/>
    <w:rsid w:val="00F96AB0"/>
    <w:rsid w:val="00FA16E9"/>
    <w:rsid w:val="00FA1C9A"/>
    <w:rsid w:val="00FA1CD3"/>
    <w:rsid w:val="00FA6134"/>
    <w:rsid w:val="00FB1753"/>
    <w:rsid w:val="00FD0829"/>
    <w:rsid w:val="00FD7533"/>
    <w:rsid w:val="00FF2F66"/>
    <w:rsid w:val="00FF6ABE"/>
    <w:rsid w:val="00FF791B"/>
    <w:rsid w:val="035A0157"/>
    <w:rsid w:val="05EA4284"/>
    <w:rsid w:val="067C2595"/>
    <w:rsid w:val="0A375961"/>
    <w:rsid w:val="0C8D0A71"/>
    <w:rsid w:val="12375D82"/>
    <w:rsid w:val="152A3840"/>
    <w:rsid w:val="1B644633"/>
    <w:rsid w:val="1CB41EDA"/>
    <w:rsid w:val="1F725B05"/>
    <w:rsid w:val="24512343"/>
    <w:rsid w:val="288D150B"/>
    <w:rsid w:val="2A0C379B"/>
    <w:rsid w:val="2ABB20D8"/>
    <w:rsid w:val="31032D9B"/>
    <w:rsid w:val="31EB2AB5"/>
    <w:rsid w:val="341F21EC"/>
    <w:rsid w:val="37212BDB"/>
    <w:rsid w:val="3B0C63E1"/>
    <w:rsid w:val="3D6E031C"/>
    <w:rsid w:val="3E626774"/>
    <w:rsid w:val="42002594"/>
    <w:rsid w:val="45994057"/>
    <w:rsid w:val="472244DB"/>
    <w:rsid w:val="476E307B"/>
    <w:rsid w:val="4B906184"/>
    <w:rsid w:val="4F594475"/>
    <w:rsid w:val="4FAD6AF3"/>
    <w:rsid w:val="503E6BF7"/>
    <w:rsid w:val="50AF627C"/>
    <w:rsid w:val="512D221B"/>
    <w:rsid w:val="53FC0044"/>
    <w:rsid w:val="54AA4E94"/>
    <w:rsid w:val="56A142F5"/>
    <w:rsid w:val="59C24070"/>
    <w:rsid w:val="5AD1516C"/>
    <w:rsid w:val="5D1F743E"/>
    <w:rsid w:val="605029D2"/>
    <w:rsid w:val="60CF7012"/>
    <w:rsid w:val="61BE6D01"/>
    <w:rsid w:val="62CA73A9"/>
    <w:rsid w:val="62E606BF"/>
    <w:rsid w:val="637E4A58"/>
    <w:rsid w:val="64E3632E"/>
    <w:rsid w:val="693C38C9"/>
    <w:rsid w:val="6ACF31F7"/>
    <w:rsid w:val="6ECF63F8"/>
    <w:rsid w:val="72C30362"/>
    <w:rsid w:val="73A25E5C"/>
    <w:rsid w:val="73E82DF9"/>
    <w:rsid w:val="740470CE"/>
    <w:rsid w:val="75A949DB"/>
    <w:rsid w:val="77CA19A9"/>
    <w:rsid w:val="7ACE0BF6"/>
    <w:rsid w:val="7C951EE4"/>
    <w:rsid w:val="7D1D4F95"/>
    <w:rsid w:val="7FD5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1AB2F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06C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rsid w:val="00BB7016"/>
    <w:rPr>
      <w:rFonts w:ascii="Tahoma" w:hAnsi="Tahoma"/>
      <w:sz w:val="18"/>
      <w:szCs w:val="18"/>
    </w:rPr>
  </w:style>
  <w:style w:type="character" w:styleId="a5">
    <w:name w:val="page number"/>
    <w:basedOn w:val="a0"/>
    <w:rsid w:val="00BB7016"/>
  </w:style>
  <w:style w:type="character" w:customStyle="1" w:styleId="a6">
    <w:name w:val="页脚 字符"/>
    <w:link w:val="a7"/>
    <w:uiPriority w:val="99"/>
    <w:rsid w:val="00BB7016"/>
    <w:rPr>
      <w:rFonts w:ascii="Tahoma" w:hAnsi="Tahoma"/>
      <w:sz w:val="18"/>
      <w:szCs w:val="18"/>
    </w:rPr>
  </w:style>
  <w:style w:type="paragraph" w:styleId="a4">
    <w:name w:val="header"/>
    <w:basedOn w:val="a"/>
    <w:link w:val="a3"/>
    <w:unhideWhenUsed/>
    <w:rsid w:val="00BB701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footer"/>
    <w:basedOn w:val="a"/>
    <w:link w:val="a6"/>
    <w:unhideWhenUsed/>
    <w:rsid w:val="00BB7016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List Paragraph"/>
    <w:basedOn w:val="a"/>
    <w:uiPriority w:val="34"/>
    <w:qFormat/>
    <w:rsid w:val="00BB7016"/>
    <w:pPr>
      <w:ind w:firstLineChars="200" w:firstLine="420"/>
    </w:pPr>
  </w:style>
  <w:style w:type="paragraph" w:customStyle="1" w:styleId="1">
    <w:name w:val="列出段落1"/>
    <w:basedOn w:val="a"/>
    <w:rsid w:val="00BB7016"/>
    <w:pPr>
      <w:ind w:firstLineChars="200" w:firstLine="420"/>
    </w:pPr>
  </w:style>
  <w:style w:type="table" w:styleId="a9">
    <w:name w:val="Table Grid"/>
    <w:basedOn w:val="a1"/>
    <w:uiPriority w:val="59"/>
    <w:rsid w:val="00BB7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uiPriority w:val="11"/>
    <w:qFormat/>
    <w:rsid w:val="00031D32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副标题 字符"/>
    <w:link w:val="aa"/>
    <w:uiPriority w:val="11"/>
    <w:rsid w:val="00031D32"/>
    <w:rPr>
      <w:rFonts w:ascii="Cambria" w:hAnsi="Cambria" w:cs="Times New Roman"/>
      <w:b/>
      <w:bCs/>
      <w:kern w:val="28"/>
      <w:sz w:val="32"/>
      <w:szCs w:val="32"/>
    </w:rPr>
  </w:style>
  <w:style w:type="paragraph" w:styleId="ac">
    <w:name w:val="Normal (Web)"/>
    <w:basedOn w:val="a"/>
    <w:uiPriority w:val="99"/>
    <w:semiHidden/>
    <w:unhideWhenUsed/>
    <w:rsid w:val="00633D85"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645FA"/>
    <w:pPr>
      <w:spacing w:after="0"/>
    </w:pPr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645FA"/>
    <w:rPr>
      <w:rFonts w:ascii="Tahoma" w:hAnsi="Tahoma"/>
      <w:sz w:val="18"/>
      <w:szCs w:val="18"/>
    </w:rPr>
  </w:style>
  <w:style w:type="character" w:customStyle="1" w:styleId="bjh-p">
    <w:name w:val="bjh-p"/>
    <w:basedOn w:val="a0"/>
    <w:rsid w:val="00D71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867</Words>
  <Characters>4945</Characters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2024-01-02T21:04:00Z</dcterms:created>
  <dcterms:modified xsi:type="dcterms:W3CDTF">2024-01-02T21:04:00Z</dcterms:modified>
</cp:coreProperties>
</file>