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378B9">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11671300</wp:posOffset>
            </wp:positionH>
            <wp:positionV relativeFrom="topMargin">
              <wp:posOffset>12446000</wp:posOffset>
            </wp:positionV>
            <wp:extent cx="457200" cy="469900"/>
            <wp:effectExtent l="0" t="0" r="0" b="635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cstate="print"/>
                    <a:stretch>
                      <a:fillRect/>
                    </a:stretch>
                  </pic:blipFill>
                  <pic:spPr>
                    <a:xfrm>
                      <a:off x="0" y="0"/>
                      <a:ext cx="457200" cy="469900"/>
                    </a:xfrm>
                    <a:prstGeom prst="rect">
                      <a:avLst/>
                    </a:prstGeom>
                  </pic:spPr>
                </pic:pic>
              </a:graphicData>
            </a:graphic>
          </wp:anchor>
        </w:drawing>
      </w:r>
      <w:r>
        <w:rPr>
          <w:rFonts w:ascii="宋体" w:hAnsi="宋体"/>
          <w:b/>
          <w:sz w:val="32"/>
        </w:rPr>
        <w:t>四川省雅安市2022年中考历史试题</w:t>
      </w:r>
    </w:p>
    <w:p w14:paraId="5F6CD3C0">
      <w:pPr>
        <w:spacing w:line="360" w:lineRule="auto"/>
        <w:jc w:val="center"/>
        <w:textAlignment w:val="center"/>
        <w:rPr>
          <w:rFonts w:ascii="宋体" w:hAnsi="宋体"/>
          <w:b/>
          <w:sz w:val="24"/>
        </w:rPr>
      </w:pPr>
      <w:r>
        <w:rPr>
          <w:rFonts w:ascii="宋体" w:hAnsi="宋体"/>
          <w:b/>
          <w:sz w:val="24"/>
        </w:rPr>
        <w:t>第I卷（选择题  共20分）</w:t>
      </w:r>
    </w:p>
    <w:p w14:paraId="0F47FA1E">
      <w:pPr>
        <w:spacing w:line="360" w:lineRule="auto"/>
        <w:jc w:val="left"/>
        <w:textAlignment w:val="center"/>
        <w:rPr>
          <w:rFonts w:ascii="宋体" w:hAnsi="宋体"/>
          <w:b/>
          <w:sz w:val="24"/>
        </w:rPr>
      </w:pPr>
      <w:r>
        <w:rPr>
          <w:rFonts w:ascii="宋体" w:hAnsi="宋体"/>
          <w:b/>
          <w:sz w:val="24"/>
        </w:rPr>
        <w:t>在下列各题的四个选项中，只有一项是最符合题目要求的。每小题1分，共20分。</w:t>
      </w:r>
    </w:p>
    <w:p w14:paraId="4CCF75C0">
      <w:pPr>
        <w:spacing w:line="360" w:lineRule="auto"/>
        <w:jc w:val="left"/>
        <w:textAlignment w:val="center"/>
        <w:rPr>
          <w:rFonts w:ascii="宋体" w:hAnsi="宋体"/>
        </w:rPr>
      </w:pPr>
      <w:r>
        <w:t xml:space="preserve">1. </w:t>
      </w:r>
      <w:r>
        <w:rPr>
          <w:rFonts w:ascii="宋体" w:hAnsi="宋体"/>
        </w:rPr>
        <w:t>中国人自古就重视人的修养和节操。孔子的学生曾子说：“吾日三省吾身。”孟子说：“富贵不能淫，贫贱不能移，威武不能屈。”他们所属的思想学派是（   ）</w:t>
      </w:r>
    </w:p>
    <w:p w14:paraId="6A8638FA">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道家</w:t>
      </w:r>
      <w:r>
        <w:rPr>
          <w:rFonts w:hint="eastAsia"/>
        </w:rPr>
        <w:tab/>
      </w:r>
      <w:r>
        <w:rPr>
          <w:rFonts w:hint="eastAsia"/>
        </w:rPr>
        <w:t xml:space="preserve">B. </w:t>
      </w:r>
      <w:r>
        <w:rPr>
          <w:rFonts w:ascii="宋体" w:hAnsi="宋体"/>
        </w:rPr>
        <w:t>儒家</w:t>
      </w:r>
      <w:r>
        <w:rPr>
          <w:rFonts w:hint="eastAsia"/>
        </w:rPr>
        <w:tab/>
      </w:r>
      <w:r>
        <w:rPr>
          <w:rFonts w:hint="eastAsia"/>
        </w:rPr>
        <w:t xml:space="preserve">C. </w:t>
      </w:r>
      <w:r>
        <w:rPr>
          <w:rFonts w:ascii="宋体" w:hAnsi="宋体"/>
        </w:rPr>
        <w:t>墨家</w:t>
      </w:r>
      <w:r>
        <w:rPr>
          <w:rFonts w:hint="eastAsia"/>
        </w:rPr>
        <w:tab/>
      </w:r>
      <w:r>
        <w:rPr>
          <w:rFonts w:hint="eastAsia"/>
        </w:rPr>
        <w:t xml:space="preserve">D. </w:t>
      </w:r>
      <w:r>
        <w:rPr>
          <w:rFonts w:ascii="宋体" w:hAnsi="宋体"/>
        </w:rPr>
        <w:t>法家</w:t>
      </w:r>
    </w:p>
    <w:p w14:paraId="2911854D">
      <w:pPr>
        <w:spacing w:line="360" w:lineRule="auto"/>
        <w:textAlignment w:val="center"/>
        <w:rPr>
          <w:color w:val="000000"/>
        </w:rPr>
      </w:pPr>
      <w:r>
        <w:rPr>
          <w:color w:val="2E75B6"/>
        </w:rPr>
        <w:t>【答案】</w:t>
      </w:r>
      <w:r>
        <w:rPr>
          <w:color w:val="000000"/>
        </w:rPr>
        <w:t>B</w:t>
      </w:r>
    </w:p>
    <w:p w14:paraId="33ED54DD">
      <w:pPr>
        <w:spacing w:line="360" w:lineRule="auto"/>
        <w:textAlignment w:val="center"/>
        <w:rPr>
          <w:color w:val="000000"/>
        </w:rPr>
      </w:pPr>
      <w:r>
        <w:rPr>
          <w:color w:val="2E75B6"/>
        </w:rPr>
        <w:t>【解析】</w:t>
      </w:r>
    </w:p>
    <w:p w14:paraId="57975731">
      <w:pPr>
        <w:spacing w:line="360" w:lineRule="auto"/>
        <w:jc w:val="left"/>
        <w:textAlignment w:val="center"/>
        <w:rPr>
          <w:color w:val="000000"/>
        </w:rPr>
      </w:pPr>
      <w:r>
        <w:rPr>
          <w:color w:val="000000"/>
        </w:rPr>
        <w:t>【详解】根据题干结合所学知识可知，孔子是儒家学派的创始人，孟子是战国时期儒家学派的代表人物，B项正确；道家的代表有老子、庄子，排除A项；墨家的代表是墨子，排除C项；法家的代表是韩非，排除D项。故选B项。</w:t>
      </w:r>
    </w:p>
    <w:p w14:paraId="1D7D7698">
      <w:pPr>
        <w:spacing w:line="360" w:lineRule="auto"/>
        <w:jc w:val="left"/>
        <w:textAlignment w:val="center"/>
        <w:rPr>
          <w:rFonts w:ascii="宋体" w:hAnsi="宋体"/>
          <w:color w:val="000000"/>
        </w:rPr>
      </w:pPr>
      <w:r>
        <w:rPr>
          <w:color w:val="000000"/>
        </w:rPr>
        <w:t xml:space="preserve">2. </w:t>
      </w:r>
      <w:r>
        <w:rPr>
          <w:rFonts w:ascii="宋体" w:hAnsi="宋体"/>
          <w:color w:val="000000"/>
        </w:rPr>
        <w:t>下图反映的是秦朝建立后采取的一项措施。该措施实施的主要目的是（   ）</w:t>
      </w:r>
    </w:p>
    <w:p w14:paraId="30081BF8">
      <w:pPr>
        <w:spacing w:line="360" w:lineRule="auto"/>
        <w:jc w:val="left"/>
        <w:textAlignment w:val="center"/>
        <w:rPr>
          <w:color w:val="000000"/>
        </w:rPr>
      </w:pPr>
      <w:r>
        <w:rPr>
          <w:color w:val="000000"/>
        </w:rPr>
        <w:drawing>
          <wp:inline distT="0" distB="0" distL="114300" distR="114300">
            <wp:extent cx="3133725" cy="14954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3133725" cy="1495425"/>
                    </a:xfrm>
                    <a:prstGeom prst="rect">
                      <a:avLst/>
                    </a:prstGeom>
                  </pic:spPr>
                </pic:pic>
              </a:graphicData>
            </a:graphic>
          </wp:inline>
        </w:drawing>
      </w:r>
    </w:p>
    <w:p w14:paraId="79163D2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加强经济的交流</w:t>
      </w:r>
      <w:r>
        <w:rPr>
          <w:color w:val="000000"/>
        </w:rPr>
        <w:tab/>
      </w:r>
      <w:r>
        <w:rPr>
          <w:color w:val="000000"/>
        </w:rPr>
        <w:t xml:space="preserve">B. </w:t>
      </w:r>
      <w:r>
        <w:rPr>
          <w:rFonts w:ascii="宋体" w:hAnsi="宋体"/>
          <w:color w:val="000000"/>
        </w:rPr>
        <w:t>巩固国家的统一</w:t>
      </w:r>
    </w:p>
    <w:p w14:paraId="4DF8DF7A">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促使书写更加简便</w:t>
      </w:r>
      <w:r>
        <w:rPr>
          <w:color w:val="000000"/>
        </w:rPr>
        <w:tab/>
      </w:r>
      <w:r>
        <w:rPr>
          <w:color w:val="000000"/>
        </w:rPr>
        <w:t xml:space="preserve">D. </w:t>
      </w:r>
      <w:r>
        <w:rPr>
          <w:rFonts w:ascii="宋体" w:hAnsi="宋体"/>
          <w:color w:val="000000"/>
        </w:rPr>
        <w:t>推动书法艺术发展</w:t>
      </w:r>
    </w:p>
    <w:p w14:paraId="05BA8CBC">
      <w:pPr>
        <w:spacing w:line="360" w:lineRule="auto"/>
        <w:textAlignment w:val="center"/>
        <w:rPr>
          <w:color w:val="000000"/>
        </w:rPr>
      </w:pPr>
      <w:r>
        <w:rPr>
          <w:color w:val="2E75B6"/>
        </w:rPr>
        <w:t>【答案】</w:t>
      </w:r>
      <w:r>
        <w:rPr>
          <w:color w:val="000000"/>
        </w:rPr>
        <w:t>B</w:t>
      </w:r>
    </w:p>
    <w:p w14:paraId="55D52A37">
      <w:pPr>
        <w:spacing w:line="360" w:lineRule="auto"/>
        <w:textAlignment w:val="center"/>
        <w:rPr>
          <w:color w:val="000000"/>
        </w:rPr>
      </w:pPr>
      <w:r>
        <w:rPr>
          <w:color w:val="2E75B6"/>
        </w:rPr>
        <w:t>【解析】</w:t>
      </w:r>
    </w:p>
    <w:p w14:paraId="1FB7DFFF">
      <w:pPr>
        <w:spacing w:line="360" w:lineRule="auto"/>
        <w:jc w:val="left"/>
        <w:textAlignment w:val="center"/>
        <w:rPr>
          <w:color w:val="000000"/>
        </w:rPr>
      </w:pPr>
      <w:r>
        <w:rPr>
          <w:color w:val="000000"/>
        </w:rPr>
        <w:t>【详解】根据题干信息结合所学知识可知，题干图片反映的是秦朝统一文字的史实。秦朝建立后，秦始皇采取了一系列巩固统治的措施，如建立中央集权制度，统一货币、文字、度量衡等。因此，统一文字有利于巩固国家的统一，B项正确；统一文字与经济无关，排除A项；秦统一后的文字，笔画并不简便，排除C项；书法成为一门艺术是在东汉时期，排除D项。故选B项。</w:t>
      </w:r>
    </w:p>
    <w:p w14:paraId="12E312B7">
      <w:pPr>
        <w:spacing w:line="360" w:lineRule="auto"/>
        <w:jc w:val="left"/>
        <w:textAlignment w:val="center"/>
        <w:rPr>
          <w:rFonts w:ascii="宋体" w:hAnsi="宋体"/>
          <w:color w:val="000000"/>
        </w:rPr>
      </w:pPr>
      <w:r>
        <w:rPr>
          <w:color w:val="000000"/>
        </w:rPr>
        <w:t xml:space="preserve">3. </w:t>
      </w:r>
      <w:r>
        <w:rPr>
          <w:rFonts w:ascii="宋体" w:hAnsi="宋体"/>
          <w:color w:val="000000"/>
        </w:rPr>
        <w:t>近数十年考古工作的收获表明，西安灞桥、新疆罗布淖尔、甘肃敦煌马圈湾遗址等都曾经有西汉麻纸残片发现。这些发现证明了（   ）</w:t>
      </w:r>
    </w:p>
    <w:p w14:paraId="1171D405">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造纸术起源于西汉</w:t>
      </w:r>
      <w:r>
        <w:rPr>
          <w:color w:val="000000"/>
        </w:rPr>
        <w:tab/>
      </w:r>
      <w:r>
        <w:rPr>
          <w:color w:val="000000"/>
        </w:rPr>
        <w:t xml:space="preserve">B. </w:t>
      </w:r>
      <w:r>
        <w:rPr>
          <w:rFonts w:ascii="宋体" w:hAnsi="宋体"/>
          <w:color w:val="000000"/>
        </w:rPr>
        <w:t>西汉时造纸术传到国外</w:t>
      </w:r>
    </w:p>
    <w:p w14:paraId="46BD1838">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西汉时纸已经出现</w:t>
      </w:r>
      <w:r>
        <w:rPr>
          <w:color w:val="000000"/>
        </w:rPr>
        <w:tab/>
      </w:r>
      <w:r>
        <w:rPr>
          <w:color w:val="000000"/>
        </w:rPr>
        <w:t xml:space="preserve">D. </w:t>
      </w:r>
      <w:r>
        <w:rPr>
          <w:rFonts w:ascii="宋体" w:hAnsi="宋体"/>
          <w:color w:val="000000"/>
        </w:rPr>
        <w:t>西汉时纸已取代简帛</w:t>
      </w:r>
    </w:p>
    <w:p w14:paraId="29E056FC">
      <w:pPr>
        <w:spacing w:line="360" w:lineRule="auto"/>
        <w:textAlignment w:val="center"/>
        <w:rPr>
          <w:color w:val="000000"/>
        </w:rPr>
      </w:pPr>
      <w:r>
        <w:rPr>
          <w:color w:val="2E75B6"/>
        </w:rPr>
        <w:t>【答案】</w:t>
      </w:r>
      <w:r>
        <w:rPr>
          <w:color w:val="000000"/>
        </w:rPr>
        <w:t>C</w:t>
      </w:r>
    </w:p>
    <w:p w14:paraId="23156A64">
      <w:pPr>
        <w:spacing w:line="360" w:lineRule="auto"/>
        <w:textAlignment w:val="center"/>
        <w:rPr>
          <w:color w:val="000000"/>
        </w:rPr>
      </w:pPr>
      <w:r>
        <w:rPr>
          <w:color w:val="2E75B6"/>
        </w:rPr>
        <w:t>【解析】</w:t>
      </w:r>
    </w:p>
    <w:p w14:paraId="5CA1CD91">
      <w:pPr>
        <w:spacing w:line="360" w:lineRule="auto"/>
        <w:jc w:val="left"/>
        <w:textAlignment w:val="center"/>
        <w:rPr>
          <w:rFonts w:ascii="宋体" w:hAnsi="宋体"/>
          <w:color w:val="000000"/>
        </w:rPr>
      </w:pPr>
      <w:r>
        <w:rPr>
          <w:color w:val="000000"/>
        </w:rPr>
        <w:t>【详解】</w:t>
      </w:r>
      <w:r>
        <w:rPr>
          <w:rFonts w:ascii="宋体" w:hAnsi="宋体"/>
          <w:color w:val="000000"/>
        </w:rPr>
        <w:t>根据材料信息，</w:t>
      </w:r>
      <w:r>
        <w:rPr>
          <w:rFonts w:eastAsia="Times New Roman" w:cs="Times New Roman"/>
          <w:color w:val="000000"/>
        </w:rPr>
        <w:t>“</w:t>
      </w:r>
      <w:r>
        <w:rPr>
          <w:rFonts w:ascii="宋体" w:hAnsi="宋体"/>
          <w:color w:val="000000"/>
        </w:rPr>
        <w:t>西安灞桥、新疆罗布淖尔、甘肃敦煌马圈湾遗址等都曾经有西汉麻纸残片发现</w:t>
      </w:r>
      <w:r>
        <w:rPr>
          <w:rFonts w:eastAsia="Times New Roman" w:cs="Times New Roman"/>
          <w:color w:val="000000"/>
        </w:rPr>
        <w:t>”</w:t>
      </w:r>
      <w:r>
        <w:rPr>
          <w:rFonts w:ascii="宋体" w:hAnsi="宋体"/>
          <w:color w:val="000000"/>
        </w:rPr>
        <w:t>证明西汉时期纸已经出现了。公元前</w:t>
      </w:r>
      <w:r>
        <w:rPr>
          <w:rFonts w:eastAsia="Times New Roman" w:cs="Times New Roman"/>
          <w:color w:val="000000"/>
        </w:rPr>
        <w:t>2</w:t>
      </w:r>
      <w:r>
        <w:rPr>
          <w:rFonts w:ascii="宋体" w:hAnsi="宋体"/>
          <w:color w:val="000000"/>
        </w:rPr>
        <w:t>世纪西汉时期，中国就出现了纸张，是西汉的劳动人民共同发明创造的，</w:t>
      </w:r>
      <w:r>
        <w:rPr>
          <w:rFonts w:eastAsia="Times New Roman" w:cs="Times New Roman"/>
          <w:color w:val="000000"/>
        </w:rPr>
        <w:t>C</w:t>
      </w:r>
      <w:r>
        <w:rPr>
          <w:rFonts w:ascii="宋体" w:hAnsi="宋体"/>
          <w:color w:val="000000"/>
        </w:rPr>
        <w:t>项正确；造纸术起源于西汉，改进于东汉，但与题干信息不符，排除</w:t>
      </w:r>
      <w:r>
        <w:rPr>
          <w:rFonts w:eastAsia="Times New Roman" w:cs="Times New Roman"/>
          <w:color w:val="000000"/>
        </w:rPr>
        <w:t>A</w:t>
      </w:r>
      <w:r>
        <w:rPr>
          <w:rFonts w:ascii="宋体" w:hAnsi="宋体"/>
          <w:color w:val="000000"/>
        </w:rPr>
        <w:t>项；材料不能说明西汉时造纸术传到国外，西汉时纸已取代简帛，排除</w:t>
      </w:r>
      <w:r>
        <w:rPr>
          <w:rFonts w:eastAsia="Times New Roman" w:cs="Times New Roman"/>
          <w:color w:val="000000"/>
        </w:rPr>
        <w:t>BD</w:t>
      </w:r>
      <w:r>
        <w:rPr>
          <w:rFonts w:ascii="宋体" w:hAnsi="宋体"/>
          <w:color w:val="000000"/>
        </w:rPr>
        <w:t>项。故选</w:t>
      </w:r>
      <w:r>
        <w:rPr>
          <w:rFonts w:eastAsia="Times New Roman" w:cs="Times New Roman"/>
          <w:color w:val="000000"/>
        </w:rPr>
        <w:t>C</w:t>
      </w:r>
      <w:r>
        <w:rPr>
          <w:rFonts w:ascii="宋体" w:hAnsi="宋体"/>
          <w:color w:val="000000"/>
        </w:rPr>
        <w:t>项。</w:t>
      </w:r>
    </w:p>
    <w:p w14:paraId="5F07D1AE">
      <w:pPr>
        <w:spacing w:line="360" w:lineRule="auto"/>
        <w:jc w:val="left"/>
        <w:textAlignment w:val="center"/>
        <w:rPr>
          <w:rFonts w:ascii="宋体" w:hAnsi="宋体"/>
          <w:color w:val="000000"/>
        </w:rPr>
      </w:pPr>
      <w:r>
        <w:rPr>
          <w:color w:val="000000"/>
        </w:rPr>
        <w:t xml:space="preserve">4. </w:t>
      </w:r>
      <w:r>
        <w:rPr>
          <w:rFonts w:ascii="宋体" w:hAnsi="宋体"/>
          <w:color w:val="000000"/>
        </w:rPr>
        <w:t>图中物品（技术）交流主要得益于（   ）</w:t>
      </w:r>
    </w:p>
    <w:p w14:paraId="604AB543">
      <w:pPr>
        <w:spacing w:line="360" w:lineRule="auto"/>
        <w:jc w:val="left"/>
        <w:textAlignment w:val="center"/>
        <w:rPr>
          <w:color w:val="000000"/>
        </w:rPr>
      </w:pPr>
      <w:r>
        <w:rPr>
          <w:rFonts w:ascii="宋体" w:hAnsi="宋体"/>
          <w:color w:val="000000"/>
        </w:rPr>
        <w:drawing>
          <wp:inline distT="0" distB="0" distL="114300" distR="114300">
            <wp:extent cx="4552950" cy="5143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4552950" cy="514350"/>
                    </a:xfrm>
                    <a:prstGeom prst="rect">
                      <a:avLst/>
                    </a:prstGeom>
                  </pic:spPr>
                </pic:pic>
              </a:graphicData>
            </a:graphic>
          </wp:inline>
        </w:drawing>
      </w:r>
    </w:p>
    <w:p w14:paraId="3B1E5AB8">
      <w:pPr>
        <w:tabs>
          <w:tab w:val="left" w:pos="4873"/>
        </w:tabs>
        <w:spacing w:line="360" w:lineRule="auto"/>
        <w:jc w:val="left"/>
        <w:textAlignment w:val="center"/>
        <w:rPr>
          <w:rFonts w:ascii="宋体" w:hAnsi="宋体"/>
          <w:color w:val="000000"/>
        </w:rPr>
      </w:pPr>
      <w:r>
        <w:rPr>
          <w:rFonts w:ascii="宋体" w:hAnsi="宋体"/>
          <w:color w:val="000000"/>
        </w:rPr>
        <w:t>A. 丝绸之路的开通</w:t>
      </w:r>
      <w:r>
        <w:rPr>
          <w:rFonts w:ascii="宋体" w:hAnsi="宋体"/>
          <w:color w:val="000000"/>
        </w:rPr>
        <w:tab/>
      </w:r>
      <w:r>
        <w:rPr>
          <w:rFonts w:ascii="宋体" w:hAnsi="宋体"/>
          <w:color w:val="000000"/>
        </w:rPr>
        <w:t>B. 班超经营西域</w:t>
      </w:r>
    </w:p>
    <w:p w14:paraId="0389DBA8">
      <w:pPr>
        <w:tabs>
          <w:tab w:val="left" w:pos="4873"/>
        </w:tabs>
        <w:spacing w:line="360" w:lineRule="auto"/>
        <w:jc w:val="left"/>
        <w:textAlignment w:val="center"/>
        <w:rPr>
          <w:rFonts w:ascii="宋体" w:hAnsi="宋体"/>
          <w:color w:val="000000"/>
        </w:rPr>
      </w:pPr>
      <w:r>
        <w:rPr>
          <w:rFonts w:ascii="宋体" w:hAnsi="宋体"/>
          <w:color w:val="000000"/>
        </w:rPr>
        <w:t>C. 海外贸易的发展</w:t>
      </w:r>
      <w:r>
        <w:rPr>
          <w:rFonts w:ascii="宋体" w:hAnsi="宋体"/>
          <w:color w:val="000000"/>
        </w:rPr>
        <w:tab/>
      </w:r>
      <w:r>
        <w:rPr>
          <w:rFonts w:ascii="宋体" w:hAnsi="宋体"/>
          <w:color w:val="000000"/>
        </w:rPr>
        <w:t>D. 文成公主入藏</w:t>
      </w:r>
    </w:p>
    <w:p w14:paraId="5749D00E">
      <w:pPr>
        <w:spacing w:line="360" w:lineRule="auto"/>
        <w:textAlignment w:val="center"/>
        <w:rPr>
          <w:color w:val="000000"/>
        </w:rPr>
      </w:pPr>
      <w:r>
        <w:rPr>
          <w:color w:val="2E75B6"/>
        </w:rPr>
        <w:t>【答案】</w:t>
      </w:r>
      <w:r>
        <w:rPr>
          <w:color w:val="000000"/>
        </w:rPr>
        <w:t>A</w:t>
      </w:r>
    </w:p>
    <w:p w14:paraId="5A2828B5">
      <w:pPr>
        <w:spacing w:line="360" w:lineRule="auto"/>
        <w:textAlignment w:val="center"/>
        <w:rPr>
          <w:color w:val="000000"/>
        </w:rPr>
      </w:pPr>
      <w:r>
        <w:rPr>
          <w:color w:val="2E75B6"/>
        </w:rPr>
        <w:t>【解析】</w:t>
      </w:r>
    </w:p>
    <w:p w14:paraId="2C32BF6F">
      <w:pPr>
        <w:spacing w:line="360" w:lineRule="auto"/>
        <w:jc w:val="left"/>
        <w:textAlignment w:val="center"/>
        <w:rPr>
          <w:color w:val="000000"/>
        </w:rPr>
      </w:pPr>
      <w:r>
        <w:rPr>
          <w:color w:val="000000"/>
        </w:rPr>
        <w:t>【详解】根据题干信息结合所学知识可知，“丝绸之路”成为东西方往来的大动脉，对中国同其他国家和地区的贸易和文化交流起了极大的促进作用。沿着这条丝绸之路，中国的丝绸、漆器以及开渠、凿井等技术传入西域。西域的的良种马、香料、玻璃、宝石以及核桃、葡萄、石榴、苜蓿、乐器、歌舞等传入中国，A项正确；班超经营西域与题干无关，排除B项；海外贸易的发展与海上丝绸之路有关，排除C项；文成公主入藏发生在唐朝，排除D项。故选A项。</w:t>
      </w:r>
    </w:p>
    <w:p w14:paraId="0766F343">
      <w:pPr>
        <w:spacing w:line="360" w:lineRule="auto"/>
        <w:jc w:val="left"/>
        <w:textAlignment w:val="center"/>
        <w:rPr>
          <w:rFonts w:ascii="宋体" w:hAnsi="宋体"/>
          <w:color w:val="000000"/>
        </w:rPr>
      </w:pPr>
      <w:r>
        <w:rPr>
          <w:color w:val="000000"/>
        </w:rPr>
        <w:t xml:space="preserve">5. </w:t>
      </w:r>
      <w:r>
        <w:rPr>
          <w:rFonts w:ascii="宋体" w:hAnsi="宋体"/>
          <w:color w:val="000000"/>
        </w:rPr>
        <w:t>“主纳忠谏，臣进直言，蔚然成风”，是唐太宗统治时期出现“贞观之治”的一个重要原因。当时敢于直言的著名大臣是（   ）</w:t>
      </w:r>
    </w:p>
    <w:p w14:paraId="4AC72B7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房玄龄</w:t>
      </w:r>
      <w:r>
        <w:rPr>
          <w:color w:val="000000"/>
        </w:rPr>
        <w:tab/>
      </w:r>
      <w:r>
        <w:rPr>
          <w:color w:val="000000"/>
        </w:rPr>
        <w:t xml:space="preserve">B. </w:t>
      </w:r>
      <w:r>
        <w:rPr>
          <w:rFonts w:ascii="宋体" w:hAnsi="宋体"/>
          <w:color w:val="000000"/>
        </w:rPr>
        <w:t>杜如晦</w:t>
      </w:r>
      <w:r>
        <w:rPr>
          <w:color w:val="000000"/>
        </w:rPr>
        <w:tab/>
      </w:r>
      <w:r>
        <w:rPr>
          <w:color w:val="000000"/>
        </w:rPr>
        <w:t xml:space="preserve">C. </w:t>
      </w:r>
      <w:r>
        <w:rPr>
          <w:rFonts w:ascii="宋体" w:hAnsi="宋体"/>
          <w:color w:val="000000"/>
        </w:rPr>
        <w:t>魏征</w:t>
      </w:r>
      <w:r>
        <w:rPr>
          <w:color w:val="000000"/>
        </w:rPr>
        <w:tab/>
      </w:r>
      <w:r>
        <w:rPr>
          <w:color w:val="000000"/>
        </w:rPr>
        <w:t xml:space="preserve">D. </w:t>
      </w:r>
      <w:r>
        <w:rPr>
          <w:rFonts w:ascii="宋体" w:hAnsi="宋体"/>
          <w:color w:val="000000"/>
        </w:rPr>
        <w:t>宋璟</w:t>
      </w:r>
    </w:p>
    <w:p w14:paraId="13951D40">
      <w:pPr>
        <w:spacing w:line="360" w:lineRule="auto"/>
        <w:textAlignment w:val="center"/>
        <w:rPr>
          <w:color w:val="000000"/>
        </w:rPr>
      </w:pPr>
      <w:r>
        <w:rPr>
          <w:color w:val="2E75B6"/>
        </w:rPr>
        <w:t>【答案】</w:t>
      </w:r>
      <w:r>
        <w:rPr>
          <w:color w:val="000000"/>
        </w:rPr>
        <w:t>C</w:t>
      </w:r>
    </w:p>
    <w:p w14:paraId="609F6E5B">
      <w:pPr>
        <w:spacing w:line="360" w:lineRule="auto"/>
        <w:textAlignment w:val="center"/>
        <w:rPr>
          <w:color w:val="000000"/>
        </w:rPr>
      </w:pPr>
      <w:r>
        <w:rPr>
          <w:color w:val="2E75B6"/>
        </w:rPr>
        <w:t>【解析】</w:t>
      </w:r>
    </w:p>
    <w:p w14:paraId="05899E2F">
      <w:pPr>
        <w:spacing w:line="360" w:lineRule="auto"/>
        <w:jc w:val="left"/>
        <w:textAlignment w:val="center"/>
        <w:rPr>
          <w:rFonts w:ascii="宋体" w:hAnsi="宋体"/>
          <w:color w:val="000000"/>
        </w:rPr>
      </w:pPr>
      <w:r>
        <w:rPr>
          <w:color w:val="000000"/>
        </w:rPr>
        <w:t>【详解】</w:t>
      </w:r>
      <w:r>
        <w:rPr>
          <w:rFonts w:ascii="宋体" w:hAnsi="宋体"/>
          <w:color w:val="000000"/>
        </w:rPr>
        <w:t>据材料</w:t>
      </w:r>
      <w:r>
        <w:rPr>
          <w:rFonts w:eastAsia="Times New Roman" w:cs="Times New Roman"/>
          <w:color w:val="000000"/>
        </w:rPr>
        <w:t>“</w:t>
      </w:r>
      <w:r>
        <w:rPr>
          <w:rFonts w:ascii="宋体" w:hAnsi="宋体"/>
          <w:color w:val="000000"/>
        </w:rPr>
        <w:t>主纳忠谏，臣进直言，蔚然成风</w:t>
      </w:r>
      <w:r>
        <w:rPr>
          <w:rFonts w:eastAsia="Times New Roman" w:cs="Times New Roman"/>
          <w:color w:val="000000"/>
        </w:rPr>
        <w:t>”</w:t>
      </w:r>
      <w:r>
        <w:rPr>
          <w:rFonts w:ascii="宋体" w:hAnsi="宋体"/>
          <w:color w:val="000000"/>
        </w:rPr>
        <w:t>并结合所学可知，唐太宗统治时期虚心纳谏，魏征被唐太宗称之为</w:t>
      </w:r>
      <w:r>
        <w:rPr>
          <w:rFonts w:eastAsia="Times New Roman" w:cs="Times New Roman"/>
          <w:color w:val="000000"/>
        </w:rPr>
        <w:t>“</w:t>
      </w:r>
      <w:r>
        <w:rPr>
          <w:rFonts w:ascii="宋体" w:hAnsi="宋体"/>
          <w:color w:val="000000"/>
        </w:rPr>
        <w:t>镜子</w:t>
      </w:r>
      <w:r>
        <w:rPr>
          <w:rFonts w:eastAsia="Times New Roman" w:cs="Times New Roman"/>
          <w:color w:val="000000"/>
        </w:rPr>
        <w:t>”</w:t>
      </w:r>
      <w:r>
        <w:rPr>
          <w:rFonts w:ascii="宋体" w:hAnsi="宋体"/>
          <w:color w:val="000000"/>
        </w:rPr>
        <w:t>，是当时敢于直言的著名大臣，</w:t>
      </w:r>
      <w:r>
        <w:rPr>
          <w:rFonts w:eastAsia="Times New Roman" w:cs="Times New Roman"/>
          <w:color w:val="000000"/>
        </w:rPr>
        <w:t>C</w:t>
      </w:r>
      <w:r>
        <w:rPr>
          <w:rFonts w:ascii="宋体" w:hAnsi="宋体"/>
          <w:color w:val="000000"/>
        </w:rPr>
        <w:t>项正确；房玄龄为李世民出谋划策，是李世民得力的谋士之一，排除</w:t>
      </w:r>
      <w:r>
        <w:rPr>
          <w:rFonts w:eastAsia="Times New Roman" w:cs="Times New Roman"/>
          <w:color w:val="000000"/>
        </w:rPr>
        <w:t>A</w:t>
      </w:r>
      <w:r>
        <w:rPr>
          <w:rFonts w:ascii="宋体" w:hAnsi="宋体"/>
          <w:color w:val="000000"/>
        </w:rPr>
        <w:t>项；杜如晦为隋唐时期李世民帐下重要参谋，排除</w:t>
      </w:r>
      <w:r>
        <w:rPr>
          <w:rFonts w:eastAsia="Times New Roman" w:cs="Times New Roman"/>
          <w:color w:val="000000"/>
        </w:rPr>
        <w:t>B</w:t>
      </w:r>
      <w:r>
        <w:rPr>
          <w:rFonts w:ascii="宋体" w:hAnsi="宋体"/>
          <w:color w:val="000000"/>
        </w:rPr>
        <w:t>项；宋璟一生为振兴大唐励精图治，与姚崇同心协力，辅佐唐玄宗开创</w:t>
      </w:r>
      <w:r>
        <w:rPr>
          <w:rFonts w:eastAsia="Times New Roman" w:cs="Times New Roman"/>
          <w:color w:val="000000"/>
        </w:rPr>
        <w:t>"</w:t>
      </w:r>
      <w:r>
        <w:rPr>
          <w:rFonts w:ascii="宋体" w:hAnsi="宋体"/>
          <w:color w:val="000000"/>
        </w:rPr>
        <w:t>开元盛世</w:t>
      </w:r>
      <w:r>
        <w:rPr>
          <w:rFonts w:eastAsia="Times New Roman" w:cs="Times New Roman"/>
          <w:color w:val="000000"/>
        </w:rPr>
        <w:t>"</w:t>
      </w:r>
      <w:r>
        <w:rPr>
          <w:rFonts w:ascii="宋体" w:hAnsi="宋体"/>
          <w:color w:val="000000"/>
        </w:rPr>
        <w:t>，与房玄龄、杜如晦、姚崇并称唐朝四大贤相，排除</w:t>
      </w:r>
      <w:r>
        <w:rPr>
          <w:rFonts w:eastAsia="Times New Roman" w:cs="Times New Roman"/>
          <w:color w:val="000000"/>
        </w:rPr>
        <w:t>D</w:t>
      </w:r>
      <w:r>
        <w:rPr>
          <w:rFonts w:ascii="宋体" w:hAnsi="宋体"/>
          <w:color w:val="000000"/>
        </w:rPr>
        <w:t>项。故选</w:t>
      </w:r>
      <w:r>
        <w:rPr>
          <w:rFonts w:eastAsia="Times New Roman" w:cs="Times New Roman"/>
          <w:color w:val="000000"/>
        </w:rPr>
        <w:t>C</w:t>
      </w:r>
      <w:r>
        <w:rPr>
          <w:rFonts w:ascii="宋体" w:hAnsi="宋体"/>
          <w:color w:val="000000"/>
        </w:rPr>
        <w:t>项。</w:t>
      </w:r>
    </w:p>
    <w:p w14:paraId="05EEC146">
      <w:pPr>
        <w:spacing w:line="360" w:lineRule="auto"/>
        <w:jc w:val="left"/>
        <w:textAlignment w:val="center"/>
        <w:rPr>
          <w:rFonts w:ascii="宋体" w:hAnsi="宋体"/>
          <w:color w:val="000000"/>
        </w:rPr>
      </w:pPr>
      <w:r>
        <w:rPr>
          <w:color w:val="000000"/>
        </w:rPr>
        <w:t xml:space="preserve">6. </w:t>
      </w:r>
      <w:r>
        <w:rPr>
          <w:rFonts w:ascii="宋体" w:hAnsi="宋体"/>
          <w:color w:val="000000"/>
        </w:rPr>
        <w:t>唐代进士科的考试着重于文学写作，也要考帖经（儒家经典基础知识测验）。唐玄宗统治时期，允许考生以作诗代替考帖经。唐代的这种做法（   ）</w:t>
      </w:r>
    </w:p>
    <w:p w14:paraId="4A176816">
      <w:pPr>
        <w:tabs>
          <w:tab w:val="left" w:pos="4873"/>
        </w:tabs>
        <w:spacing w:line="360" w:lineRule="auto"/>
        <w:jc w:val="left"/>
        <w:textAlignment w:val="center"/>
        <w:rPr>
          <w:rFonts w:ascii="宋体" w:hAnsi="宋体"/>
          <w:color w:val="000000"/>
        </w:rPr>
      </w:pPr>
      <w:r>
        <w:rPr>
          <w:rFonts w:ascii="宋体" w:hAnsi="宋体"/>
          <w:color w:val="000000"/>
        </w:rPr>
        <w:t>A. 推动了经济繁荣</w:t>
      </w:r>
      <w:r>
        <w:rPr>
          <w:rFonts w:ascii="宋体" w:hAnsi="宋体"/>
          <w:color w:val="000000"/>
        </w:rPr>
        <w:tab/>
      </w:r>
      <w:r>
        <w:rPr>
          <w:rFonts w:ascii="宋体" w:hAnsi="宋体"/>
          <w:color w:val="000000"/>
        </w:rPr>
        <w:t>B. 有利于尚武风气的形成</w:t>
      </w:r>
    </w:p>
    <w:p w14:paraId="65D4AA97">
      <w:pPr>
        <w:tabs>
          <w:tab w:val="left" w:pos="4873"/>
        </w:tabs>
        <w:spacing w:line="360" w:lineRule="auto"/>
        <w:jc w:val="left"/>
        <w:textAlignment w:val="center"/>
        <w:rPr>
          <w:rFonts w:ascii="宋体" w:hAnsi="宋体"/>
          <w:color w:val="000000"/>
        </w:rPr>
      </w:pPr>
      <w:r>
        <w:rPr>
          <w:rFonts w:ascii="宋体" w:hAnsi="宋体"/>
          <w:color w:val="000000"/>
        </w:rPr>
        <w:t>C. 促进了民族交融</w:t>
      </w:r>
      <w:r>
        <w:rPr>
          <w:rFonts w:ascii="宋体" w:hAnsi="宋体"/>
          <w:color w:val="000000"/>
        </w:rPr>
        <w:tab/>
      </w:r>
      <w:r>
        <w:rPr>
          <w:rFonts w:ascii="宋体" w:hAnsi="宋体"/>
          <w:color w:val="000000"/>
        </w:rPr>
        <w:t>D. 有利于文学艺术的发展</w:t>
      </w:r>
    </w:p>
    <w:p w14:paraId="52D253F0">
      <w:pPr>
        <w:spacing w:line="360" w:lineRule="auto"/>
        <w:textAlignment w:val="center"/>
        <w:rPr>
          <w:color w:val="000000"/>
        </w:rPr>
      </w:pPr>
      <w:r>
        <w:rPr>
          <w:color w:val="2E75B6"/>
        </w:rPr>
        <w:t>【答案】</w:t>
      </w:r>
      <w:r>
        <w:rPr>
          <w:color w:val="000000"/>
        </w:rPr>
        <w:t>D</w:t>
      </w:r>
    </w:p>
    <w:p w14:paraId="33334BAF">
      <w:pPr>
        <w:spacing w:line="360" w:lineRule="auto"/>
        <w:textAlignment w:val="center"/>
        <w:rPr>
          <w:color w:val="000000"/>
        </w:rPr>
      </w:pPr>
      <w:r>
        <w:rPr>
          <w:color w:val="2E75B6"/>
        </w:rPr>
        <w:t>【解析】</w:t>
      </w:r>
    </w:p>
    <w:p w14:paraId="37D3B82C">
      <w:pPr>
        <w:spacing w:line="360" w:lineRule="auto"/>
        <w:jc w:val="left"/>
        <w:textAlignment w:val="center"/>
        <w:rPr>
          <w:color w:val="000000"/>
        </w:rPr>
      </w:pPr>
      <w:r>
        <w:rPr>
          <w:color w:val="000000"/>
        </w:rPr>
        <w:t>【详解】根据题干中“代进士科的考试着重于文学写作，也要考帖经（儒家经典基础知识测验）。唐玄宗统治时期，允许考生以作诗代替考帖经。”可知，唐朝科举考查文学写作，有利于文学艺术的发展，D符合题意；科举考试与经济无关，排除A项；科举考试与社会风气无关，排除B项；科举考试与民族关系无关，排除C项。故选D项。</w:t>
      </w:r>
    </w:p>
    <w:p w14:paraId="4EED81FC">
      <w:pPr>
        <w:spacing w:line="360" w:lineRule="auto"/>
        <w:jc w:val="left"/>
        <w:textAlignment w:val="center"/>
        <w:rPr>
          <w:rFonts w:ascii="宋体" w:hAnsi="宋体"/>
          <w:color w:val="000000"/>
        </w:rPr>
      </w:pPr>
      <w:r>
        <w:rPr>
          <w:color w:val="000000"/>
        </w:rPr>
        <w:t xml:space="preserve">7. </w:t>
      </w:r>
      <w:r>
        <w:rPr>
          <w:rFonts w:ascii="宋体" w:hAnsi="宋体"/>
          <w:color w:val="000000"/>
        </w:rPr>
        <w:t>美国学者卡特说：“造纸术和印刷术替宗教改革开了先路，并使推广民众教育成为可能。火药的发明清除了封建制度，创立了国民军制。指南针的发明导致了发现美洲，因而使全世界而不再是欧洲成为历史舞台。”他的表述主要体现了中国四大发明的（   ）</w:t>
      </w:r>
    </w:p>
    <w:p w14:paraId="64132AB2">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发明过程</w:t>
      </w:r>
      <w:r>
        <w:rPr>
          <w:color w:val="000000"/>
        </w:rPr>
        <w:tab/>
      </w:r>
      <w:r>
        <w:rPr>
          <w:color w:val="000000"/>
        </w:rPr>
        <w:t xml:space="preserve">B. </w:t>
      </w:r>
      <w:r>
        <w:rPr>
          <w:rFonts w:ascii="宋体" w:hAnsi="宋体"/>
          <w:color w:val="000000"/>
        </w:rPr>
        <w:t>传播途径</w:t>
      </w:r>
    </w:p>
    <w:p w14:paraId="225DB98E">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先进程度</w:t>
      </w:r>
      <w:r>
        <w:rPr>
          <w:color w:val="000000"/>
        </w:rPr>
        <w:tab/>
      </w:r>
      <w:r>
        <w:rPr>
          <w:color w:val="000000"/>
        </w:rPr>
        <w:t xml:space="preserve">D. </w:t>
      </w:r>
      <w:r>
        <w:rPr>
          <w:rFonts w:ascii="宋体" w:hAnsi="宋体"/>
          <w:color w:val="000000"/>
        </w:rPr>
        <w:t>世界贡献</w:t>
      </w:r>
    </w:p>
    <w:p w14:paraId="49BD5D6A">
      <w:pPr>
        <w:spacing w:line="360" w:lineRule="auto"/>
        <w:textAlignment w:val="center"/>
        <w:rPr>
          <w:color w:val="000000"/>
        </w:rPr>
      </w:pPr>
      <w:r>
        <w:rPr>
          <w:color w:val="2E75B6"/>
        </w:rPr>
        <w:t>【答案】</w:t>
      </w:r>
      <w:r>
        <w:rPr>
          <w:color w:val="000000"/>
        </w:rPr>
        <w:t>D</w:t>
      </w:r>
    </w:p>
    <w:p w14:paraId="25031849">
      <w:pPr>
        <w:spacing w:line="360" w:lineRule="auto"/>
        <w:textAlignment w:val="center"/>
        <w:rPr>
          <w:color w:val="000000"/>
        </w:rPr>
      </w:pPr>
      <w:r>
        <w:rPr>
          <w:color w:val="2E75B6"/>
        </w:rPr>
        <w:t>【解析】</w:t>
      </w:r>
    </w:p>
    <w:p w14:paraId="0FC7CE6D">
      <w:pPr>
        <w:spacing w:line="360" w:lineRule="auto"/>
        <w:jc w:val="left"/>
        <w:textAlignment w:val="center"/>
        <w:rPr>
          <w:color w:val="000000"/>
        </w:rPr>
      </w:pPr>
      <w:r>
        <w:rPr>
          <w:color w:val="000000"/>
        </w:rPr>
        <w:t>【详解】根据题干中“造纸术和印刷术替宗教改革开了先路，并使推广民众教育成为可能。火药的发明清除了封建制度，创立了国民军制。指南针的发明导致了发现美洲，因而使全世界而不再是欧洲成为历史舞台。”可知，材料描述的是造纸术、印刷术、火药、指南针对世界发展的影响，D项正确；发明过程、 传播途径、 先进程度题干未体现，排除ABC项。故选D项。</w:t>
      </w:r>
    </w:p>
    <w:p w14:paraId="7FEFE403">
      <w:pPr>
        <w:spacing w:line="360" w:lineRule="auto"/>
        <w:jc w:val="left"/>
        <w:textAlignment w:val="center"/>
        <w:rPr>
          <w:rFonts w:ascii="宋体" w:hAnsi="宋体"/>
          <w:color w:val="000000"/>
        </w:rPr>
      </w:pPr>
      <w:r>
        <w:rPr>
          <w:color w:val="000000"/>
        </w:rPr>
        <w:t xml:space="preserve">8. </w:t>
      </w:r>
      <w:r>
        <w:rPr>
          <w:rFonts w:ascii="宋体" w:hAnsi="宋体"/>
          <w:color w:val="000000"/>
        </w:rPr>
        <w:t>某史书记载：“顺治十八年（1661）二月初三日，……亲率战船400余艘、将士25000余名……初十日，荷兰人四顾无援，遂降。……致信荷兰长官，指出如将其交还中国，可允许荷兰人携带财物离开。”该史书记载的历史事件是（   ）</w:t>
      </w:r>
    </w:p>
    <w:p w14:paraId="11608091">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郑成功收复台湾</w:t>
      </w:r>
      <w:r>
        <w:rPr>
          <w:color w:val="000000"/>
        </w:rPr>
        <w:tab/>
      </w:r>
      <w:r>
        <w:rPr>
          <w:color w:val="000000"/>
        </w:rPr>
        <w:t xml:space="preserve">B. </w:t>
      </w:r>
      <w:r>
        <w:rPr>
          <w:rFonts w:ascii="宋体" w:hAnsi="宋体"/>
          <w:color w:val="000000"/>
        </w:rPr>
        <w:t>中俄雅克萨之战</w:t>
      </w:r>
    </w:p>
    <w:p w14:paraId="318E3C9C">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土尔扈特部回归</w:t>
      </w:r>
      <w:r>
        <w:rPr>
          <w:color w:val="000000"/>
        </w:rPr>
        <w:tab/>
      </w:r>
      <w:r>
        <w:rPr>
          <w:color w:val="000000"/>
        </w:rPr>
        <w:t xml:space="preserve">D. </w:t>
      </w:r>
      <w:r>
        <w:rPr>
          <w:rFonts w:ascii="宋体" w:hAnsi="宋体"/>
          <w:color w:val="000000"/>
        </w:rPr>
        <w:t>平定噶尔丹叛乱</w:t>
      </w:r>
    </w:p>
    <w:p w14:paraId="146FD04E">
      <w:pPr>
        <w:spacing w:line="360" w:lineRule="auto"/>
        <w:textAlignment w:val="center"/>
        <w:rPr>
          <w:color w:val="000000"/>
        </w:rPr>
      </w:pPr>
      <w:r>
        <w:rPr>
          <w:color w:val="2E75B6"/>
        </w:rPr>
        <w:t>【答案】</w:t>
      </w:r>
      <w:r>
        <w:rPr>
          <w:color w:val="000000"/>
        </w:rPr>
        <w:t>A</w:t>
      </w:r>
    </w:p>
    <w:p w14:paraId="32A11C4C">
      <w:pPr>
        <w:spacing w:line="360" w:lineRule="auto"/>
        <w:textAlignment w:val="center"/>
        <w:rPr>
          <w:color w:val="000000"/>
        </w:rPr>
      </w:pPr>
      <w:r>
        <w:rPr>
          <w:color w:val="2E75B6"/>
        </w:rPr>
        <w:t>【解析】</w:t>
      </w:r>
    </w:p>
    <w:p w14:paraId="751A5DDB">
      <w:pPr>
        <w:spacing w:line="360" w:lineRule="auto"/>
        <w:jc w:val="left"/>
        <w:textAlignment w:val="center"/>
        <w:rPr>
          <w:color w:val="000000"/>
        </w:rPr>
      </w:pPr>
      <w:r>
        <w:rPr>
          <w:color w:val="000000"/>
        </w:rPr>
        <w:t>【详解】根据题干信息“1661年……初十日，荷兰人四顾无援，遂降。……致信荷兰长官，指出如将其交还中国，可允许荷兰人携带财物离开”，可知与郑成功收复台湾相关，结合所学知识可知，明朝后期，荷兰殖民者侵占台湾，1661年郑成功从金门横渡台湾海峡，抵达台湾西海岸。郑成功指挥舰队切断台湾城和赤嵌楼荷军的联系。最后赤嵌楼荷军只好投降。1662年初，荷兰殖民者被迫投降，台湾回到祖国怀抱。A项正确；中俄雅克萨之战，是指1685年和1686年，康熙帝命令清军两次进攻盘踞在雅克萨的俄军，沙俄政府被迫同意通过谈判解决中俄两国东段边界问题，排除B项；1771年，土尔扈特部首领渥巴锡（阿玉奇汗之曾孙）为摆脱沙俄压迫，维护民族独立，率领部众发动了武装起义，并冲破沙俄重重截击，历经千辛万苦，胜利返回祖国。土尔扈特部的回归为巩固中华统一的多民族国家，写下了可歌可泣的光辉篇章，排除C项；康熙三次率军亲征，平定了蒙古贵族噶尔丹叛乱，稳定了西北部边疆地区，排除D项。故选A项。</w:t>
      </w:r>
    </w:p>
    <w:p w14:paraId="7D2CA64B">
      <w:pPr>
        <w:spacing w:line="360" w:lineRule="auto"/>
        <w:jc w:val="left"/>
        <w:textAlignment w:val="center"/>
        <w:rPr>
          <w:rFonts w:ascii="宋体" w:hAnsi="宋体"/>
          <w:color w:val="000000"/>
        </w:rPr>
      </w:pPr>
      <w:r>
        <w:rPr>
          <w:color w:val="000000"/>
        </w:rPr>
        <w:t xml:space="preserve">9. </w:t>
      </w:r>
      <w:r>
        <w:rPr>
          <w:rFonts w:ascii="宋体" w:hAnsi="宋体"/>
          <w:color w:val="000000"/>
        </w:rPr>
        <w:t>图为洋务派开办的部分企业。</w:t>
      </w:r>
    </w:p>
    <w:p w14:paraId="64B55E6F">
      <w:pPr>
        <w:spacing w:line="360" w:lineRule="auto"/>
        <w:jc w:val="left"/>
        <w:textAlignment w:val="center"/>
        <w:rPr>
          <w:color w:val="000000"/>
        </w:rPr>
      </w:pPr>
      <w:r>
        <w:rPr>
          <w:color w:val="000000"/>
        </w:rPr>
        <w:drawing>
          <wp:inline distT="0" distB="0" distL="114300" distR="114300">
            <wp:extent cx="4667250" cy="1019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4667250" cy="1019175"/>
                    </a:xfrm>
                    <a:prstGeom prst="rect">
                      <a:avLst/>
                    </a:prstGeom>
                  </pic:spPr>
                </pic:pic>
              </a:graphicData>
            </a:graphic>
          </wp:inline>
        </w:drawing>
      </w:r>
    </w:p>
    <w:p w14:paraId="0CA517FE">
      <w:pPr>
        <w:spacing w:line="360" w:lineRule="auto"/>
        <w:jc w:val="left"/>
        <w:textAlignment w:val="center"/>
        <w:rPr>
          <w:rFonts w:ascii="宋体" w:hAnsi="宋体"/>
          <w:color w:val="000000"/>
        </w:rPr>
      </w:pPr>
      <w:r>
        <w:rPr>
          <w:rFonts w:ascii="宋体" w:hAnsi="宋体"/>
          <w:color w:val="000000"/>
        </w:rPr>
        <w:t>据此可知洋务派（   ）</w:t>
      </w:r>
    </w:p>
    <w:p w14:paraId="0F8683C3">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获得了中央的大力支持</w:t>
      </w:r>
      <w:r>
        <w:rPr>
          <w:color w:val="000000"/>
        </w:rPr>
        <w:tab/>
      </w:r>
      <w:r>
        <w:rPr>
          <w:color w:val="000000"/>
        </w:rPr>
        <w:t xml:space="preserve">B. </w:t>
      </w:r>
      <w:r>
        <w:rPr>
          <w:rFonts w:ascii="宋体" w:hAnsi="宋体"/>
          <w:color w:val="000000"/>
        </w:rPr>
        <w:t>前期主要发展民用工业</w:t>
      </w:r>
    </w:p>
    <w:p w14:paraId="6088261E">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主要学习西方先进技术</w:t>
      </w:r>
      <w:r>
        <w:rPr>
          <w:color w:val="000000"/>
        </w:rPr>
        <w:tab/>
      </w:r>
      <w:r>
        <w:rPr>
          <w:color w:val="000000"/>
        </w:rPr>
        <w:t xml:space="preserve">D. </w:t>
      </w:r>
      <w:r>
        <w:rPr>
          <w:rFonts w:ascii="宋体" w:hAnsi="宋体"/>
          <w:color w:val="000000"/>
        </w:rPr>
        <w:t>创办的企业都在沿海地区</w:t>
      </w:r>
    </w:p>
    <w:p w14:paraId="7CF2A71A">
      <w:pPr>
        <w:spacing w:line="360" w:lineRule="auto"/>
        <w:textAlignment w:val="center"/>
        <w:rPr>
          <w:color w:val="000000"/>
        </w:rPr>
      </w:pPr>
      <w:r>
        <w:rPr>
          <w:color w:val="2E75B6"/>
        </w:rPr>
        <w:t>【答案】</w:t>
      </w:r>
      <w:r>
        <w:rPr>
          <w:color w:val="000000"/>
        </w:rPr>
        <w:t>C</w:t>
      </w:r>
    </w:p>
    <w:p w14:paraId="00A55B50">
      <w:pPr>
        <w:spacing w:line="360" w:lineRule="auto"/>
        <w:textAlignment w:val="center"/>
        <w:rPr>
          <w:color w:val="000000"/>
        </w:rPr>
      </w:pPr>
      <w:r>
        <w:rPr>
          <w:color w:val="2E75B6"/>
        </w:rPr>
        <w:t>【解析】</w:t>
      </w:r>
    </w:p>
    <w:p w14:paraId="7DD5C450">
      <w:pPr>
        <w:spacing w:line="360" w:lineRule="auto"/>
        <w:jc w:val="left"/>
        <w:textAlignment w:val="center"/>
        <w:rPr>
          <w:color w:val="000000"/>
        </w:rPr>
      </w:pPr>
      <w:r>
        <w:rPr>
          <w:color w:val="000000"/>
        </w:rPr>
        <w:t>【详解】根据题干信息可知，洋务运动期间创办了洋炮局、江南制造总局、福州船政局、机器制造局、织呢局。结合所学知识可知，洋务期间学习西方的技术，创办了大量的民用和军事工业，C项正确；从洋务运动期间创办的企业，无法得出中央政府的支持，排除A项；洋务运动前期主要发展军事工业，并非民用工业，排除B项；甘肃、四川不在沿海，排除D项。故选C项。</w:t>
      </w:r>
    </w:p>
    <w:p w14:paraId="35A02AB7">
      <w:pPr>
        <w:spacing w:line="360" w:lineRule="auto"/>
        <w:jc w:val="left"/>
        <w:textAlignment w:val="center"/>
        <w:rPr>
          <w:rFonts w:ascii="宋体" w:hAnsi="宋体"/>
          <w:color w:val="000000"/>
        </w:rPr>
      </w:pPr>
      <w:r>
        <w:rPr>
          <w:color w:val="000000"/>
        </w:rPr>
        <w:t xml:space="preserve">10. </w:t>
      </w:r>
      <w:r>
        <w:rPr>
          <w:rFonts w:ascii="宋体" w:hAnsi="宋体"/>
          <w:color w:val="000000"/>
        </w:rPr>
        <w:t>在研究历史的过程中，由于研究者看问题的角度不同，对历史事件的认识会产生差异。下面是三位人物对某一历史事件的认识。</w:t>
      </w:r>
    </w:p>
    <w:p w14:paraId="72AF6C23">
      <w:pPr>
        <w:spacing w:line="360" w:lineRule="auto"/>
        <w:jc w:val="left"/>
        <w:textAlignment w:val="center"/>
        <w:rPr>
          <w:color w:val="000000"/>
        </w:rPr>
      </w:pPr>
      <w:r>
        <w:rPr>
          <w:color w:val="000000"/>
        </w:rPr>
        <w:drawing>
          <wp:inline distT="0" distB="0" distL="114300" distR="114300">
            <wp:extent cx="4105275" cy="8286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4105275" cy="828675"/>
                    </a:xfrm>
                    <a:prstGeom prst="rect">
                      <a:avLst/>
                    </a:prstGeom>
                  </pic:spPr>
                </pic:pic>
              </a:graphicData>
            </a:graphic>
          </wp:inline>
        </w:drawing>
      </w:r>
    </w:p>
    <w:p w14:paraId="545D86B9">
      <w:pPr>
        <w:spacing w:line="360" w:lineRule="auto"/>
        <w:jc w:val="left"/>
        <w:textAlignment w:val="center"/>
        <w:rPr>
          <w:rFonts w:ascii="宋体" w:hAnsi="宋体"/>
          <w:color w:val="000000"/>
        </w:rPr>
      </w:pPr>
      <w:r>
        <w:rPr>
          <w:rFonts w:ascii="宋体" w:hAnsi="宋体"/>
          <w:color w:val="000000"/>
        </w:rPr>
        <w:t>以上认识针对的历史事件是（   ）</w:t>
      </w:r>
    </w:p>
    <w:p w14:paraId="6B65C221">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洋务运动</w:t>
      </w:r>
      <w:r>
        <w:rPr>
          <w:color w:val="000000"/>
        </w:rPr>
        <w:tab/>
      </w:r>
      <w:r>
        <w:rPr>
          <w:color w:val="000000"/>
        </w:rPr>
        <w:t xml:space="preserve">B. </w:t>
      </w:r>
      <w:r>
        <w:rPr>
          <w:rFonts w:ascii="宋体" w:hAnsi="宋体"/>
          <w:color w:val="000000"/>
        </w:rPr>
        <w:t>新文化运动</w:t>
      </w:r>
      <w:r>
        <w:rPr>
          <w:color w:val="000000"/>
        </w:rPr>
        <w:tab/>
      </w:r>
      <w:r>
        <w:rPr>
          <w:color w:val="000000"/>
        </w:rPr>
        <w:t xml:space="preserve">C. </w:t>
      </w:r>
      <w:r>
        <w:rPr>
          <w:rFonts w:ascii="宋体" w:hAnsi="宋体"/>
          <w:color w:val="000000"/>
        </w:rPr>
        <w:t>五四运动</w:t>
      </w:r>
      <w:r>
        <w:rPr>
          <w:color w:val="000000"/>
        </w:rPr>
        <w:tab/>
      </w:r>
      <w:r>
        <w:rPr>
          <w:color w:val="000000"/>
        </w:rPr>
        <w:t xml:space="preserve">D. </w:t>
      </w:r>
      <w:r>
        <w:rPr>
          <w:rFonts w:ascii="宋体" w:hAnsi="宋体"/>
          <w:color w:val="000000"/>
        </w:rPr>
        <w:t>抗日救亡运动</w:t>
      </w:r>
    </w:p>
    <w:p w14:paraId="53C1A838">
      <w:pPr>
        <w:spacing w:line="360" w:lineRule="auto"/>
        <w:textAlignment w:val="center"/>
        <w:rPr>
          <w:color w:val="000000"/>
        </w:rPr>
      </w:pPr>
      <w:r>
        <w:rPr>
          <w:color w:val="2E75B6"/>
        </w:rPr>
        <w:t>【答案】</w:t>
      </w:r>
      <w:r>
        <w:rPr>
          <w:color w:val="000000"/>
        </w:rPr>
        <w:t>C</w:t>
      </w:r>
    </w:p>
    <w:p w14:paraId="14D21220">
      <w:pPr>
        <w:spacing w:line="360" w:lineRule="auto"/>
        <w:textAlignment w:val="center"/>
        <w:rPr>
          <w:color w:val="000000"/>
        </w:rPr>
      </w:pPr>
      <w:r>
        <w:rPr>
          <w:color w:val="2E75B6"/>
        </w:rPr>
        <w:t>【解析】</w:t>
      </w:r>
    </w:p>
    <w:p w14:paraId="22AA1D59">
      <w:pPr>
        <w:spacing w:line="360" w:lineRule="auto"/>
        <w:jc w:val="left"/>
        <w:textAlignment w:val="center"/>
        <w:rPr>
          <w:color w:val="000000"/>
        </w:rPr>
      </w:pPr>
      <w:r>
        <w:rPr>
          <w:color w:val="000000"/>
        </w:rPr>
        <w:t>【详解】根据题干中“它不仅是一场爱国运动而且是‘人类解放的一部分’”、“这场运动是由知识分子领导，工人学生和民族资产阶级组成的统一战线所策动的‘中国反帝反封建的资产阶级的民主革命’”、“它被视为分水岭，将八十年的‘旧民主’时期和‘新民主’时期分开”结合所学知识可知，题干材料反映的是五四运动，五四运动是一次彻底地反对帝国主义和封建主义的爱国运动。在这次运动中，中国工人阶级开始登上历史舞台，展现了伟大的力量。一些初步接受了马克思主义的知识分子和青年学生，在运动中起到了重要的作用。五四运动是中国新民主主义革命的开端，C项正确；洋务运动是一场失败的封建统治者的自救运动，排除A项；新文化运动动摇了封建道德礼教的统治地位，排除B项；抗日救亡运动与题干无关，排除D项。故选C项。</w:t>
      </w:r>
    </w:p>
    <w:p w14:paraId="568C5FAF">
      <w:pPr>
        <w:spacing w:line="360" w:lineRule="auto"/>
        <w:jc w:val="left"/>
        <w:textAlignment w:val="center"/>
        <w:rPr>
          <w:rFonts w:ascii="宋体" w:hAnsi="宋体"/>
          <w:color w:val="000000"/>
        </w:rPr>
      </w:pPr>
      <w:r>
        <w:rPr>
          <w:color w:val="000000"/>
        </w:rPr>
        <w:t xml:space="preserve">11. </w:t>
      </w:r>
      <w:r>
        <w:rPr>
          <w:rFonts w:ascii="宋体" w:hAnsi="宋体"/>
          <w:color w:val="000000"/>
        </w:rPr>
        <w:t>有一首歌唱到：“雪皑皑，野茫茫，高原寒，炊断粮，红军都是钢铁汉，千锤百炼不怕难。雪山低头迎远客，草毯泥毡扎营盘。风雨侵袭骨更硬，野菜充饥志越坚。官兵一致同甘苦，革命理想高于天。”这首歌反映了（   ）</w:t>
      </w:r>
    </w:p>
    <w:p w14:paraId="6FC61E28">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开天辟地、敢为人先的红船精神</w:t>
      </w:r>
      <w:r>
        <w:rPr>
          <w:color w:val="000000"/>
        </w:rPr>
        <w:tab/>
      </w:r>
      <w:r>
        <w:rPr>
          <w:color w:val="000000"/>
        </w:rPr>
        <w:t xml:space="preserve">B. </w:t>
      </w:r>
      <w:r>
        <w:rPr>
          <w:rFonts w:ascii="宋体" w:hAnsi="宋体"/>
          <w:color w:val="000000"/>
        </w:rPr>
        <w:t>不怕艰险、勇往直前的长征精神</w:t>
      </w:r>
    </w:p>
    <w:p w14:paraId="5ED81761">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不畏强暴、血战到底的抗战精神</w:t>
      </w:r>
      <w:r>
        <w:rPr>
          <w:color w:val="000000"/>
        </w:rPr>
        <w:tab/>
      </w:r>
      <w:r>
        <w:rPr>
          <w:color w:val="000000"/>
        </w:rPr>
        <w:t xml:space="preserve">D. </w:t>
      </w:r>
      <w:r>
        <w:rPr>
          <w:rFonts w:ascii="宋体" w:hAnsi="宋体"/>
          <w:color w:val="000000"/>
        </w:rPr>
        <w:t>自力更生、艰苦奋斗的延安精神</w:t>
      </w:r>
    </w:p>
    <w:p w14:paraId="22A460E9">
      <w:pPr>
        <w:spacing w:line="360" w:lineRule="auto"/>
        <w:textAlignment w:val="center"/>
        <w:rPr>
          <w:color w:val="000000"/>
        </w:rPr>
      </w:pPr>
      <w:r>
        <w:rPr>
          <w:color w:val="2E75B6"/>
        </w:rPr>
        <w:t>【答案】</w:t>
      </w:r>
      <w:r>
        <w:rPr>
          <w:color w:val="000000"/>
        </w:rPr>
        <w:t>B</w:t>
      </w:r>
    </w:p>
    <w:p w14:paraId="743CF3DD">
      <w:pPr>
        <w:spacing w:line="360" w:lineRule="auto"/>
        <w:textAlignment w:val="center"/>
        <w:rPr>
          <w:color w:val="000000"/>
        </w:rPr>
      </w:pPr>
      <w:r>
        <w:rPr>
          <w:color w:val="2E75B6"/>
        </w:rPr>
        <w:t>【解析】</w:t>
      </w:r>
    </w:p>
    <w:p w14:paraId="3377DE40">
      <w:pPr>
        <w:spacing w:line="360" w:lineRule="auto"/>
        <w:jc w:val="left"/>
        <w:textAlignment w:val="center"/>
        <w:rPr>
          <w:rFonts w:ascii="宋体" w:hAnsi="宋体"/>
          <w:color w:val="000000"/>
        </w:rPr>
      </w:pPr>
      <w:r>
        <w:rPr>
          <w:color w:val="000000"/>
        </w:rPr>
        <w:t>【详解】</w:t>
      </w:r>
      <w:r>
        <w:rPr>
          <w:rFonts w:ascii="宋体" w:hAnsi="宋体"/>
          <w:color w:val="000000"/>
        </w:rPr>
        <w:t>据材料</w:t>
      </w:r>
      <w:r>
        <w:rPr>
          <w:rFonts w:eastAsia="Times New Roman" w:cs="Times New Roman"/>
          <w:color w:val="000000"/>
        </w:rPr>
        <w:t>“</w:t>
      </w:r>
      <w:r>
        <w:rPr>
          <w:rFonts w:ascii="宋体" w:hAnsi="宋体"/>
          <w:color w:val="000000"/>
        </w:rPr>
        <w:t>雪皑皑，野茫茫，高原寒，炊断粮，红军都是钢铁汉，千锤百炼不怕难。雪山低头迎远客，草毯泥毡扎营盘。风雨侵袭骨更硬，野菜充饥志越坚。官兵一致同甘苦，革命理想高于天。</w:t>
      </w:r>
      <w:r>
        <w:rPr>
          <w:rFonts w:eastAsia="Times New Roman" w:cs="Times New Roman"/>
          <w:color w:val="000000"/>
        </w:rPr>
        <w:t>”</w:t>
      </w:r>
      <w:r>
        <w:rPr>
          <w:rFonts w:ascii="宋体" w:hAnsi="宋体"/>
          <w:color w:val="000000"/>
        </w:rPr>
        <w:t>可知，材料反映了红军长征时期爬雪山、过草地，克服艰难险阻的革命英雄主义精神，</w:t>
      </w:r>
      <w:r>
        <w:rPr>
          <w:rFonts w:eastAsia="Times New Roman" w:cs="Times New Roman"/>
          <w:color w:val="000000"/>
        </w:rPr>
        <w:t>B</w:t>
      </w:r>
      <w:r>
        <w:rPr>
          <w:rFonts w:ascii="宋体" w:hAnsi="宋体"/>
          <w:color w:val="000000"/>
        </w:rPr>
        <w:t>项正确；</w:t>
      </w:r>
      <w:r>
        <w:rPr>
          <w:rFonts w:eastAsia="Times New Roman" w:cs="Times New Roman"/>
          <w:color w:val="000000"/>
        </w:rPr>
        <w:t>A</w:t>
      </w:r>
      <w:r>
        <w:rPr>
          <w:rFonts w:ascii="宋体" w:hAnsi="宋体"/>
          <w:color w:val="000000"/>
        </w:rPr>
        <w:t>项是</w:t>
      </w:r>
      <w:r>
        <w:rPr>
          <w:rFonts w:eastAsia="Times New Roman" w:cs="Times New Roman"/>
          <w:color w:val="000000"/>
        </w:rPr>
        <w:t>1921</w:t>
      </w:r>
      <w:r>
        <w:rPr>
          <w:rFonts w:ascii="宋体" w:hAnsi="宋体"/>
          <w:color w:val="000000"/>
        </w:rPr>
        <w:t>年共产党一大，与材料无关，排除</w:t>
      </w:r>
      <w:r>
        <w:rPr>
          <w:rFonts w:eastAsia="Times New Roman" w:cs="Times New Roman"/>
          <w:color w:val="000000"/>
        </w:rPr>
        <w:t>A</w:t>
      </w:r>
      <w:r>
        <w:rPr>
          <w:rFonts w:ascii="宋体" w:hAnsi="宋体"/>
          <w:color w:val="000000"/>
        </w:rPr>
        <w:t>项；</w:t>
      </w:r>
      <w:r>
        <w:rPr>
          <w:rFonts w:eastAsia="Times New Roman" w:cs="Times New Roman"/>
          <w:color w:val="000000"/>
        </w:rPr>
        <w:t>C</w:t>
      </w:r>
      <w:r>
        <w:rPr>
          <w:rFonts w:ascii="宋体" w:hAnsi="宋体"/>
          <w:color w:val="000000"/>
        </w:rPr>
        <w:t>项反映的是抗日战争时期</w:t>
      </w:r>
      <w:r>
        <w:rPr>
          <w:rFonts w:eastAsia="Times New Roman" w:cs="Times New Roman"/>
          <w:color w:val="000000"/>
        </w:rPr>
        <w:t xml:space="preserve"> </w:t>
      </w:r>
      <w:r>
        <w:rPr>
          <w:rFonts w:ascii="宋体" w:hAnsi="宋体"/>
          <w:color w:val="000000"/>
        </w:rPr>
        <w:t>，与材料无关，排除</w:t>
      </w:r>
      <w:r>
        <w:rPr>
          <w:rFonts w:eastAsia="Times New Roman" w:cs="Times New Roman"/>
          <w:color w:val="000000"/>
        </w:rPr>
        <w:t>C</w:t>
      </w:r>
      <w:r>
        <w:rPr>
          <w:rFonts w:ascii="宋体" w:hAnsi="宋体"/>
          <w:color w:val="000000"/>
        </w:rPr>
        <w:t>项；延安精神主要反映抗日战争时期，与材料无关，排除</w:t>
      </w:r>
      <w:r>
        <w:rPr>
          <w:rFonts w:eastAsia="Times New Roman" w:cs="Times New Roman"/>
          <w:color w:val="000000"/>
        </w:rPr>
        <w:t>D</w:t>
      </w:r>
      <w:r>
        <w:rPr>
          <w:rFonts w:ascii="宋体" w:hAnsi="宋体"/>
          <w:color w:val="000000"/>
        </w:rPr>
        <w:t>项。故选</w:t>
      </w:r>
      <w:r>
        <w:rPr>
          <w:rFonts w:eastAsia="Times New Roman" w:cs="Times New Roman"/>
          <w:color w:val="000000"/>
        </w:rPr>
        <w:t>B</w:t>
      </w:r>
      <w:r>
        <w:rPr>
          <w:rFonts w:ascii="宋体" w:hAnsi="宋体"/>
          <w:color w:val="000000"/>
        </w:rPr>
        <w:t>项。</w:t>
      </w:r>
    </w:p>
    <w:p w14:paraId="7371BD72">
      <w:pPr>
        <w:spacing w:line="360" w:lineRule="auto"/>
        <w:jc w:val="left"/>
        <w:textAlignment w:val="center"/>
        <w:rPr>
          <w:rFonts w:ascii="宋体" w:hAnsi="宋体"/>
          <w:color w:val="000000"/>
        </w:rPr>
      </w:pPr>
      <w:r>
        <w:rPr>
          <w:color w:val="000000"/>
        </w:rPr>
        <w:t xml:space="preserve">12. </w:t>
      </w:r>
      <w:r>
        <w:rPr>
          <w:rFonts w:ascii="宋体" w:hAnsi="宋体"/>
          <w:color w:val="000000"/>
        </w:rPr>
        <w:t>表为1957年我国部分行业产量情况。表中信息说明我国（   ）</w:t>
      </w:r>
    </w:p>
    <w:tbl>
      <w:tblPr>
        <w:tblStyle w:val="5"/>
        <w:tblW w:w="6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98"/>
        <w:gridCol w:w="2164"/>
        <w:gridCol w:w="2203"/>
      </w:tblGrid>
      <w:tr w14:paraId="5672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C002D3">
            <w:pPr>
              <w:spacing w:line="360" w:lineRule="auto"/>
              <w:jc w:val="left"/>
              <w:textAlignment w:val="center"/>
              <w:rPr>
                <w:rFonts w:ascii="宋体" w:hAnsi="宋体"/>
                <w:color w:val="000000"/>
              </w:rPr>
            </w:pPr>
            <w:r>
              <w:rPr>
                <w:rFonts w:ascii="宋体" w:hAnsi="宋体"/>
                <w:color w:val="000000"/>
              </w:rPr>
              <w:t>项目</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5696E3">
            <w:pPr>
              <w:spacing w:line="360" w:lineRule="auto"/>
              <w:jc w:val="left"/>
              <w:textAlignment w:val="center"/>
              <w:rPr>
                <w:rFonts w:ascii="宋体" w:hAnsi="宋体"/>
                <w:color w:val="000000"/>
              </w:rPr>
            </w:pPr>
            <w:r>
              <w:rPr>
                <w:rFonts w:ascii="宋体" w:hAnsi="宋体"/>
                <w:color w:val="000000"/>
              </w:rPr>
              <w:t>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ECFF5F">
            <w:pPr>
              <w:spacing w:line="360" w:lineRule="auto"/>
              <w:jc w:val="left"/>
              <w:textAlignment w:val="center"/>
              <w:rPr>
                <w:rFonts w:ascii="宋体" w:hAnsi="宋体"/>
                <w:color w:val="000000"/>
              </w:rPr>
            </w:pPr>
            <w:r>
              <w:rPr>
                <w:rFonts w:ascii="宋体" w:hAnsi="宋体"/>
                <w:color w:val="000000"/>
              </w:rPr>
              <w:t>比1952年增长</w:t>
            </w:r>
          </w:p>
        </w:tc>
      </w:tr>
      <w:tr w14:paraId="0C95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852787">
            <w:pPr>
              <w:spacing w:line="360" w:lineRule="auto"/>
              <w:jc w:val="left"/>
              <w:textAlignment w:val="center"/>
              <w:rPr>
                <w:rFonts w:ascii="宋体" w:hAnsi="宋体"/>
                <w:color w:val="000000"/>
              </w:rPr>
            </w:pPr>
            <w:r>
              <w:rPr>
                <w:rFonts w:ascii="宋体" w:hAnsi="宋体"/>
                <w:color w:val="000000"/>
              </w:rPr>
              <w:t>钢产量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56442E">
            <w:pPr>
              <w:spacing w:line="360" w:lineRule="auto"/>
              <w:jc w:val="left"/>
              <w:textAlignment w:val="center"/>
              <w:rPr>
                <w:rFonts w:ascii="宋体" w:hAnsi="宋体"/>
                <w:color w:val="000000"/>
              </w:rPr>
            </w:pPr>
            <w:r>
              <w:rPr>
                <w:rFonts w:ascii="宋体" w:hAnsi="宋体"/>
                <w:color w:val="000000"/>
              </w:rPr>
              <w:t>535万吨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78DB8E">
            <w:pPr>
              <w:spacing w:line="360" w:lineRule="auto"/>
              <w:jc w:val="left"/>
              <w:textAlignment w:val="center"/>
              <w:rPr>
                <w:rFonts w:eastAsia="Times New Roman" w:cs="Times New Roman"/>
                <w:color w:val="000000"/>
              </w:rPr>
            </w:pPr>
            <w:r>
              <w:rPr>
                <w:rFonts w:eastAsia="Times New Roman" w:cs="Times New Roman"/>
                <w:color w:val="000000"/>
              </w:rPr>
              <w:t>296%</w:t>
            </w:r>
          </w:p>
        </w:tc>
      </w:tr>
      <w:tr w14:paraId="46AD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CD2939">
            <w:pPr>
              <w:spacing w:line="360" w:lineRule="auto"/>
              <w:jc w:val="left"/>
              <w:textAlignment w:val="center"/>
              <w:rPr>
                <w:rFonts w:ascii="宋体" w:hAnsi="宋体"/>
                <w:color w:val="000000"/>
              </w:rPr>
            </w:pPr>
            <w:r>
              <w:rPr>
                <w:rFonts w:ascii="宋体" w:hAnsi="宋体"/>
                <w:color w:val="000000"/>
              </w:rPr>
              <w:t>原煤产量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2BAA19">
            <w:pPr>
              <w:spacing w:line="360" w:lineRule="auto"/>
              <w:jc w:val="left"/>
              <w:textAlignment w:val="center"/>
              <w:rPr>
                <w:rFonts w:ascii="宋体" w:hAnsi="宋体"/>
                <w:color w:val="000000"/>
              </w:rPr>
            </w:pPr>
            <w:r>
              <w:rPr>
                <w:rFonts w:ascii="宋体" w:hAnsi="宋体"/>
                <w:color w:val="000000"/>
              </w:rPr>
              <w:t>1.31亿吨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FC6FC1">
            <w:pPr>
              <w:spacing w:line="360" w:lineRule="auto"/>
              <w:jc w:val="left"/>
              <w:textAlignment w:val="center"/>
              <w:rPr>
                <w:rFonts w:eastAsia="Times New Roman" w:cs="Times New Roman"/>
                <w:color w:val="000000"/>
              </w:rPr>
            </w:pPr>
            <w:r>
              <w:rPr>
                <w:rFonts w:eastAsia="Times New Roman" w:cs="Times New Roman"/>
                <w:color w:val="000000"/>
              </w:rPr>
              <w:t>98.5%</w:t>
            </w:r>
          </w:p>
        </w:tc>
      </w:tr>
      <w:tr w14:paraId="214E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CD355D">
            <w:pPr>
              <w:spacing w:line="360" w:lineRule="auto"/>
              <w:jc w:val="left"/>
              <w:textAlignment w:val="center"/>
              <w:rPr>
                <w:rFonts w:ascii="宋体" w:hAnsi="宋体"/>
                <w:color w:val="000000"/>
              </w:rPr>
            </w:pPr>
            <w:r>
              <w:rPr>
                <w:rFonts w:ascii="宋体" w:hAnsi="宋体"/>
                <w:color w:val="000000"/>
              </w:rPr>
              <w:t>发电量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AFDEEE">
            <w:pPr>
              <w:spacing w:line="360" w:lineRule="auto"/>
              <w:jc w:val="left"/>
              <w:textAlignment w:val="center"/>
              <w:rPr>
                <w:rFonts w:ascii="宋体" w:hAnsi="宋体"/>
                <w:color w:val="000000"/>
              </w:rPr>
            </w:pPr>
            <w:r>
              <w:rPr>
                <w:rFonts w:ascii="宋体" w:hAnsi="宋体"/>
                <w:color w:val="000000"/>
              </w:rPr>
              <w:t>193亿千瓦时</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06932A">
            <w:pPr>
              <w:spacing w:line="360" w:lineRule="auto"/>
              <w:jc w:val="left"/>
              <w:textAlignment w:val="center"/>
              <w:rPr>
                <w:rFonts w:eastAsia="Times New Roman" w:cs="Times New Roman"/>
                <w:color w:val="000000"/>
              </w:rPr>
            </w:pPr>
            <w:r>
              <w:rPr>
                <w:rFonts w:eastAsia="Times New Roman" w:cs="Times New Roman"/>
                <w:color w:val="000000"/>
              </w:rPr>
              <w:t>164%</w:t>
            </w:r>
          </w:p>
        </w:tc>
      </w:tr>
      <w:tr w14:paraId="0568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4799F2">
            <w:pPr>
              <w:spacing w:line="360" w:lineRule="auto"/>
              <w:jc w:val="left"/>
              <w:textAlignment w:val="center"/>
              <w:rPr>
                <w:rFonts w:ascii="宋体" w:hAnsi="宋体"/>
                <w:color w:val="000000"/>
              </w:rPr>
            </w:pPr>
            <w:r>
              <w:rPr>
                <w:rFonts w:ascii="宋体" w:hAnsi="宋体"/>
                <w:color w:val="000000"/>
              </w:rPr>
              <w:t>粮食产量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B55C53">
            <w:pPr>
              <w:spacing w:line="360" w:lineRule="auto"/>
              <w:jc w:val="left"/>
              <w:textAlignment w:val="center"/>
              <w:rPr>
                <w:rFonts w:ascii="宋体" w:hAnsi="宋体"/>
                <w:color w:val="000000"/>
              </w:rPr>
            </w:pPr>
            <w:r>
              <w:rPr>
                <w:rFonts w:ascii="宋体" w:hAnsi="宋体"/>
                <w:color w:val="000000"/>
              </w:rPr>
              <w:t>1.95亿吨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6C5F84">
            <w:pPr>
              <w:spacing w:line="360" w:lineRule="auto"/>
              <w:jc w:val="left"/>
              <w:textAlignment w:val="center"/>
              <w:rPr>
                <w:rFonts w:eastAsia="Times New Roman" w:cs="Times New Roman"/>
                <w:color w:val="000000"/>
              </w:rPr>
            </w:pPr>
            <w:r>
              <w:rPr>
                <w:rFonts w:eastAsia="Times New Roman" w:cs="Times New Roman"/>
                <w:color w:val="000000"/>
              </w:rPr>
              <w:t>19%</w:t>
            </w:r>
          </w:p>
        </w:tc>
      </w:tr>
      <w:tr w14:paraId="2AB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E11165">
            <w:pPr>
              <w:spacing w:line="360" w:lineRule="auto"/>
              <w:jc w:val="left"/>
              <w:textAlignment w:val="center"/>
              <w:rPr>
                <w:rFonts w:ascii="宋体" w:hAnsi="宋体"/>
                <w:color w:val="000000"/>
              </w:rPr>
            </w:pPr>
            <w:r>
              <w:rPr>
                <w:rFonts w:ascii="宋体" w:hAnsi="宋体"/>
                <w:color w:val="000000"/>
              </w:rPr>
              <w:t>棉花产量</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FF6D58">
            <w:pPr>
              <w:spacing w:line="360" w:lineRule="auto"/>
              <w:jc w:val="left"/>
              <w:textAlignment w:val="center"/>
              <w:rPr>
                <w:rFonts w:ascii="宋体" w:hAnsi="宋体"/>
                <w:color w:val="000000"/>
              </w:rPr>
            </w:pPr>
            <w:r>
              <w:rPr>
                <w:rFonts w:ascii="宋体" w:hAnsi="宋体"/>
                <w:color w:val="000000"/>
              </w:rPr>
              <w:t>164万吨</w:t>
            </w:r>
          </w:p>
        </w:tc>
        <w:tc>
          <w:tcPr>
            <w:tcW w:w="2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AD0075">
            <w:pPr>
              <w:spacing w:line="360" w:lineRule="auto"/>
              <w:jc w:val="left"/>
              <w:textAlignment w:val="center"/>
              <w:rPr>
                <w:rFonts w:eastAsia="Times New Roman" w:cs="Times New Roman"/>
                <w:color w:val="000000"/>
              </w:rPr>
            </w:pPr>
            <w:r>
              <w:rPr>
                <w:rFonts w:eastAsia="Times New Roman" w:cs="Times New Roman"/>
                <w:color w:val="000000"/>
              </w:rPr>
              <w:t>26%</w:t>
            </w:r>
          </w:p>
        </w:tc>
      </w:tr>
    </w:tbl>
    <w:p w14:paraId="042018E1">
      <w:pPr>
        <w:spacing w:line="360" w:lineRule="auto"/>
        <w:jc w:val="left"/>
        <w:textAlignment w:val="center"/>
        <w:rPr>
          <w:color w:val="000000"/>
        </w:rPr>
      </w:pPr>
    </w:p>
    <w:p w14:paraId="3F1A7C30">
      <w:pPr>
        <w:tabs>
          <w:tab w:val="left" w:pos="4873"/>
        </w:tabs>
        <w:spacing w:line="360" w:lineRule="auto"/>
        <w:jc w:val="left"/>
        <w:textAlignment w:val="center"/>
        <w:rPr>
          <w:rFonts w:ascii="宋体" w:hAnsi="宋体"/>
          <w:color w:val="000000"/>
        </w:rPr>
      </w:pPr>
      <w:r>
        <w:rPr>
          <w:rFonts w:ascii="宋体" w:hAnsi="宋体"/>
          <w:color w:val="000000"/>
        </w:rPr>
        <w:t>A. 开始改变工业落后面貌</w:t>
      </w:r>
      <w:r>
        <w:rPr>
          <w:rFonts w:ascii="宋体" w:hAnsi="宋体"/>
          <w:color w:val="000000"/>
        </w:rPr>
        <w:tab/>
      </w:r>
      <w:r>
        <w:rPr>
          <w:rFonts w:ascii="宋体" w:hAnsi="宋体"/>
          <w:color w:val="000000"/>
        </w:rPr>
        <w:t>B. 建立了门类齐全的工业</w:t>
      </w:r>
    </w:p>
    <w:p w14:paraId="158781C1">
      <w:pPr>
        <w:tabs>
          <w:tab w:val="left" w:pos="4873"/>
        </w:tabs>
        <w:spacing w:line="360" w:lineRule="auto"/>
        <w:jc w:val="left"/>
        <w:textAlignment w:val="center"/>
        <w:rPr>
          <w:rFonts w:ascii="宋体" w:hAnsi="宋体"/>
          <w:color w:val="000000"/>
        </w:rPr>
      </w:pPr>
      <w:r>
        <w:rPr>
          <w:rFonts w:ascii="宋体" w:hAnsi="宋体"/>
          <w:color w:val="000000"/>
        </w:rPr>
        <w:t>C. 农轻重的比例协调发展</w:t>
      </w:r>
      <w:r>
        <w:rPr>
          <w:rFonts w:ascii="宋体" w:hAnsi="宋体"/>
          <w:color w:val="000000"/>
        </w:rPr>
        <w:tab/>
      </w:r>
      <w:r>
        <w:rPr>
          <w:rFonts w:ascii="宋体" w:hAnsi="宋体"/>
          <w:color w:val="000000"/>
        </w:rPr>
        <w:t>D. 农业生产实现了专业化</w:t>
      </w:r>
    </w:p>
    <w:p w14:paraId="72F5B85D">
      <w:pPr>
        <w:spacing w:line="360" w:lineRule="auto"/>
        <w:textAlignment w:val="center"/>
        <w:rPr>
          <w:color w:val="000000"/>
        </w:rPr>
      </w:pPr>
      <w:r>
        <w:rPr>
          <w:color w:val="2E75B6"/>
        </w:rPr>
        <w:t>【答案】</w:t>
      </w:r>
      <w:r>
        <w:rPr>
          <w:color w:val="000000"/>
        </w:rPr>
        <w:t>A</w:t>
      </w:r>
    </w:p>
    <w:p w14:paraId="26BF9FEA">
      <w:pPr>
        <w:spacing w:line="360" w:lineRule="auto"/>
        <w:textAlignment w:val="center"/>
        <w:rPr>
          <w:color w:val="000000"/>
        </w:rPr>
      </w:pPr>
      <w:r>
        <w:rPr>
          <w:color w:val="2E75B6"/>
        </w:rPr>
        <w:t>【解析】</w:t>
      </w:r>
    </w:p>
    <w:p w14:paraId="66A9FAF7">
      <w:pPr>
        <w:spacing w:line="360" w:lineRule="auto"/>
        <w:jc w:val="left"/>
        <w:textAlignment w:val="center"/>
        <w:rPr>
          <w:color w:val="000000"/>
        </w:rPr>
      </w:pPr>
      <w:r>
        <w:rPr>
          <w:color w:val="000000"/>
        </w:rPr>
        <w:t>【详解】根据题干图表中“钢产量比1952年增长296%，原煤产量比1952年增长98.5%，发电量比1952年增长164%”结合所学知识可知，题干反映的是第一个五年计划超额完成史实，第一个五年计划的完成，我国改变了工业落后的面貌，开始向社会主义工业化国家迈进，A项正确；仅从题干中无法得出建立了门类齐全的工业，排除B项；从题干中“粮食产量比1952年增长19%，棉花产量比1952年增加26%”可知，农轻重的比例不协调，排除C项；无法从题干中得出农业生产实现了专业化，排除D项。故选A项。</w:t>
      </w:r>
    </w:p>
    <w:p w14:paraId="6AE45C4E">
      <w:pPr>
        <w:spacing w:line="360" w:lineRule="auto"/>
        <w:jc w:val="left"/>
        <w:textAlignment w:val="center"/>
        <w:rPr>
          <w:rFonts w:ascii="宋体" w:hAnsi="宋体"/>
          <w:color w:val="000000"/>
        </w:rPr>
      </w:pPr>
      <w:r>
        <w:rPr>
          <w:color w:val="000000"/>
        </w:rPr>
        <w:t xml:space="preserve">13. </w:t>
      </w:r>
      <w:r>
        <w:rPr>
          <w:rFonts w:ascii="宋体" w:hAnsi="宋体"/>
          <w:color w:val="000000"/>
        </w:rPr>
        <w:t>1984年一、二月间，邓小平在视察了深圳等地后说：“除现在的特区之外，可以考虑再开放……这些地方不叫特区，但可以实行特区的某些政策。”根据邓小平的建议，同年5月，国家决定（   ）</w:t>
      </w:r>
    </w:p>
    <w:p w14:paraId="0954B51C">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把长江三角洲等地区开辟为沿海经济开放区</w:t>
      </w:r>
      <w:r>
        <w:rPr>
          <w:color w:val="000000"/>
        </w:rPr>
        <w:tab/>
      </w:r>
      <w:r>
        <w:rPr>
          <w:color w:val="000000"/>
        </w:rPr>
        <w:t xml:space="preserve">B. </w:t>
      </w:r>
      <w:r>
        <w:rPr>
          <w:rFonts w:ascii="宋体" w:hAnsi="宋体"/>
          <w:color w:val="000000"/>
        </w:rPr>
        <w:t>把海南岛划为经济特区</w:t>
      </w:r>
    </w:p>
    <w:p w14:paraId="75B33FCC">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进一步开放大连、天津等14个沿海城市</w:t>
      </w:r>
      <w:r>
        <w:rPr>
          <w:color w:val="000000"/>
        </w:rPr>
        <w:tab/>
      </w:r>
      <w:r>
        <w:rPr>
          <w:color w:val="000000"/>
        </w:rPr>
        <w:t xml:space="preserve">D. </w:t>
      </w:r>
      <w:r>
        <w:rPr>
          <w:rFonts w:ascii="宋体" w:hAnsi="宋体"/>
          <w:color w:val="000000"/>
        </w:rPr>
        <w:t>建立上海浦东开发区</w:t>
      </w:r>
    </w:p>
    <w:p w14:paraId="3E167A2B">
      <w:pPr>
        <w:spacing w:line="360" w:lineRule="auto"/>
        <w:textAlignment w:val="center"/>
        <w:rPr>
          <w:color w:val="000000"/>
        </w:rPr>
      </w:pPr>
      <w:r>
        <w:rPr>
          <w:color w:val="2E75B6"/>
        </w:rPr>
        <w:t>【答案】</w:t>
      </w:r>
      <w:r>
        <w:rPr>
          <w:color w:val="000000"/>
        </w:rPr>
        <w:t>C</w:t>
      </w:r>
    </w:p>
    <w:p w14:paraId="30272B1D">
      <w:pPr>
        <w:spacing w:line="360" w:lineRule="auto"/>
        <w:textAlignment w:val="center"/>
        <w:rPr>
          <w:color w:val="000000"/>
        </w:rPr>
      </w:pPr>
      <w:r>
        <w:rPr>
          <w:color w:val="2E75B6"/>
        </w:rPr>
        <w:t>【解析】</w:t>
      </w:r>
    </w:p>
    <w:p w14:paraId="1430AA85">
      <w:pPr>
        <w:spacing w:line="360" w:lineRule="auto"/>
        <w:jc w:val="left"/>
        <w:textAlignment w:val="center"/>
        <w:rPr>
          <w:color w:val="000000"/>
        </w:rPr>
      </w:pPr>
      <w:r>
        <w:rPr>
          <w:color w:val="000000"/>
        </w:rPr>
        <w:t>【详解】根据题干中“1984年一、二月间，邓小平在视察了深圳等地后说：‘除现在的特区之外，可以考虑再开放……这些地方不叫特区，但可以实行特区的某些政策。’”结合所学知识可知，1984年，中国进一步开放大连、天津、青岛、上海、福州、广州等14个沿海城市，C项正确；把长江三角洲等地区开辟为沿海经济开放区在1985年，与题干时间不符，排除A项；把海南岛划为经济特区在1988年，与题干时间不符，排除B项；建立上海浦东开发区在1990年，与题干时间不符，排除D项。故选C项。</w:t>
      </w:r>
    </w:p>
    <w:p w14:paraId="79ED069D">
      <w:pPr>
        <w:spacing w:line="360" w:lineRule="auto"/>
        <w:jc w:val="left"/>
        <w:textAlignment w:val="center"/>
        <w:rPr>
          <w:rFonts w:ascii="宋体" w:hAnsi="宋体"/>
          <w:color w:val="000000"/>
        </w:rPr>
      </w:pPr>
      <w:r>
        <w:rPr>
          <w:color w:val="000000"/>
        </w:rPr>
        <w:t xml:space="preserve">14. </w:t>
      </w:r>
      <w:r>
        <w:rPr>
          <w:rFonts w:ascii="宋体" w:hAnsi="宋体"/>
          <w:color w:val="000000"/>
        </w:rPr>
        <w:t>他的剧作展示了16世纪至17世纪初英国广阔的社会景观，表现了社会各个阶层的世态，体现了人文主义者的理想。他是</w:t>
      </w:r>
    </w:p>
    <w:p w14:paraId="380E28DF">
      <w:pPr>
        <w:tabs>
          <w:tab w:val="left" w:pos="2436"/>
          <w:tab w:val="left" w:pos="4873"/>
          <w:tab w:val="left" w:pos="7309"/>
        </w:tabs>
        <w:spacing w:line="360" w:lineRule="auto"/>
        <w:jc w:val="left"/>
        <w:textAlignment w:val="center"/>
        <w:rPr>
          <w:rFonts w:ascii="宋体" w:hAnsi="宋体"/>
          <w:color w:val="000000"/>
        </w:rPr>
      </w:pPr>
      <w:r>
        <w:rPr>
          <w:color w:val="000000"/>
        </w:rPr>
        <w:t>A</w:t>
      </w:r>
      <w:r>
        <w:rPr>
          <w:color w:val="000000"/>
          <w:position w:val="-22"/>
        </w:rPr>
        <w:drawing>
          <wp:inline distT="0" distB="0" distL="114300" distR="114300">
            <wp:extent cx="31750" cy="889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5"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但丁</w:t>
      </w:r>
      <w:r>
        <w:rPr>
          <w:color w:val="000000"/>
        </w:rPr>
        <w:tab/>
      </w:r>
      <w:r>
        <w:rPr>
          <w:color w:val="000000"/>
        </w:rPr>
        <w:t xml:space="preserve">B. </w:t>
      </w:r>
      <w:r>
        <w:rPr>
          <w:rFonts w:ascii="宋体" w:hAnsi="宋体"/>
          <w:color w:val="000000"/>
        </w:rPr>
        <w:t>薄伽丘</w:t>
      </w:r>
      <w:r>
        <w:rPr>
          <w:color w:val="000000"/>
        </w:rPr>
        <w:tab/>
      </w:r>
      <w:r>
        <w:rPr>
          <w:color w:val="000000"/>
        </w:rPr>
        <w:t xml:space="preserve">C. </w:t>
      </w:r>
      <w:r>
        <w:rPr>
          <w:rFonts w:ascii="宋体" w:hAnsi="宋体"/>
          <w:color w:val="000000"/>
        </w:rPr>
        <w:t>彼特拉克</w:t>
      </w:r>
      <w:r>
        <w:rPr>
          <w:color w:val="000000"/>
        </w:rPr>
        <w:tab/>
      </w:r>
      <w:r>
        <w:rPr>
          <w:color w:val="000000"/>
        </w:rPr>
        <w:t xml:space="preserve">D. </w:t>
      </w:r>
      <w:r>
        <w:rPr>
          <w:rFonts w:ascii="宋体" w:hAnsi="宋体"/>
          <w:color w:val="000000"/>
        </w:rPr>
        <w:t>莎士比亚</w:t>
      </w:r>
    </w:p>
    <w:p w14:paraId="46F30873">
      <w:pPr>
        <w:spacing w:line="360" w:lineRule="auto"/>
        <w:textAlignment w:val="center"/>
        <w:rPr>
          <w:color w:val="000000"/>
        </w:rPr>
      </w:pPr>
      <w:r>
        <w:rPr>
          <w:color w:val="2E75B6"/>
        </w:rPr>
        <w:t>【答案】</w:t>
      </w:r>
      <w:r>
        <w:rPr>
          <w:color w:val="000000"/>
        </w:rPr>
        <w:t>D</w:t>
      </w:r>
    </w:p>
    <w:p w14:paraId="76BB6317">
      <w:pPr>
        <w:spacing w:line="360" w:lineRule="auto"/>
        <w:textAlignment w:val="center"/>
        <w:rPr>
          <w:color w:val="000000"/>
        </w:rPr>
      </w:pPr>
      <w:r>
        <w:rPr>
          <w:color w:val="2E75B6"/>
        </w:rPr>
        <w:t>【解析】</w:t>
      </w:r>
    </w:p>
    <w:p w14:paraId="273017DA">
      <w:pPr>
        <w:spacing w:line="360" w:lineRule="auto"/>
        <w:jc w:val="left"/>
        <w:textAlignment w:val="center"/>
        <w:rPr>
          <w:color w:val="000000"/>
        </w:rPr>
      </w:pPr>
      <w:r>
        <w:rPr>
          <w:color w:val="000000"/>
        </w:rPr>
        <w:t>【详解】据材料“他的剧作展示了16世纪至17世纪初英国广阔的社会景观，表现了社会各个阶层的世态，体现了人文主义者的理想”并结合所学可知，16、17世纪的英国正处于文艺复兴时期，其人文主义代表是莎士比亚，D项正确；但丁是意大利文艺复兴时期的代表，排除A项；薄伽丘是意大利时期文艺复兴的代表，排除B项；彼特拉克是意大利时期文艺复兴的代表，排除C项。故选D项。</w:t>
      </w:r>
    </w:p>
    <w:p w14:paraId="396C4A76">
      <w:pPr>
        <w:spacing w:line="360" w:lineRule="auto"/>
        <w:jc w:val="left"/>
        <w:textAlignment w:val="center"/>
        <w:rPr>
          <w:rFonts w:ascii="宋体" w:hAnsi="宋体"/>
          <w:color w:val="000000"/>
        </w:rPr>
      </w:pPr>
      <w:r>
        <w:rPr>
          <w:color w:val="000000"/>
        </w:rPr>
        <w:t xml:space="preserve">15. </w:t>
      </w:r>
      <w:r>
        <w:rPr>
          <w:rFonts w:ascii="宋体" w:hAnsi="宋体"/>
          <w:color w:val="000000"/>
        </w:rPr>
        <w:t>表中内容反映的主题是（   ）</w:t>
      </w:r>
    </w:p>
    <w:tbl>
      <w:tblPr>
        <w:tblStyle w:val="5"/>
        <w:tblW w:w="6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5"/>
        <w:gridCol w:w="4650"/>
      </w:tblGrid>
      <w:tr w14:paraId="62D2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47E1AB">
            <w:pPr>
              <w:spacing w:line="360" w:lineRule="auto"/>
              <w:jc w:val="left"/>
              <w:textAlignment w:val="center"/>
              <w:rPr>
                <w:rFonts w:ascii="宋体" w:hAnsi="宋体"/>
                <w:color w:val="000000"/>
              </w:rPr>
            </w:pPr>
            <w:r>
              <w:rPr>
                <w:rFonts w:ascii="宋体" w:hAnsi="宋体"/>
                <w:color w:val="000000"/>
              </w:rPr>
              <w:t>1492年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076E26">
            <w:pPr>
              <w:spacing w:line="360" w:lineRule="auto"/>
              <w:jc w:val="left"/>
              <w:textAlignment w:val="center"/>
              <w:rPr>
                <w:rFonts w:ascii="宋体" w:hAnsi="宋体"/>
                <w:color w:val="000000"/>
              </w:rPr>
            </w:pPr>
            <w:r>
              <w:rPr>
                <w:rFonts w:ascii="宋体" w:hAnsi="宋体"/>
                <w:color w:val="000000"/>
              </w:rPr>
              <w:t xml:space="preserve">哥伦布到达新大陆 </w:t>
            </w:r>
          </w:p>
        </w:tc>
      </w:tr>
      <w:tr w14:paraId="3097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68483F">
            <w:pPr>
              <w:spacing w:line="360" w:lineRule="auto"/>
              <w:jc w:val="left"/>
              <w:textAlignment w:val="center"/>
              <w:rPr>
                <w:rFonts w:ascii="宋体" w:hAnsi="宋体"/>
                <w:color w:val="000000"/>
              </w:rPr>
            </w:pPr>
            <w:r>
              <w:rPr>
                <w:rFonts w:ascii="宋体" w:hAnsi="宋体"/>
                <w:color w:val="000000"/>
              </w:rPr>
              <w:t>16世纪初</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D9B96A">
            <w:pPr>
              <w:spacing w:line="360" w:lineRule="auto"/>
              <w:jc w:val="left"/>
              <w:textAlignment w:val="center"/>
              <w:rPr>
                <w:rFonts w:ascii="宋体" w:hAnsi="宋体"/>
                <w:color w:val="000000"/>
              </w:rPr>
            </w:pPr>
            <w:r>
              <w:rPr>
                <w:rFonts w:ascii="宋体" w:hAnsi="宋体"/>
                <w:color w:val="000000"/>
              </w:rPr>
              <w:t>马和牛被引进到新大陆</w:t>
            </w:r>
          </w:p>
        </w:tc>
      </w:tr>
      <w:tr w14:paraId="30D8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9586C8">
            <w:pPr>
              <w:spacing w:line="360" w:lineRule="auto"/>
              <w:jc w:val="left"/>
              <w:textAlignment w:val="center"/>
              <w:rPr>
                <w:rFonts w:ascii="宋体" w:hAnsi="宋体"/>
                <w:color w:val="000000"/>
              </w:rPr>
            </w:pPr>
            <w:r>
              <w:rPr>
                <w:rFonts w:ascii="宋体" w:hAnsi="宋体"/>
                <w:color w:val="000000"/>
              </w:rPr>
              <w:t>1555年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AF4085">
            <w:pPr>
              <w:spacing w:line="360" w:lineRule="auto"/>
              <w:jc w:val="left"/>
              <w:textAlignment w:val="center"/>
              <w:rPr>
                <w:rFonts w:ascii="宋体" w:hAnsi="宋体"/>
                <w:color w:val="000000"/>
              </w:rPr>
            </w:pPr>
            <w:r>
              <w:rPr>
                <w:rFonts w:ascii="宋体" w:hAnsi="宋体"/>
                <w:color w:val="000000"/>
              </w:rPr>
              <w:t>中国出现最早的玉米种植记录</w:t>
            </w:r>
          </w:p>
        </w:tc>
      </w:tr>
      <w:tr w14:paraId="0FED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3598D5">
            <w:pPr>
              <w:spacing w:line="360" w:lineRule="auto"/>
              <w:jc w:val="left"/>
              <w:textAlignment w:val="center"/>
              <w:rPr>
                <w:rFonts w:ascii="宋体" w:hAnsi="宋体"/>
                <w:color w:val="000000"/>
              </w:rPr>
            </w:pPr>
            <w:r>
              <w:rPr>
                <w:rFonts w:ascii="宋体" w:hAnsi="宋体"/>
                <w:color w:val="000000"/>
              </w:rPr>
              <w:t>16世纪70年代</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BB698B">
            <w:pPr>
              <w:spacing w:line="360" w:lineRule="auto"/>
              <w:jc w:val="left"/>
              <w:textAlignment w:val="center"/>
              <w:rPr>
                <w:rFonts w:ascii="宋体" w:hAnsi="宋体"/>
                <w:color w:val="000000"/>
              </w:rPr>
            </w:pPr>
            <w:r>
              <w:rPr>
                <w:rFonts w:ascii="宋体" w:hAnsi="宋体"/>
                <w:color w:val="000000"/>
              </w:rPr>
              <w:t>巴西成为主要的奴隶输入地</w:t>
            </w:r>
          </w:p>
        </w:tc>
      </w:tr>
      <w:tr w14:paraId="14CD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250EF7">
            <w:pPr>
              <w:spacing w:line="360" w:lineRule="auto"/>
              <w:jc w:val="left"/>
              <w:textAlignment w:val="center"/>
              <w:rPr>
                <w:rFonts w:ascii="宋体" w:hAnsi="宋体"/>
                <w:color w:val="000000"/>
              </w:rPr>
            </w:pPr>
            <w:r>
              <w:rPr>
                <w:rFonts w:ascii="宋体" w:hAnsi="宋体"/>
                <w:color w:val="000000"/>
              </w:rPr>
              <w:t>16世纪80年代</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FB896D">
            <w:pPr>
              <w:spacing w:line="360" w:lineRule="auto"/>
              <w:jc w:val="left"/>
              <w:textAlignment w:val="center"/>
              <w:rPr>
                <w:rFonts w:ascii="宋体" w:hAnsi="宋体"/>
                <w:color w:val="000000"/>
              </w:rPr>
            </w:pPr>
            <w:r>
              <w:rPr>
                <w:rFonts w:ascii="宋体" w:hAnsi="宋体"/>
                <w:color w:val="000000"/>
              </w:rPr>
              <w:t>巴西成为世界最重要的蔗糖产地</w:t>
            </w:r>
          </w:p>
        </w:tc>
      </w:tr>
      <w:tr w14:paraId="2710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B11876">
            <w:pPr>
              <w:spacing w:line="360" w:lineRule="auto"/>
              <w:jc w:val="left"/>
              <w:textAlignment w:val="center"/>
              <w:rPr>
                <w:rFonts w:ascii="宋体" w:hAnsi="宋体"/>
                <w:color w:val="000000"/>
              </w:rPr>
            </w:pPr>
            <w:r>
              <w:rPr>
                <w:rFonts w:ascii="宋体" w:hAnsi="宋体"/>
                <w:color w:val="000000"/>
              </w:rPr>
              <w:t>约1700年</w:t>
            </w:r>
          </w:p>
        </w:tc>
        <w:tc>
          <w:tcPr>
            <w:tcW w:w="4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46B213">
            <w:pPr>
              <w:spacing w:line="360" w:lineRule="auto"/>
              <w:jc w:val="left"/>
              <w:textAlignment w:val="center"/>
              <w:rPr>
                <w:rFonts w:ascii="宋体" w:hAnsi="宋体"/>
                <w:color w:val="000000"/>
              </w:rPr>
            </w:pPr>
            <w:r>
              <w:rPr>
                <w:rFonts w:ascii="宋体" w:hAnsi="宋体"/>
                <w:color w:val="000000"/>
              </w:rPr>
              <w:t>欧洲人渗透地区的美洲土著人口下降60%-90%</w:t>
            </w:r>
          </w:p>
        </w:tc>
      </w:tr>
    </w:tbl>
    <w:p w14:paraId="2CD8B35B">
      <w:pPr>
        <w:spacing w:line="360" w:lineRule="auto"/>
        <w:jc w:val="left"/>
        <w:textAlignment w:val="center"/>
        <w:rPr>
          <w:color w:val="000000"/>
        </w:rPr>
      </w:pPr>
    </w:p>
    <w:p w14:paraId="4FEBB0E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新航路开辟的利弊</w:t>
      </w:r>
      <w:r>
        <w:rPr>
          <w:color w:val="000000"/>
        </w:rPr>
        <w:tab/>
      </w:r>
      <w:r>
        <w:rPr>
          <w:color w:val="000000"/>
        </w:rPr>
        <w:t xml:space="preserve">B. </w:t>
      </w:r>
      <w:r>
        <w:rPr>
          <w:rFonts w:ascii="宋体" w:hAnsi="宋体"/>
          <w:color w:val="000000"/>
        </w:rPr>
        <w:t>殖民掠夺的罪恶</w:t>
      </w:r>
    </w:p>
    <w:p w14:paraId="59A451D1">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世界各地密切联系</w:t>
      </w:r>
      <w:r>
        <w:rPr>
          <w:color w:val="000000"/>
        </w:rPr>
        <w:tab/>
      </w:r>
      <w:r>
        <w:rPr>
          <w:color w:val="000000"/>
        </w:rPr>
        <w:t xml:space="preserve">D. </w:t>
      </w:r>
      <w:r>
        <w:rPr>
          <w:rFonts w:ascii="宋体" w:hAnsi="宋体"/>
          <w:color w:val="000000"/>
        </w:rPr>
        <w:t>资本主义快速发展</w:t>
      </w:r>
    </w:p>
    <w:p w14:paraId="6290C7F2">
      <w:pPr>
        <w:spacing w:line="360" w:lineRule="auto"/>
        <w:textAlignment w:val="center"/>
        <w:rPr>
          <w:color w:val="000000"/>
        </w:rPr>
      </w:pPr>
      <w:r>
        <w:rPr>
          <w:color w:val="2E75B6"/>
        </w:rPr>
        <w:t>【答案】</w:t>
      </w:r>
      <w:r>
        <w:rPr>
          <w:color w:val="000000"/>
        </w:rPr>
        <w:t>A</w:t>
      </w:r>
    </w:p>
    <w:p w14:paraId="5EE68DF4">
      <w:pPr>
        <w:spacing w:line="360" w:lineRule="auto"/>
        <w:textAlignment w:val="center"/>
        <w:rPr>
          <w:color w:val="000000"/>
        </w:rPr>
      </w:pPr>
      <w:r>
        <w:rPr>
          <w:color w:val="2E75B6"/>
        </w:rPr>
        <w:t>【解析】</w:t>
      </w:r>
    </w:p>
    <w:p w14:paraId="36CB285A">
      <w:pPr>
        <w:spacing w:line="360" w:lineRule="auto"/>
        <w:jc w:val="left"/>
        <w:textAlignment w:val="center"/>
        <w:rPr>
          <w:color w:val="000000"/>
        </w:rPr>
      </w:pPr>
      <w:r>
        <w:rPr>
          <w:color w:val="000000"/>
        </w:rPr>
        <w:t>【详解】根据题干中“16世纪初马和牛被引进到新大陆”“1555年中国出现最早的玉米种植记录”“16世纪80年代巴西成为世界最重要的蔗糖产地”可知，新航路开辟有利于物种的传播和经济的交流；根据题干中“16世纪70年代巴西成为主要的奴隶输入地”“1700年欧洲人渗透地区的美洲土著人口下降60%-90%”可知，新航路开辟引发了奴隶贸易和美洲土著人口的下降。因此，题干反映的是新航路开辟后的利弊，A项正确；殖民掠夺的罪恶，表述不全面，排除B项；世界各地密切联系，不是题干强调的重点，排除C项；资本主义快速发展，题干未体现，排除D项。故选A项。</w:t>
      </w:r>
    </w:p>
    <w:p w14:paraId="4A6E374E">
      <w:pPr>
        <w:spacing w:line="360" w:lineRule="auto"/>
        <w:jc w:val="left"/>
        <w:textAlignment w:val="center"/>
        <w:rPr>
          <w:rFonts w:ascii="宋体" w:hAnsi="宋体"/>
          <w:color w:val="000000"/>
        </w:rPr>
      </w:pPr>
      <w:r>
        <w:rPr>
          <w:color w:val="000000"/>
        </w:rPr>
        <w:t xml:space="preserve">16. </w:t>
      </w:r>
      <w:r>
        <w:rPr>
          <w:rFonts w:ascii="宋体" w:hAnsi="宋体"/>
          <w:color w:val="000000"/>
        </w:rPr>
        <w:t>《世界文明史》一书中写道：“它在不过三代人的时间里，改变了整个英格兰的面貌：从家庭手工业过渡到大工厂生产，从手工劳动过渡到机器劳动，从乡村社会过渡到都市化社会，从经验社会向科学技术社会过渡。”这段话评价的是（   ）</w:t>
      </w:r>
    </w:p>
    <w:p w14:paraId="1434470B">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光荣革命</w:t>
      </w:r>
      <w:r>
        <w:rPr>
          <w:color w:val="000000"/>
        </w:rPr>
        <w:tab/>
      </w:r>
      <w:r>
        <w:rPr>
          <w:color w:val="000000"/>
        </w:rPr>
        <w:t xml:space="preserve">B. </w:t>
      </w:r>
      <w:r>
        <w:rPr>
          <w:rFonts w:ascii="宋体" w:hAnsi="宋体"/>
          <w:color w:val="000000"/>
        </w:rPr>
        <w:t>工业革命</w:t>
      </w:r>
    </w:p>
    <w:p w14:paraId="182C9EF1">
      <w:pPr>
        <w:tabs>
          <w:tab w:val="left" w:pos="4873"/>
        </w:tabs>
        <w:spacing w:line="360" w:lineRule="auto"/>
        <w:jc w:val="left"/>
        <w:textAlignment w:val="center"/>
        <w:rPr>
          <w:rFonts w:ascii="宋体" w:hAnsi="宋体"/>
          <w:color w:val="000000"/>
        </w:rPr>
      </w:pPr>
      <w:r>
        <w:rPr>
          <w:color w:val="000000"/>
        </w:rPr>
        <w:t>C</w:t>
      </w:r>
      <w:r>
        <w:rPr>
          <w:color w:val="000000"/>
          <w:position w:val="-22"/>
        </w:rPr>
        <w:drawing>
          <wp:inline distT="0" distB="0" distL="114300" distR="114300">
            <wp:extent cx="31750" cy="889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5"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第二次工业革命</w:t>
      </w:r>
      <w:r>
        <w:rPr>
          <w:color w:val="000000"/>
        </w:rPr>
        <w:tab/>
      </w:r>
      <w:r>
        <w:rPr>
          <w:color w:val="000000"/>
        </w:rPr>
        <w:t xml:space="preserve">D. </w:t>
      </w:r>
      <w:r>
        <w:rPr>
          <w:rFonts w:ascii="宋体" w:hAnsi="宋体"/>
          <w:color w:val="000000"/>
        </w:rPr>
        <w:t>信息技术革命</w:t>
      </w:r>
    </w:p>
    <w:p w14:paraId="0BF66876">
      <w:pPr>
        <w:spacing w:line="360" w:lineRule="auto"/>
        <w:textAlignment w:val="center"/>
        <w:rPr>
          <w:color w:val="000000"/>
        </w:rPr>
      </w:pPr>
      <w:r>
        <w:rPr>
          <w:color w:val="2E75B6"/>
        </w:rPr>
        <w:t>【答案】</w:t>
      </w:r>
      <w:r>
        <w:rPr>
          <w:color w:val="000000"/>
        </w:rPr>
        <w:t>B</w:t>
      </w:r>
    </w:p>
    <w:p w14:paraId="2B66F4A0">
      <w:pPr>
        <w:spacing w:line="360" w:lineRule="auto"/>
        <w:textAlignment w:val="center"/>
        <w:rPr>
          <w:color w:val="000000"/>
        </w:rPr>
      </w:pPr>
      <w:r>
        <w:rPr>
          <w:color w:val="2E75B6"/>
        </w:rPr>
        <w:t>【解析】</w:t>
      </w:r>
    </w:p>
    <w:p w14:paraId="68467963">
      <w:pPr>
        <w:spacing w:line="360" w:lineRule="auto"/>
        <w:jc w:val="left"/>
        <w:textAlignment w:val="center"/>
        <w:rPr>
          <w:color w:val="000000"/>
        </w:rPr>
      </w:pPr>
      <w:r>
        <w:rPr>
          <w:color w:val="000000"/>
        </w:rPr>
        <w:t>【详解】根据题干中“它在不过三代人的时间里，改变了整个英格兰的面貌：从家庭手工业过渡到大工厂生产，从手工劳动过渡到机器劳动，从乡村社会过渡到都市化社会，从经验社会向科学技术社会过渡。”结合所学知识可知，工业革命把手工业过渡到大工厂；把手工变成了机器；使的城市化水平大为提高，B项正确；光荣革命属于资产阶级革命，排除A项；第二次工业使人类进入了电气时代，排除C项；信息技术革命与题干无关，排除D项。故选B项。</w:t>
      </w:r>
    </w:p>
    <w:p w14:paraId="5EB9FB6E">
      <w:pPr>
        <w:spacing w:line="360" w:lineRule="auto"/>
        <w:jc w:val="left"/>
        <w:textAlignment w:val="center"/>
        <w:rPr>
          <w:rFonts w:ascii="宋体" w:hAnsi="宋体"/>
          <w:color w:val="000000"/>
        </w:rPr>
      </w:pPr>
      <w:r>
        <w:rPr>
          <w:color w:val="000000"/>
        </w:rPr>
        <w:t xml:space="preserve">17. </w:t>
      </w:r>
      <w:r>
        <w:rPr>
          <w:rFonts w:ascii="宋体" w:hAnsi="宋体"/>
          <w:color w:val="000000"/>
        </w:rPr>
        <w:t>有学者认为：“它消灭了严重阻碍社会生产力发展</w:t>
      </w:r>
      <w:r>
        <w:rPr>
          <w:rFonts w:ascii="宋体" w:hAnsi="宋体"/>
          <w:color w:val="000000"/>
        </w:rPr>
        <w:drawing>
          <wp:inline distT="0" distB="0" distL="114300" distR="114300">
            <wp:extent cx="133350" cy="177800"/>
            <wp:effectExtent l="0" t="0" r="0" b="1333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奴隶制度，使工业资产阶级能够运用国家政权的力量迅速而全面的发展资本主义生产，为资本主义无论在广度上还是深度上开辟了广阔的道路。”该学者评论的是（   ）</w:t>
      </w:r>
    </w:p>
    <w:p w14:paraId="11474FEB">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英国资产阶级革命</w:t>
      </w:r>
      <w:r>
        <w:rPr>
          <w:color w:val="000000"/>
        </w:rPr>
        <w:tab/>
      </w:r>
      <w:r>
        <w:rPr>
          <w:color w:val="000000"/>
        </w:rPr>
        <w:t xml:space="preserve">B. </w:t>
      </w:r>
      <w:r>
        <w:rPr>
          <w:rFonts w:ascii="宋体" w:hAnsi="宋体"/>
          <w:color w:val="000000"/>
        </w:rPr>
        <w:t>美国独立战争</w:t>
      </w:r>
    </w:p>
    <w:p w14:paraId="4854ED76">
      <w:pPr>
        <w:tabs>
          <w:tab w:val="left" w:pos="4873"/>
        </w:tabs>
        <w:spacing w:line="360" w:lineRule="auto"/>
        <w:jc w:val="left"/>
        <w:textAlignment w:val="center"/>
        <w:rPr>
          <w:rFonts w:ascii="宋体" w:hAnsi="宋体"/>
          <w:color w:val="000000"/>
        </w:rPr>
      </w:pPr>
      <w:r>
        <w:rPr>
          <w:color w:val="000000"/>
        </w:rPr>
        <w:t>C</w:t>
      </w:r>
      <w:r>
        <w:rPr>
          <w:color w:val="000000"/>
          <w:position w:val="-22"/>
        </w:rPr>
        <w:drawing>
          <wp:inline distT="0" distB="0" distL="114300" distR="114300">
            <wp:extent cx="31750" cy="889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5"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美国南北战争</w:t>
      </w:r>
      <w:r>
        <w:rPr>
          <w:color w:val="000000"/>
        </w:rPr>
        <w:tab/>
      </w:r>
      <w:r>
        <w:rPr>
          <w:color w:val="000000"/>
        </w:rPr>
        <w:t xml:space="preserve">D. </w:t>
      </w:r>
      <w:r>
        <w:rPr>
          <w:rFonts w:ascii="宋体" w:hAnsi="宋体"/>
          <w:color w:val="000000"/>
        </w:rPr>
        <w:t>日本明治维新</w:t>
      </w:r>
    </w:p>
    <w:p w14:paraId="6AB5A7B7">
      <w:pPr>
        <w:spacing w:line="360" w:lineRule="auto"/>
        <w:textAlignment w:val="center"/>
        <w:rPr>
          <w:color w:val="000000"/>
        </w:rPr>
      </w:pPr>
      <w:r>
        <w:rPr>
          <w:color w:val="2E75B6"/>
        </w:rPr>
        <w:t>【答案】</w:t>
      </w:r>
      <w:r>
        <w:rPr>
          <w:color w:val="000000"/>
        </w:rPr>
        <w:t>C</w:t>
      </w:r>
    </w:p>
    <w:p w14:paraId="5C0E48D2">
      <w:pPr>
        <w:spacing w:line="360" w:lineRule="auto"/>
        <w:textAlignment w:val="center"/>
        <w:rPr>
          <w:color w:val="000000"/>
        </w:rPr>
      </w:pPr>
      <w:r>
        <w:rPr>
          <w:color w:val="2E75B6"/>
        </w:rPr>
        <w:t>【解析】</w:t>
      </w:r>
    </w:p>
    <w:p w14:paraId="026AAE9F">
      <w:pPr>
        <w:spacing w:line="360" w:lineRule="auto"/>
        <w:jc w:val="left"/>
        <w:textAlignment w:val="center"/>
        <w:rPr>
          <w:color w:val="000000"/>
        </w:rPr>
      </w:pPr>
      <w:r>
        <w:rPr>
          <w:color w:val="000000"/>
        </w:rPr>
        <w:t>【详解】根据材料中“它消灭了严重阻碍社会生产力发展的奴隶制度，使工业资产阶级能够运用国家政权的力量迅速而全面的发展资本主义生产，为资本主义无论在广度上还是深度上开辟了广阔的道路。”结合所学知识可知，美国的南北战争废除了黑人奴隶制，维护了国家的统一，促进了资本主义的发展，C项正确；英国资产阶级革命、日本明治维新都与废除奴隶制度无关，排除A、D项；美国独立战争摆脱了英国的殖民统治，排除B项。故选C项。</w:t>
      </w:r>
    </w:p>
    <w:p w14:paraId="7B2A470B">
      <w:pPr>
        <w:spacing w:line="360" w:lineRule="auto"/>
        <w:jc w:val="left"/>
        <w:textAlignment w:val="center"/>
        <w:rPr>
          <w:rFonts w:ascii="宋体" w:hAnsi="宋体"/>
          <w:color w:val="000000"/>
        </w:rPr>
      </w:pPr>
      <w:r>
        <w:rPr>
          <w:color w:val="000000"/>
        </w:rPr>
        <w:t xml:space="preserve">18. </w:t>
      </w:r>
      <w:r>
        <w:rPr>
          <w:rFonts w:ascii="宋体" w:hAnsi="宋体"/>
          <w:color w:val="000000"/>
        </w:rPr>
        <w:t>罗斯福新政期间，美国政府制定了一个大规模的公共工程计划来吸收无职业者，起先是给各州盖房、筑路、修桥、兴校提供贷款，后来是实施直接的联邦工程方案。美国这样做的目的是（   ）</w:t>
      </w:r>
    </w:p>
    <w:p w14:paraId="4B3A3E9E">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稳定农产品价格</w:t>
      </w:r>
      <w:r>
        <w:rPr>
          <w:color w:val="000000"/>
        </w:rPr>
        <w:tab/>
      </w:r>
      <w:r>
        <w:rPr>
          <w:color w:val="000000"/>
        </w:rPr>
        <w:t xml:space="preserve">B. </w:t>
      </w:r>
      <w:r>
        <w:rPr>
          <w:rFonts w:ascii="宋体" w:hAnsi="宋体"/>
          <w:color w:val="000000"/>
        </w:rPr>
        <w:t>恢复银行信用</w:t>
      </w:r>
    </w:p>
    <w:p w14:paraId="30E2F523">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加强对工业指导</w:t>
      </w:r>
      <w:r>
        <w:rPr>
          <w:color w:val="000000"/>
        </w:rPr>
        <w:tab/>
      </w:r>
      <w:r>
        <w:rPr>
          <w:color w:val="000000"/>
        </w:rPr>
        <w:t xml:space="preserve">D. </w:t>
      </w:r>
      <w:r>
        <w:rPr>
          <w:rFonts w:ascii="宋体" w:hAnsi="宋体"/>
          <w:color w:val="000000"/>
        </w:rPr>
        <w:t>解决失业问题</w:t>
      </w:r>
    </w:p>
    <w:p w14:paraId="2A2B2A4F">
      <w:pPr>
        <w:spacing w:line="360" w:lineRule="auto"/>
        <w:textAlignment w:val="center"/>
        <w:rPr>
          <w:color w:val="000000"/>
        </w:rPr>
      </w:pPr>
      <w:r>
        <w:rPr>
          <w:color w:val="2E75B6"/>
        </w:rPr>
        <w:t>【答案】</w:t>
      </w:r>
      <w:r>
        <w:rPr>
          <w:color w:val="000000"/>
        </w:rPr>
        <w:t>D</w:t>
      </w:r>
    </w:p>
    <w:p w14:paraId="095D8623">
      <w:pPr>
        <w:spacing w:line="360" w:lineRule="auto"/>
        <w:textAlignment w:val="center"/>
        <w:rPr>
          <w:color w:val="000000"/>
        </w:rPr>
      </w:pPr>
      <w:r>
        <w:rPr>
          <w:color w:val="2E75B6"/>
        </w:rPr>
        <w:t>【解析】</w:t>
      </w:r>
    </w:p>
    <w:p w14:paraId="56244E40">
      <w:pPr>
        <w:spacing w:line="360" w:lineRule="auto"/>
        <w:jc w:val="left"/>
        <w:textAlignment w:val="center"/>
        <w:rPr>
          <w:color w:val="000000"/>
        </w:rPr>
      </w:pPr>
      <w:r>
        <w:rPr>
          <w:color w:val="000000"/>
        </w:rPr>
        <w:t>【详解】据材料“罗斯福新政期间，美国政府制定了一个大规模的公共工程计划来吸收无职业者，起先是给各州盖房、筑路、修桥、兴校提供贷款，后来是实施直接的联邦工程方案”并结合所学可知，罗斯福新政时期积极推行“以工代赈”，通过解决失业问题代替直接救济，D项正确；材料未涉及农业问题，排除A项；材料未涉及银行问题，排除B项；据材料“美国政府制定了一个大规模的公共工程计划来吸收无职业者”可知，美国政府制定了一个大规模的公共工程计划来吸收无职业者，未涉及对工业的指导，排除C项。故选D项。</w:t>
      </w:r>
    </w:p>
    <w:p w14:paraId="3C194C66">
      <w:pPr>
        <w:spacing w:line="360" w:lineRule="auto"/>
        <w:jc w:val="left"/>
        <w:textAlignment w:val="center"/>
        <w:rPr>
          <w:rFonts w:ascii="宋体" w:hAnsi="宋体"/>
          <w:color w:val="000000"/>
        </w:rPr>
      </w:pPr>
      <w:r>
        <w:rPr>
          <w:color w:val="000000"/>
        </w:rPr>
        <w:t xml:space="preserve">19. </w:t>
      </w:r>
      <w:r>
        <w:rPr>
          <w:rFonts w:ascii="宋体" w:hAnsi="宋体"/>
          <w:color w:val="000000"/>
        </w:rPr>
        <w:t>图为小明同学收集的中国加入某国际组织20年成果统计资料。中国加入的这个国际组织是（   ）</w:t>
      </w:r>
    </w:p>
    <w:p w14:paraId="47DC486F">
      <w:pPr>
        <w:spacing w:line="360" w:lineRule="auto"/>
        <w:jc w:val="left"/>
        <w:textAlignment w:val="center"/>
        <w:rPr>
          <w:color w:val="000000"/>
        </w:rPr>
      </w:pPr>
      <w:r>
        <w:rPr>
          <w:color w:val="000000"/>
        </w:rPr>
        <w:drawing>
          <wp:inline distT="0" distB="0" distL="114300" distR="114300">
            <wp:extent cx="4667250" cy="1238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4667250" cy="1238250"/>
                    </a:xfrm>
                    <a:prstGeom prst="rect">
                      <a:avLst/>
                    </a:prstGeom>
                  </pic:spPr>
                </pic:pic>
              </a:graphicData>
            </a:graphic>
          </wp:inline>
        </w:drawing>
      </w:r>
    </w:p>
    <w:p w14:paraId="4C5CA9CA">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不结盟运动</w:t>
      </w:r>
      <w:r>
        <w:rPr>
          <w:color w:val="000000"/>
        </w:rPr>
        <w:tab/>
      </w:r>
      <w:r>
        <w:rPr>
          <w:color w:val="000000"/>
        </w:rPr>
        <w:t xml:space="preserve">B. </w:t>
      </w:r>
      <w:r>
        <w:rPr>
          <w:rFonts w:ascii="宋体" w:hAnsi="宋体"/>
          <w:color w:val="000000"/>
        </w:rPr>
        <w:t>世界贸易组织</w:t>
      </w:r>
    </w:p>
    <w:p w14:paraId="573278DB">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二十国集团</w:t>
      </w:r>
      <w:r>
        <w:rPr>
          <w:color w:val="000000"/>
        </w:rPr>
        <w:tab/>
      </w:r>
      <w:r>
        <w:rPr>
          <w:color w:val="000000"/>
        </w:rPr>
        <w:t xml:space="preserve">D. </w:t>
      </w:r>
      <w:r>
        <w:rPr>
          <w:rFonts w:ascii="宋体" w:hAnsi="宋体"/>
          <w:color w:val="000000"/>
        </w:rPr>
        <w:t>联合国</w:t>
      </w:r>
    </w:p>
    <w:p w14:paraId="31DF5776">
      <w:pPr>
        <w:spacing w:line="360" w:lineRule="auto"/>
        <w:textAlignment w:val="center"/>
        <w:rPr>
          <w:color w:val="000000"/>
        </w:rPr>
      </w:pPr>
      <w:r>
        <w:rPr>
          <w:color w:val="2E75B6"/>
        </w:rPr>
        <w:t>【答案】</w:t>
      </w:r>
      <w:r>
        <w:rPr>
          <w:color w:val="000000"/>
        </w:rPr>
        <w:t>B</w:t>
      </w:r>
    </w:p>
    <w:p w14:paraId="6E938A59">
      <w:pPr>
        <w:spacing w:line="360" w:lineRule="auto"/>
        <w:textAlignment w:val="center"/>
        <w:rPr>
          <w:color w:val="000000"/>
        </w:rPr>
      </w:pPr>
      <w:r>
        <w:rPr>
          <w:color w:val="2E75B6"/>
        </w:rPr>
        <w:t>【解析】</w:t>
      </w:r>
    </w:p>
    <w:p w14:paraId="6954DB0C">
      <w:pPr>
        <w:spacing w:line="360" w:lineRule="auto"/>
        <w:jc w:val="left"/>
        <w:textAlignment w:val="center"/>
        <w:rPr>
          <w:rFonts w:ascii="宋体" w:hAnsi="宋体"/>
          <w:color w:val="000000"/>
        </w:rPr>
      </w:pPr>
      <w:r>
        <w:rPr>
          <w:color w:val="000000"/>
        </w:rPr>
        <w:t>【详解】</w:t>
      </w:r>
      <w:r>
        <w:rPr>
          <w:rFonts w:ascii="宋体" w:hAnsi="宋体"/>
          <w:color w:val="000000"/>
        </w:rPr>
        <w:t>依据题干“中国加入某国际组织20年成果”，图片“中国对全球经济增长的平均贡献接近30%”，反映了中国加入国际组织，促进了中国经济的发展，提高了对世界经济的发展。由此可知，中国加入的是世界国际经济组织。“中国关税总水平下降”可知中国加入国际组织后，2021年中国关税水平下降。结合课本所学，2001年中国加入世界贸易组织，促进了中国与世界经济之间的联系。世界贸易组织成员的关税水平普遍降低，贸易壁垒进一步减少，促进了全球贸易和世界经济的发展。B项正确；不结盟运动标志着广大发展中国家已经成为国际政治舞台的一支重要力量，与图中经济成果无关。排除A项；二十国集团在促进世界经济增长、协调各国宏观政策、推动全球经济治理改革等方面发挥积极作用。与关税水平降低没有直接关系。排除C项；联合国是国际政治组织，主要是维护世界和平。排除D项。故选B项。</w:t>
      </w:r>
    </w:p>
    <w:p w14:paraId="4A9AAC1D">
      <w:pPr>
        <w:spacing w:line="360" w:lineRule="auto"/>
        <w:jc w:val="left"/>
        <w:textAlignment w:val="center"/>
        <w:rPr>
          <w:rFonts w:ascii="宋体" w:hAnsi="宋体"/>
          <w:color w:val="000000"/>
        </w:rPr>
      </w:pPr>
      <w:r>
        <w:rPr>
          <w:color w:val="000000"/>
        </w:rPr>
        <w:t xml:space="preserve">20. </w:t>
      </w:r>
      <w:r>
        <w:rPr>
          <w:rFonts w:ascii="宋体" w:hAnsi="宋体"/>
          <w:color w:val="000000"/>
        </w:rPr>
        <w:t>表中材料表明（   ）</w:t>
      </w:r>
    </w:p>
    <w:tbl>
      <w:tblPr>
        <w:tblStyle w:val="5"/>
        <w:tblW w:w="7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0"/>
        <w:gridCol w:w="6435"/>
      </w:tblGrid>
      <w:tr w14:paraId="25C7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0FA5DE">
            <w:pPr>
              <w:spacing w:line="360" w:lineRule="auto"/>
              <w:jc w:val="left"/>
              <w:textAlignment w:val="center"/>
              <w:rPr>
                <w:rFonts w:ascii="宋体" w:hAnsi="宋体"/>
                <w:color w:val="000000"/>
              </w:rPr>
            </w:pPr>
            <w:r>
              <w:rPr>
                <w:rFonts w:ascii="宋体" w:hAnsi="宋体"/>
                <w:color w:val="000000"/>
              </w:rPr>
              <w:t>1965年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3B58BC">
            <w:pPr>
              <w:spacing w:line="360" w:lineRule="auto"/>
              <w:jc w:val="left"/>
              <w:textAlignment w:val="center"/>
              <w:rPr>
                <w:rFonts w:ascii="宋体" w:hAnsi="宋体"/>
                <w:color w:val="000000"/>
              </w:rPr>
            </w:pPr>
            <w:r>
              <w:rPr>
                <w:rFonts w:ascii="宋体" w:hAnsi="宋体"/>
                <w:color w:val="000000"/>
              </w:rPr>
              <w:t>美国总统命令轰炸越南北部，1970年美国将战争扩大到柬埔寨。</w:t>
            </w:r>
          </w:p>
        </w:tc>
      </w:tr>
      <w:tr w14:paraId="7471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F432D5">
            <w:pPr>
              <w:spacing w:line="360" w:lineRule="auto"/>
              <w:jc w:val="left"/>
              <w:textAlignment w:val="center"/>
              <w:rPr>
                <w:rFonts w:ascii="宋体" w:hAnsi="宋体"/>
                <w:color w:val="000000"/>
              </w:rPr>
            </w:pPr>
            <w:r>
              <w:rPr>
                <w:rFonts w:ascii="宋体" w:hAnsi="宋体"/>
                <w:color w:val="000000"/>
              </w:rPr>
              <w:t>1983年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1D4B2D">
            <w:pPr>
              <w:spacing w:line="360" w:lineRule="auto"/>
              <w:jc w:val="left"/>
              <w:textAlignment w:val="center"/>
              <w:rPr>
                <w:rFonts w:ascii="宋体" w:hAnsi="宋体"/>
                <w:color w:val="000000"/>
              </w:rPr>
            </w:pPr>
            <w:r>
              <w:rPr>
                <w:rFonts w:ascii="宋体" w:hAnsi="宋体"/>
                <w:color w:val="000000"/>
              </w:rPr>
              <w:t>美国军队侵入加勒比海地区的小岛国格林纳达。</w:t>
            </w:r>
          </w:p>
        </w:tc>
      </w:tr>
      <w:tr w14:paraId="1A0C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A418B4">
            <w:pPr>
              <w:spacing w:line="360" w:lineRule="auto"/>
              <w:jc w:val="left"/>
              <w:textAlignment w:val="center"/>
              <w:rPr>
                <w:rFonts w:ascii="宋体" w:hAnsi="宋体"/>
                <w:color w:val="000000"/>
              </w:rPr>
            </w:pPr>
            <w:r>
              <w:rPr>
                <w:rFonts w:ascii="宋体" w:hAnsi="宋体"/>
                <w:color w:val="000000"/>
              </w:rPr>
              <w:t>1999年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5E4A8F">
            <w:pPr>
              <w:spacing w:line="360" w:lineRule="auto"/>
              <w:jc w:val="left"/>
              <w:textAlignment w:val="center"/>
              <w:rPr>
                <w:rFonts w:ascii="宋体" w:hAnsi="宋体"/>
                <w:color w:val="000000"/>
              </w:rPr>
            </w:pPr>
            <w:r>
              <w:rPr>
                <w:rFonts w:ascii="宋体" w:hAnsi="宋体"/>
                <w:color w:val="000000"/>
              </w:rPr>
              <w:t>北约越过联合国安理会对南联盟进行空袭，并轰炸中国驻南大使馆。</w:t>
            </w:r>
          </w:p>
        </w:tc>
      </w:tr>
      <w:tr w14:paraId="7477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32460A">
            <w:pPr>
              <w:spacing w:line="360" w:lineRule="auto"/>
              <w:jc w:val="left"/>
              <w:textAlignment w:val="center"/>
              <w:rPr>
                <w:rFonts w:ascii="宋体" w:hAnsi="宋体"/>
                <w:color w:val="000000"/>
              </w:rPr>
            </w:pPr>
            <w:r>
              <w:rPr>
                <w:rFonts w:ascii="宋体" w:hAnsi="宋体"/>
                <w:color w:val="000000"/>
              </w:rPr>
              <w:t>2001年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5BE1AE">
            <w:pPr>
              <w:spacing w:line="360" w:lineRule="auto"/>
              <w:jc w:val="left"/>
              <w:textAlignment w:val="center"/>
              <w:rPr>
                <w:rFonts w:ascii="宋体" w:hAnsi="宋体"/>
                <w:color w:val="000000"/>
              </w:rPr>
            </w:pPr>
            <w:r>
              <w:rPr>
                <w:rFonts w:ascii="宋体" w:hAnsi="宋体"/>
                <w:color w:val="000000"/>
              </w:rPr>
              <w:t>美国发动阿富汗战争。</w:t>
            </w:r>
          </w:p>
        </w:tc>
      </w:tr>
      <w:tr w14:paraId="143E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5931B5">
            <w:pPr>
              <w:spacing w:line="360" w:lineRule="auto"/>
              <w:jc w:val="left"/>
              <w:textAlignment w:val="center"/>
              <w:rPr>
                <w:rFonts w:ascii="宋体" w:hAnsi="宋体"/>
                <w:color w:val="000000"/>
              </w:rPr>
            </w:pPr>
            <w:r>
              <w:rPr>
                <w:rFonts w:ascii="宋体" w:hAnsi="宋体"/>
                <w:color w:val="000000"/>
              </w:rPr>
              <w:t>2003年</w:t>
            </w:r>
          </w:p>
        </w:tc>
        <w:tc>
          <w:tcPr>
            <w:tcW w:w="64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2D6E5D">
            <w:pPr>
              <w:spacing w:line="360" w:lineRule="auto"/>
              <w:jc w:val="left"/>
              <w:textAlignment w:val="center"/>
              <w:rPr>
                <w:rFonts w:ascii="宋体" w:hAnsi="宋体"/>
                <w:color w:val="000000"/>
              </w:rPr>
            </w:pPr>
            <w:r>
              <w:rPr>
                <w:rFonts w:ascii="宋体" w:hAnsi="宋体"/>
                <w:color w:val="000000"/>
              </w:rPr>
              <w:t>美国发动伊拉克战争，推翻了萨达姆政权。</w:t>
            </w:r>
          </w:p>
        </w:tc>
      </w:tr>
    </w:tbl>
    <w:p w14:paraId="462F4A32">
      <w:pPr>
        <w:spacing w:line="360" w:lineRule="auto"/>
        <w:jc w:val="left"/>
        <w:textAlignment w:val="center"/>
        <w:rPr>
          <w:color w:val="000000"/>
        </w:rPr>
      </w:pPr>
    </w:p>
    <w:p w14:paraId="1135DE0F">
      <w:pPr>
        <w:tabs>
          <w:tab w:val="left" w:pos="4873"/>
        </w:tabs>
        <w:spacing w:line="360" w:lineRule="auto"/>
        <w:jc w:val="left"/>
        <w:textAlignment w:val="center"/>
        <w:rPr>
          <w:rFonts w:ascii="宋体" w:hAnsi="宋体"/>
          <w:color w:val="000000"/>
        </w:rPr>
      </w:pPr>
      <w:r>
        <w:rPr>
          <w:rFonts w:ascii="宋体" w:hAnsi="宋体"/>
          <w:color w:val="000000"/>
        </w:rPr>
        <w:t>A. 霸权主义威胁世界安全</w:t>
      </w:r>
      <w:r>
        <w:rPr>
          <w:rFonts w:ascii="宋体" w:hAnsi="宋体"/>
          <w:color w:val="000000"/>
        </w:rPr>
        <w:tab/>
      </w:r>
      <w:r>
        <w:rPr>
          <w:rFonts w:ascii="宋体" w:hAnsi="宋体"/>
          <w:color w:val="000000"/>
        </w:rPr>
        <w:t>B. 和平发展成为时代主题</w:t>
      </w:r>
    </w:p>
    <w:p w14:paraId="7CDF2912">
      <w:pPr>
        <w:tabs>
          <w:tab w:val="left" w:pos="4873"/>
        </w:tabs>
        <w:spacing w:line="360" w:lineRule="auto"/>
        <w:jc w:val="left"/>
        <w:textAlignment w:val="center"/>
        <w:rPr>
          <w:rFonts w:ascii="宋体" w:hAnsi="宋体"/>
          <w:color w:val="000000"/>
        </w:rPr>
      </w:pPr>
      <w:r>
        <w:rPr>
          <w:rFonts w:ascii="宋体" w:hAnsi="宋体"/>
          <w:color w:val="000000"/>
        </w:rPr>
        <w:t>C. 世界多极化进程已终止</w:t>
      </w:r>
      <w:r>
        <w:rPr>
          <w:rFonts w:ascii="宋体" w:hAnsi="宋体"/>
          <w:color w:val="000000"/>
        </w:rPr>
        <w:tab/>
      </w:r>
      <w:r>
        <w:rPr>
          <w:rFonts w:ascii="宋体" w:hAnsi="宋体"/>
          <w:color w:val="000000"/>
        </w:rPr>
        <w:t>D. 国际政治新秩序已形成</w:t>
      </w:r>
    </w:p>
    <w:p w14:paraId="57BB65A8">
      <w:pPr>
        <w:spacing w:line="360" w:lineRule="auto"/>
        <w:textAlignment w:val="center"/>
        <w:rPr>
          <w:color w:val="000000"/>
        </w:rPr>
      </w:pPr>
      <w:r>
        <w:rPr>
          <w:color w:val="2E75B6"/>
        </w:rPr>
        <w:t>【答案】</w:t>
      </w:r>
      <w:r>
        <w:rPr>
          <w:color w:val="000000"/>
        </w:rPr>
        <w:t>A</w:t>
      </w:r>
    </w:p>
    <w:p w14:paraId="1B94633B">
      <w:pPr>
        <w:spacing w:line="360" w:lineRule="auto"/>
        <w:textAlignment w:val="center"/>
        <w:rPr>
          <w:color w:val="000000"/>
        </w:rPr>
      </w:pPr>
      <w:r>
        <w:rPr>
          <w:color w:val="2E75B6"/>
        </w:rPr>
        <w:t>【解析】</w:t>
      </w:r>
    </w:p>
    <w:p w14:paraId="05437728">
      <w:pPr>
        <w:spacing w:line="360" w:lineRule="auto"/>
        <w:jc w:val="left"/>
        <w:textAlignment w:val="center"/>
        <w:rPr>
          <w:color w:val="000000"/>
        </w:rPr>
      </w:pPr>
      <w:r>
        <w:rPr>
          <w:color w:val="000000"/>
        </w:rPr>
        <w:t>【详解】根据题干中“美国总统命令轰炸越南北部，1970年美国将战争扩大到柬埔寨；美国军队侵入加勒比海地区的小岛国格林纳达；北约越过联合国安理会对南联盟进行空袭，并轰炸中国驻南大使馆；美国发动阿富汗战争；美国发动伊拉克战争，推翻了萨达姆政权”可知，美国的霸权主义威胁世界安全，A项正确；和平发展成为时代主题与题干无关，排除B项；世界多极化进程已终止，表述错误，排除C项；国际政治新秩序已形成与题干无关，排除D项。故选A项。</w:t>
      </w:r>
    </w:p>
    <w:p w14:paraId="53B24542">
      <w:pPr>
        <w:spacing w:line="360" w:lineRule="auto"/>
        <w:jc w:val="center"/>
        <w:textAlignment w:val="center"/>
        <w:rPr>
          <w:rFonts w:ascii="宋体" w:hAnsi="宋体"/>
          <w:b/>
          <w:color w:val="000000"/>
          <w:sz w:val="24"/>
        </w:rPr>
      </w:pPr>
      <w:r>
        <w:rPr>
          <w:rFonts w:ascii="宋体" w:hAnsi="宋体"/>
          <w:b/>
          <w:color w:val="000000"/>
          <w:sz w:val="24"/>
        </w:rPr>
        <w:t>第Ⅱ卷（非选择题  共30分）</w:t>
      </w:r>
    </w:p>
    <w:p w14:paraId="5A47C94E">
      <w:pPr>
        <w:spacing w:line="360" w:lineRule="auto"/>
        <w:jc w:val="left"/>
        <w:textAlignment w:val="center"/>
        <w:rPr>
          <w:rFonts w:ascii="宋体" w:hAnsi="宋体"/>
          <w:color w:val="000000"/>
        </w:rPr>
      </w:pPr>
      <w:r>
        <w:rPr>
          <w:color w:val="000000"/>
        </w:rPr>
        <w:t xml:space="preserve">21. </w:t>
      </w:r>
      <w:r>
        <w:rPr>
          <w:rFonts w:ascii="宋体" w:hAnsi="宋体"/>
          <w:color w:val="000000"/>
        </w:rPr>
        <w:t>阅读下列材料，回答问题。</w:t>
      </w:r>
    </w:p>
    <w:p w14:paraId="189B5B16">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随着马克思主义在中国的广泛传播和一批确立了马克思主义信仰的先进分子的出现，在中国成立共产党组织的思想和干部条件已经具备，建立工人阶级政党的任务被提上了日程。……中国共产党从一开始就坚持以马克思主义为行动指南，始终把为中国人民谋幸福、为中华民族谋复兴作为初心和使命。</w:t>
      </w:r>
    </w:p>
    <w:p w14:paraId="60538D90">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——摘编自《中国共产党简史》</w:t>
      </w:r>
    </w:p>
    <w:p w14:paraId="4330F460">
      <w:pPr>
        <w:spacing w:line="360" w:lineRule="auto"/>
        <w:jc w:val="left"/>
        <w:textAlignment w:val="center"/>
        <w:rPr>
          <w:rFonts w:ascii="宋体" w:hAnsi="宋体"/>
          <w:color w:val="000000"/>
        </w:rPr>
      </w:pPr>
      <w:r>
        <w:rPr>
          <w:color w:val="000000"/>
        </w:rPr>
        <w:t>（1）</w:t>
      </w:r>
      <w:r>
        <w:rPr>
          <w:rFonts w:ascii="宋体" w:hAnsi="宋体"/>
          <w:color w:val="000000"/>
        </w:rPr>
        <w:t>根据材料一，指出中国共产党成立的历史条件。中国共产党成立时的会议名称是什么？</w:t>
      </w:r>
    </w:p>
    <w:p w14:paraId="5F28C0EA">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刘少奇在修改党章报告中说：“以马克思列宁主义的理论与中国革命的实践之统一的思想——毛泽东思想，作为我们党一切工作的指针，反对任何教条主义的与经验主义的偏向。”这个论断列入党章，为中共七大所通过。</w:t>
      </w:r>
    </w:p>
    <w:p w14:paraId="013F0EEB">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——摘编自金冲及著《二十世纪中国史纲》</w:t>
      </w:r>
    </w:p>
    <w:p w14:paraId="443CC506">
      <w:pPr>
        <w:spacing w:line="360" w:lineRule="auto"/>
        <w:jc w:val="left"/>
        <w:textAlignment w:val="center"/>
        <w:rPr>
          <w:rFonts w:ascii="宋体" w:hAnsi="宋体"/>
          <w:color w:val="000000"/>
        </w:rPr>
      </w:pPr>
      <w:r>
        <w:rPr>
          <w:color w:val="000000"/>
        </w:rPr>
        <w:t>（2）</w:t>
      </w:r>
      <w:r>
        <w:rPr>
          <w:rFonts w:ascii="宋体" w:hAnsi="宋体"/>
          <w:color w:val="000000"/>
        </w:rPr>
        <w:t>根据材料二，指出中国共产党指导思想的新发展。并简述其重要意义。</w:t>
      </w:r>
    </w:p>
    <w:p w14:paraId="5A503ADE">
      <w:pPr>
        <w:spacing w:line="360" w:lineRule="auto"/>
        <w:jc w:val="left"/>
        <w:textAlignment w:val="center"/>
        <w:rPr>
          <w:rFonts w:ascii="宋体" w:hAnsi="宋体"/>
          <w:color w:val="000000"/>
        </w:rPr>
      </w:pPr>
      <w:r>
        <w:rPr>
          <w:color w:val="000000"/>
        </w:rPr>
        <w:t>（3）</w:t>
      </w:r>
      <w:r>
        <w:rPr>
          <w:rFonts w:ascii="宋体" w:hAnsi="宋体"/>
          <w:color w:val="000000"/>
        </w:rPr>
        <w:t>综合材料一、二，从中国共产党指导思想的发展历程中，你有何认识？</w:t>
      </w:r>
    </w:p>
    <w:p w14:paraId="25A1747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历史条件：马克思主义在中国的广泛传播为中国共产党成立奠定了思想基础；具有马克思主义信仰的先进分子的出现，为中国共产党成立准备了干部条件。</w:t>
      </w:r>
    </w:p>
    <w:p w14:paraId="1E486EF7">
      <w:pPr>
        <w:spacing w:line="360" w:lineRule="auto"/>
        <w:jc w:val="left"/>
        <w:textAlignment w:val="center"/>
        <w:rPr>
          <w:rFonts w:ascii="宋体" w:hAnsi="宋体"/>
          <w:color w:val="000000"/>
        </w:rPr>
      </w:pPr>
      <w:r>
        <w:rPr>
          <w:rFonts w:ascii="宋体" w:hAnsi="宋体"/>
          <w:color w:val="000000"/>
        </w:rPr>
        <w:t>会议名称：中国共产党第一次全国代表大会</w:t>
      </w:r>
      <w:r>
        <w:rPr>
          <w:color w:val="000000"/>
        </w:rPr>
        <w:t xml:space="preserve">    </w:t>
      </w:r>
    </w:p>
    <w:p w14:paraId="7F0CC8B3">
      <w:pPr>
        <w:spacing w:line="360" w:lineRule="auto"/>
        <w:jc w:val="left"/>
        <w:textAlignment w:val="center"/>
        <w:rPr>
          <w:rFonts w:ascii="宋体" w:hAnsi="宋体"/>
          <w:color w:val="000000"/>
        </w:rPr>
      </w:pPr>
      <w:r>
        <w:rPr>
          <w:color w:val="000000"/>
        </w:rPr>
        <w:t>（2）</w:t>
      </w:r>
      <w:r>
        <w:rPr>
          <w:rFonts w:ascii="宋体" w:hAnsi="宋体"/>
          <w:color w:val="000000"/>
        </w:rPr>
        <w:t>新发展：确立毛泽东思想为中国共产党的指导思想。</w:t>
      </w:r>
    </w:p>
    <w:p w14:paraId="67616032">
      <w:pPr>
        <w:spacing w:line="360" w:lineRule="auto"/>
        <w:jc w:val="left"/>
        <w:textAlignment w:val="center"/>
        <w:rPr>
          <w:rFonts w:ascii="宋体" w:hAnsi="宋体"/>
          <w:color w:val="000000"/>
        </w:rPr>
      </w:pPr>
      <w:r>
        <w:rPr>
          <w:rFonts w:ascii="宋体" w:hAnsi="宋体"/>
          <w:color w:val="000000"/>
        </w:rPr>
        <w:t>意义：对统一全党的思想，指导全党的行动，实现党的政治路线，具有重要而深远的意义。</w:t>
      </w:r>
      <w:r>
        <w:rPr>
          <w:color w:val="000000"/>
        </w:rPr>
        <w:t xml:space="preserve">    </w:t>
      </w:r>
    </w:p>
    <w:p w14:paraId="24CE595E">
      <w:pPr>
        <w:spacing w:line="360" w:lineRule="auto"/>
        <w:jc w:val="left"/>
        <w:textAlignment w:val="center"/>
        <w:rPr>
          <w:rFonts w:ascii="宋体" w:hAnsi="宋体"/>
          <w:color w:val="000000"/>
        </w:rPr>
      </w:pPr>
      <w:r>
        <w:rPr>
          <w:color w:val="000000"/>
        </w:rPr>
        <w:t>（3）</w:t>
      </w:r>
      <w:r>
        <w:rPr>
          <w:rFonts w:ascii="宋体" w:hAnsi="宋体"/>
          <w:color w:val="000000"/>
        </w:rPr>
        <w:t>认识：中国共产党一直坚持以马克思主义为行动指南；将马克思主义的理论与中国革命的实践相结合，不断推进理论创新；中国共产党是不断创新、与时俱进的党。</w:t>
      </w:r>
    </w:p>
    <w:p w14:paraId="215BA777">
      <w:pPr>
        <w:spacing w:line="360" w:lineRule="auto"/>
        <w:textAlignment w:val="center"/>
        <w:rPr>
          <w:color w:val="000000"/>
        </w:rPr>
      </w:pPr>
      <w:r>
        <w:rPr>
          <w:color w:val="2E75B6"/>
        </w:rPr>
        <w:t>【解析】</w:t>
      </w:r>
    </w:p>
    <w:p w14:paraId="5F27F2DC">
      <w:pPr>
        <w:spacing w:line="360" w:lineRule="auto"/>
        <w:textAlignment w:val="center"/>
        <w:rPr>
          <w:color w:val="000000"/>
        </w:rPr>
      </w:pPr>
      <w:r>
        <w:rPr>
          <w:color w:val="000000"/>
        </w:rPr>
        <w:t>【小问1详解】</w:t>
      </w:r>
    </w:p>
    <w:p w14:paraId="457ECABC">
      <w:pPr>
        <w:spacing w:line="360" w:lineRule="auto"/>
        <w:jc w:val="left"/>
        <w:textAlignment w:val="center"/>
        <w:rPr>
          <w:rFonts w:ascii="宋体" w:hAnsi="宋体"/>
          <w:color w:val="000000"/>
        </w:rPr>
      </w:pPr>
      <w:r>
        <w:rPr>
          <w:rFonts w:ascii="宋体" w:hAnsi="宋体"/>
          <w:color w:val="000000"/>
        </w:rPr>
        <w:t>依据材料一“ 随着马克思主义在中国的广泛传播和一批确立了马克思主义信仰的先进分子的出现，在中国成立共产党组织的思想和干部条件已经具备”，由此得出中国共产党成立的历史条件：马克思主义在中国的广泛传播为中国共产党成立奠定了思想基础；具有马克思主义信仰的先进分子的出现，为中国共产党成立准备了干部条件；结合课本所学，1921年中国共产党第一次全国代表大会在上海召开。党的一大确定党的名称为“中国共产党”。</w:t>
      </w:r>
    </w:p>
    <w:p w14:paraId="385AB862">
      <w:pPr>
        <w:spacing w:line="360" w:lineRule="auto"/>
        <w:jc w:val="left"/>
        <w:textAlignment w:val="center"/>
        <w:rPr>
          <w:color w:val="000000"/>
        </w:rPr>
      </w:pPr>
      <w:r>
        <w:rPr>
          <w:color w:val="000000"/>
        </w:rPr>
        <w:t>【小问2详解】</w:t>
      </w:r>
    </w:p>
    <w:p w14:paraId="2901BF23">
      <w:pPr>
        <w:spacing w:line="360" w:lineRule="auto"/>
        <w:jc w:val="left"/>
        <w:textAlignment w:val="center"/>
        <w:rPr>
          <w:rFonts w:ascii="宋体" w:hAnsi="宋体"/>
          <w:color w:val="000000"/>
        </w:rPr>
      </w:pPr>
      <w:r>
        <w:rPr>
          <w:rFonts w:ascii="宋体" w:hAnsi="宋体"/>
          <w:color w:val="000000"/>
        </w:rPr>
        <w:t>根据材料二“‘以马克思列宁主义的理论与中国革命的实践之统一的思想——毛泽东思想，作为我们党一切工作的指针……’这个论断列入党章，为中共七大所通过”由此可知，中共七大中国共产党指导思想的新发展，把确立毛泽东思想为中国共产党的指导思想；结合课本所学，七大通过的党章规定，把毛泽东思想作为中国共产党的指导思想，作为自己一切工作的指针。对统一全党的思想，指导全党的行动，实现党的政治路线，具有重要而深远的意义。这里强调一下“其重要意义”指的是把毛泽东思想作为党的指导思想的意义，不是中共七大的意义。</w:t>
      </w:r>
    </w:p>
    <w:p w14:paraId="6A9E43B4">
      <w:pPr>
        <w:spacing w:line="360" w:lineRule="auto"/>
        <w:jc w:val="left"/>
        <w:textAlignment w:val="center"/>
        <w:rPr>
          <w:color w:val="000000"/>
        </w:rPr>
      </w:pPr>
      <w:r>
        <w:rPr>
          <w:color w:val="000000"/>
        </w:rPr>
        <w:t>【小问3详解】</w:t>
      </w:r>
    </w:p>
    <w:p w14:paraId="29F2CA99">
      <w:pPr>
        <w:spacing w:line="360" w:lineRule="auto"/>
        <w:jc w:val="left"/>
        <w:textAlignment w:val="center"/>
        <w:rPr>
          <w:color w:val="000000"/>
        </w:rPr>
      </w:pPr>
      <w:r>
        <w:rPr>
          <w:color w:val="000000"/>
        </w:rPr>
        <w:t>依据前面的材料和问题，马克思主义的传播促进了中国共产党的成立，是中国共产党指导思想；中国共产党成立后，在中国革命中，把马克思列宁主义与中国实际相结合，确立了毛泽东思想为中国共产党的指导思想；由此得出认识：中国共产党一直坚持以马克思主义为行动指南；将马克思主义的理论与中国革命的实践相结合，不断推进理论创新；中国共产党是不断创新、与时俱进的党。</w:t>
      </w:r>
    </w:p>
    <w:p w14:paraId="3C695A6E">
      <w:pPr>
        <w:spacing w:line="360" w:lineRule="auto"/>
        <w:jc w:val="left"/>
        <w:textAlignment w:val="center"/>
        <w:rPr>
          <w:rFonts w:ascii="宋体" w:hAnsi="宋体"/>
          <w:color w:val="000000"/>
        </w:rPr>
      </w:pPr>
      <w:r>
        <w:rPr>
          <w:color w:val="000000"/>
        </w:rPr>
        <w:t xml:space="preserve">22. </w:t>
      </w:r>
      <w:r>
        <w:rPr>
          <w:rFonts w:ascii="宋体" w:hAnsi="宋体"/>
          <w:color w:val="000000"/>
        </w:rPr>
        <w:t>阅读下列材料，回答问题。</w:t>
      </w:r>
    </w:p>
    <w:p w14:paraId="69D0F08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w:t>
      </w:r>
    </w:p>
    <w:p w14:paraId="3A22106C">
      <w:pPr>
        <w:spacing w:line="360" w:lineRule="auto"/>
        <w:jc w:val="left"/>
        <w:textAlignment w:val="center"/>
        <w:rPr>
          <w:color w:val="000000"/>
        </w:rPr>
      </w:pPr>
      <w:r>
        <w:rPr>
          <w:color w:val="000000"/>
        </w:rPr>
        <w:drawing>
          <wp:inline distT="0" distB="0" distL="114300" distR="114300">
            <wp:extent cx="4705350" cy="208597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4705350" cy="2085975"/>
                    </a:xfrm>
                    <a:prstGeom prst="rect">
                      <a:avLst/>
                    </a:prstGeom>
                  </pic:spPr>
                </pic:pic>
              </a:graphicData>
            </a:graphic>
          </wp:inline>
        </w:drawing>
      </w:r>
    </w:p>
    <w:p w14:paraId="171A34E9">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1</w:t>
      </w:r>
      <w:r>
        <w:rPr>
          <w:rFonts w:ascii="宋体" w:hAnsi="宋体"/>
          <w:color w:val="000000"/>
        </w:rPr>
        <w:t xml:space="preserve"> 第一次世界大战前的欧洲      </w:t>
      </w:r>
      <w:r>
        <w:rPr>
          <w:rFonts w:eastAsia="Times New Roman" w:cs="Times New Roman"/>
          <w:color w:val="000000"/>
        </w:rPr>
        <w:t xml:space="preserve">            </w:t>
      </w:r>
      <w:r>
        <w:rPr>
          <w:rFonts w:ascii="宋体" w:hAnsi="宋体"/>
          <w:color w:val="000000"/>
        </w:rPr>
        <w:t>图</w:t>
      </w:r>
      <w:r>
        <w:rPr>
          <w:rFonts w:eastAsia="Times New Roman" w:cs="Times New Roman"/>
          <w:color w:val="000000"/>
        </w:rPr>
        <w:t>2</w:t>
      </w:r>
      <w:r>
        <w:rPr>
          <w:rFonts w:ascii="宋体" w:hAnsi="宋体"/>
          <w:color w:val="000000"/>
        </w:rPr>
        <w:t xml:space="preserve"> 第一次世界大战后的欧洲</w:t>
      </w:r>
    </w:p>
    <w:p w14:paraId="04D13F10">
      <w:pPr>
        <w:spacing w:line="360" w:lineRule="auto"/>
        <w:jc w:val="left"/>
        <w:textAlignment w:val="center"/>
        <w:rPr>
          <w:color w:val="000000"/>
        </w:rPr>
      </w:pPr>
      <w:r>
        <w:rPr>
          <w:color w:val="000000"/>
        </w:rPr>
        <w:drawing>
          <wp:inline distT="0" distB="0" distL="114300" distR="114300">
            <wp:extent cx="1914525" cy="17240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914525" cy="1724025"/>
                    </a:xfrm>
                    <a:prstGeom prst="rect">
                      <a:avLst/>
                    </a:prstGeom>
                  </pic:spPr>
                </pic:pic>
              </a:graphicData>
            </a:graphic>
          </wp:inline>
        </w:drawing>
      </w:r>
    </w:p>
    <w:p w14:paraId="06BE7CE0">
      <w:pPr>
        <w:spacing w:line="360" w:lineRule="auto"/>
        <w:jc w:val="left"/>
        <w:textAlignment w:val="center"/>
        <w:rPr>
          <w:rFonts w:ascii="宋体" w:hAnsi="宋体"/>
          <w:color w:val="000000"/>
        </w:rPr>
      </w:pPr>
      <w:r>
        <w:rPr>
          <w:rFonts w:ascii="宋体" w:hAnsi="宋体"/>
          <w:color w:val="000000"/>
        </w:rPr>
        <w:t xml:space="preserve"> 图</w:t>
      </w:r>
      <w:r>
        <w:rPr>
          <w:rFonts w:eastAsia="Times New Roman" w:cs="Times New Roman"/>
          <w:color w:val="000000"/>
        </w:rPr>
        <w:t>3</w:t>
      </w:r>
      <w:r>
        <w:rPr>
          <w:rFonts w:ascii="宋体" w:hAnsi="宋体"/>
          <w:color w:val="000000"/>
        </w:rPr>
        <w:t xml:space="preserve"> 欧洲共同体成员国示意图</w:t>
      </w:r>
    </w:p>
    <w:p w14:paraId="0068E305">
      <w:pPr>
        <w:spacing w:line="360" w:lineRule="auto"/>
        <w:jc w:val="left"/>
        <w:textAlignment w:val="center"/>
        <w:rPr>
          <w:rFonts w:ascii="宋体" w:hAnsi="宋体"/>
          <w:color w:val="000000"/>
        </w:rPr>
      </w:pPr>
      <w:r>
        <w:rPr>
          <w:color w:val="000000"/>
        </w:rPr>
        <w:t>（1）</w:t>
      </w:r>
      <w:r>
        <w:rPr>
          <w:rFonts w:ascii="宋体" w:hAnsi="宋体"/>
          <w:color w:val="000000"/>
        </w:rPr>
        <w:t>根据材料，指出图2与图1相比有哪些变化？分析这些变化出现的原因。</w:t>
      </w:r>
    </w:p>
    <w:p w14:paraId="73E6B522">
      <w:pPr>
        <w:spacing w:line="360" w:lineRule="auto"/>
        <w:jc w:val="left"/>
        <w:textAlignment w:val="center"/>
        <w:rPr>
          <w:rFonts w:ascii="宋体" w:hAnsi="宋体"/>
          <w:color w:val="000000"/>
        </w:rPr>
      </w:pPr>
      <w:r>
        <w:rPr>
          <w:color w:val="000000"/>
        </w:rPr>
        <w:t>（2）</w:t>
      </w:r>
      <w:r>
        <w:rPr>
          <w:rFonts w:ascii="宋体" w:hAnsi="宋体"/>
          <w:color w:val="000000"/>
        </w:rPr>
        <w:t>图3表明欧洲出现怎样的局面？分析这种局面对欧洲产生的影响。</w:t>
      </w:r>
    </w:p>
    <w:p w14:paraId="3C0B8100">
      <w:pPr>
        <w:spacing w:line="360" w:lineRule="auto"/>
        <w:jc w:val="left"/>
        <w:textAlignment w:val="center"/>
        <w:rPr>
          <w:rFonts w:ascii="宋体" w:hAnsi="宋体"/>
          <w:color w:val="000000"/>
        </w:rPr>
      </w:pPr>
      <w:r>
        <w:rPr>
          <w:color w:val="000000"/>
        </w:rPr>
        <w:t>（3）</w:t>
      </w:r>
      <w:r>
        <w:rPr>
          <w:rFonts w:ascii="宋体" w:hAnsi="宋体"/>
          <w:color w:val="000000"/>
        </w:rPr>
        <w:t>综合上述材料，你认为在国际关系中应坚持哪些原则？</w:t>
      </w:r>
    </w:p>
    <w:p w14:paraId="7BFDF83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变化：国家增多，出现许多新的国家（如奥地利、匈牙利、捷克斯洛伐克等）；</w:t>
      </w:r>
    </w:p>
    <w:p w14:paraId="4FC29435">
      <w:pPr>
        <w:spacing w:line="360" w:lineRule="auto"/>
        <w:jc w:val="left"/>
        <w:textAlignment w:val="center"/>
        <w:rPr>
          <w:rFonts w:ascii="宋体" w:hAnsi="宋体"/>
          <w:color w:val="000000"/>
        </w:rPr>
      </w:pPr>
      <w:r>
        <w:rPr>
          <w:rFonts w:ascii="宋体" w:hAnsi="宋体"/>
          <w:color w:val="000000"/>
        </w:rPr>
        <w:t>部分国家疆域发生变化（如德国疆域变小、阿尔萨斯-洛林归还法国）；有些国家名称发生变化（如俄国变成苏联）。</w:t>
      </w:r>
    </w:p>
    <w:p w14:paraId="6E766BA6">
      <w:pPr>
        <w:spacing w:line="360" w:lineRule="auto"/>
        <w:jc w:val="left"/>
        <w:textAlignment w:val="center"/>
        <w:rPr>
          <w:rFonts w:ascii="宋体" w:hAnsi="宋体"/>
          <w:color w:val="000000"/>
        </w:rPr>
      </w:pPr>
      <w:r>
        <w:rPr>
          <w:rFonts w:ascii="宋体" w:hAnsi="宋体"/>
          <w:color w:val="000000"/>
        </w:rPr>
        <w:t>原因：第一次世界大战的影响；《凡尔赛条约》（凡尔赛体系）的影响。</w:t>
      </w:r>
      <w:r>
        <w:rPr>
          <w:color w:val="000000"/>
        </w:rPr>
        <w:t xml:space="preserve">    </w:t>
      </w:r>
    </w:p>
    <w:p w14:paraId="07945F30">
      <w:pPr>
        <w:spacing w:line="360" w:lineRule="auto"/>
        <w:jc w:val="left"/>
        <w:textAlignment w:val="center"/>
        <w:rPr>
          <w:rFonts w:ascii="宋体" w:hAnsi="宋体"/>
          <w:color w:val="000000"/>
        </w:rPr>
      </w:pPr>
      <w:r>
        <w:rPr>
          <w:color w:val="000000"/>
        </w:rPr>
        <w:t>（2）</w:t>
      </w:r>
      <w:r>
        <w:rPr>
          <w:rFonts w:ascii="宋体" w:hAnsi="宋体"/>
          <w:color w:val="000000"/>
        </w:rPr>
        <w:t>局面：走向联合；欧洲共同体成立</w:t>
      </w:r>
    </w:p>
    <w:p w14:paraId="7B066076">
      <w:pPr>
        <w:spacing w:line="360" w:lineRule="auto"/>
        <w:jc w:val="left"/>
        <w:textAlignment w:val="center"/>
        <w:rPr>
          <w:rFonts w:ascii="宋体" w:hAnsi="宋体"/>
          <w:color w:val="000000"/>
        </w:rPr>
      </w:pPr>
      <w:r>
        <w:rPr>
          <w:rFonts w:ascii="宋体" w:hAnsi="宋体"/>
          <w:color w:val="000000"/>
        </w:rPr>
        <w:t>影响：促进西欧经济发展；促进西欧国际地位提高；逐渐消除了战争留下的积怨，为西欧和平发展创造了条件。</w:t>
      </w:r>
      <w:r>
        <w:rPr>
          <w:color w:val="000000"/>
        </w:rPr>
        <w:t xml:space="preserve">    </w:t>
      </w:r>
    </w:p>
    <w:p w14:paraId="33E2B336">
      <w:pPr>
        <w:spacing w:line="360" w:lineRule="auto"/>
        <w:jc w:val="left"/>
        <w:textAlignment w:val="center"/>
        <w:rPr>
          <w:rFonts w:ascii="宋体" w:hAnsi="宋体"/>
          <w:color w:val="000000"/>
        </w:rPr>
      </w:pPr>
      <w:r>
        <w:rPr>
          <w:color w:val="000000"/>
        </w:rPr>
        <w:t>（3）</w:t>
      </w:r>
      <w:r>
        <w:rPr>
          <w:rFonts w:ascii="宋体" w:hAnsi="宋体"/>
          <w:color w:val="000000"/>
        </w:rPr>
        <w:t>原则：国际关系中要坚持合作共赢；以和平方式处理国际争端；维护国际公平正义；反对霸权主义和强权政治；团结共谋发展。</w:t>
      </w:r>
    </w:p>
    <w:p w14:paraId="755D9DB0">
      <w:pPr>
        <w:spacing w:line="360" w:lineRule="auto"/>
        <w:textAlignment w:val="center"/>
        <w:rPr>
          <w:color w:val="000000"/>
        </w:rPr>
      </w:pPr>
      <w:r>
        <w:rPr>
          <w:color w:val="2E75B6"/>
        </w:rPr>
        <w:t>【解析】</w:t>
      </w:r>
    </w:p>
    <w:p w14:paraId="3FFBC97E">
      <w:pPr>
        <w:spacing w:line="360" w:lineRule="auto"/>
        <w:jc w:val="left"/>
        <w:textAlignment w:val="center"/>
        <w:rPr>
          <w:color w:val="000000"/>
        </w:rPr>
      </w:pPr>
      <w:r>
        <w:rPr>
          <w:color w:val="000000"/>
        </w:rPr>
        <w:t>【详解】（1）根据材料中图1和图2信息可知，图2与图1相比：国家增多，出现许多新的国家（如奥地利、匈牙利、捷克斯洛伐克等）；部分国家疆域发生变化（如德国疆域变小、阿尔萨斯——洛林归还法国）；有些国家名称发生变化（如俄国变成苏联）。结合所学知识可知，从图2到图1的变化主要是由第一次世界大战引起的，一战后签订《凡尔赛条约》及相关条约，重新划分了欧洲国各国的领土。</w:t>
      </w:r>
    </w:p>
    <w:p w14:paraId="7821DD13">
      <w:pPr>
        <w:spacing w:line="360" w:lineRule="auto"/>
        <w:jc w:val="left"/>
        <w:textAlignment w:val="center"/>
        <w:rPr>
          <w:color w:val="000000"/>
        </w:rPr>
      </w:pPr>
      <w:r>
        <w:rPr>
          <w:color w:val="000000"/>
        </w:rPr>
        <w:t>（2）根据图3“欧洲共同体成员国示意图”结合所学知识可知，二战后，欧洲各国走向联合，成立欧洲共同体成立。“欧共体”的成立促进西欧经济发展，促进西欧国际地位提高，逐渐消除了战争留下的积怨，为西欧和平发展创造了条件。</w:t>
      </w:r>
    </w:p>
    <w:p w14:paraId="3743B696">
      <w:pPr>
        <w:spacing w:line="360" w:lineRule="auto"/>
        <w:jc w:val="left"/>
        <w:textAlignment w:val="center"/>
        <w:rPr>
          <w:color w:val="000000"/>
        </w:rPr>
      </w:pPr>
      <w:r>
        <w:rPr>
          <w:color w:val="000000"/>
        </w:rPr>
        <w:t>（3）综合上述材料结合所学知识可知，在国际关系中要坚持合作共赢；以和平方式处理国际争端；维护国际公平正义；反对霸权主义和强权政治；团结共谋发展。言之有理即可。</w:t>
      </w:r>
    </w:p>
    <w:p w14:paraId="5E30A0E2">
      <w:pPr>
        <w:spacing w:line="360" w:lineRule="auto"/>
        <w:jc w:val="left"/>
        <w:textAlignment w:val="center"/>
        <w:rPr>
          <w:rFonts w:ascii="宋体" w:hAnsi="宋体"/>
          <w:color w:val="000000"/>
        </w:rPr>
      </w:pPr>
      <w:r>
        <w:rPr>
          <w:color w:val="000000"/>
        </w:rPr>
        <w:t xml:space="preserve">23. </w:t>
      </w:r>
      <w:r>
        <w:rPr>
          <w:rFonts w:ascii="宋体" w:hAnsi="宋体"/>
          <w:color w:val="000000"/>
        </w:rPr>
        <w:t>结合所学知识，回答下列问题。</w:t>
      </w:r>
    </w:p>
    <w:p w14:paraId="691F642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宋神宗时大搞农田水利。北宋中期在南方修复并兴建了许多圩（围）田和其他水利设施。宋太宗曾令江南、两浙等诸州长吏，劝谕百姓种植北方的粟、麦、黍、豆等作物。宋真宗时，将从越南引进、原在福建种植的占城稻，下令推广到长江和淮河流域。南宋时，太湖地区便流传着“苏湖熟，天下足”的谚语。</w:t>
      </w:r>
    </w:p>
    <w:p w14:paraId="77FA4E7B">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——摘编自张岂之主编《中国历史·隋唐辽宋金卷》</w:t>
      </w:r>
    </w:p>
    <w:p w14:paraId="5AD704B3">
      <w:pPr>
        <w:spacing w:line="360" w:lineRule="auto"/>
        <w:jc w:val="left"/>
        <w:textAlignment w:val="center"/>
        <w:rPr>
          <w:rFonts w:ascii="宋体" w:hAnsi="宋体"/>
          <w:color w:val="000000"/>
        </w:rPr>
      </w:pPr>
      <w:r>
        <w:rPr>
          <w:color w:val="000000"/>
        </w:rPr>
        <w:t>（1）</w:t>
      </w:r>
      <w:r>
        <w:rPr>
          <w:rFonts w:ascii="宋体" w:hAnsi="宋体"/>
          <w:color w:val="000000"/>
        </w:rPr>
        <w:t>根据材料一，归纳宋朝为促进粮食生产发展采取的措施。分析这些措施产生的影响。</w:t>
      </w:r>
    </w:p>
    <w:p w14:paraId="63A322DB">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战时共产主义政策虽然保证了革命战争的胜利，却使苏俄出现了严重的经济政治危机。农民不堪忍受越来越严厉的粮食无偿征集，有意缩减生产，1921年的播种面积就比1920年减少了690万公顷，而1920年的粮食产量也只有1913年的一半。在许多产粮区发生农民骚乱和暴动。</w:t>
      </w:r>
    </w:p>
    <w:p w14:paraId="53B548F6">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——摘编自徐蓝主编《世界近现代史》（1500-2007）</w:t>
      </w:r>
    </w:p>
    <w:p w14:paraId="1579B878">
      <w:pPr>
        <w:spacing w:line="360" w:lineRule="auto"/>
        <w:jc w:val="left"/>
        <w:textAlignment w:val="center"/>
        <w:rPr>
          <w:rFonts w:ascii="宋体" w:hAnsi="宋体"/>
          <w:color w:val="000000"/>
        </w:rPr>
      </w:pPr>
      <w:r>
        <w:rPr>
          <w:color w:val="000000"/>
        </w:rPr>
        <w:t>（2）</w:t>
      </w:r>
      <w:r>
        <w:rPr>
          <w:rFonts w:ascii="宋体" w:hAnsi="宋体"/>
          <w:color w:val="000000"/>
        </w:rPr>
        <w:t>根据材料二，指出战时共产主义政策导致</w:t>
      </w:r>
      <w:r>
        <w:rPr>
          <w:rFonts w:ascii="宋体" w:hAnsi="宋体"/>
          <w:color w:val="00000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问题。为此苏俄在农业方面采取了什么措施？</w:t>
      </w:r>
    </w:p>
    <w:p w14:paraId="75C5C54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w:t>
      </w:r>
    </w:p>
    <w:p w14:paraId="34B449D2">
      <w:pPr>
        <w:spacing w:line="360" w:lineRule="auto"/>
        <w:ind w:firstLine="420"/>
        <w:jc w:val="left"/>
        <w:textAlignment w:val="center"/>
        <w:rPr>
          <w:color w:val="000000"/>
        </w:rPr>
      </w:pPr>
      <w:r>
        <w:rPr>
          <w:color w:val="000000"/>
        </w:rPr>
        <w:drawing>
          <wp:inline distT="0" distB="0" distL="114300" distR="114300">
            <wp:extent cx="5162550" cy="19145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5162550" cy="1914525"/>
                    </a:xfrm>
                    <a:prstGeom prst="rect">
                      <a:avLst/>
                    </a:prstGeom>
                  </pic:spPr>
                </pic:pic>
              </a:graphicData>
            </a:graphic>
          </wp:inline>
        </w:drawing>
      </w:r>
      <w:r>
        <w:rPr>
          <w:color w:val="000000"/>
        </w:rPr>
        <w:br w:type="textWrapping"/>
      </w:r>
    </w:p>
    <w:p w14:paraId="3C9CA4E8">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——摘编自《中国统计年鉴》等</w:t>
      </w:r>
    </w:p>
    <w:p w14:paraId="53855799">
      <w:pPr>
        <w:spacing w:line="360" w:lineRule="auto"/>
        <w:jc w:val="left"/>
        <w:textAlignment w:val="center"/>
        <w:rPr>
          <w:rFonts w:ascii="宋体" w:hAnsi="宋体"/>
          <w:color w:val="000000"/>
        </w:rPr>
      </w:pPr>
      <w:r>
        <w:rPr>
          <w:color w:val="000000"/>
        </w:rPr>
        <w:t>（3）</w:t>
      </w:r>
      <w:r>
        <w:rPr>
          <w:rFonts w:ascii="宋体" w:hAnsi="宋体"/>
          <w:color w:val="000000"/>
        </w:rPr>
        <w:t>根据材料三，概括中国粮食生产的成就，并指出这些成就取得的主要政策因素。</w:t>
      </w:r>
    </w:p>
    <w:p w14:paraId="3BD97F2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材料四  粮食事关国运民生，粮食安全是国家安全的重要基础。从生产形势看，农业生产成本仍在攀升，资源环境承载能力趋紧，农业基础设施相对薄弱，抗灾减灾能力有待提升，在确保绿色发展和资源永续利用的同时，稳定发展粮食生产压力较大。</w:t>
      </w:r>
    </w:p>
    <w:p w14:paraId="20A1285F">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 xml:space="preserve">                     ——摘编自《中国的粮食安全》白皮书（2019年10月）</w:t>
      </w:r>
    </w:p>
    <w:p w14:paraId="7F0BBE5B">
      <w:pPr>
        <w:spacing w:line="360" w:lineRule="auto"/>
        <w:jc w:val="left"/>
        <w:textAlignment w:val="center"/>
        <w:rPr>
          <w:rFonts w:ascii="宋体" w:hAnsi="宋体"/>
          <w:color w:val="000000"/>
        </w:rPr>
      </w:pPr>
      <w:r>
        <w:rPr>
          <w:color w:val="000000"/>
        </w:rPr>
        <w:t>（4）</w:t>
      </w:r>
      <w:r>
        <w:rPr>
          <w:rFonts w:ascii="宋体" w:hAnsi="宋体"/>
          <w:color w:val="000000"/>
        </w:rPr>
        <w:t>根据材料四并结合所学知识，就如何确保我国粮食安全提出一条建议并对其进行说明。（要求：建议的观点明确，说明的内容具体，逻辑严密，表述清晰。）</w:t>
      </w:r>
    </w:p>
    <w:p w14:paraId="31A2CC53">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措施：统治者引导种植粮食作物；开展农田水利工程修建；引进和推广新的粮食作物。</w:t>
      </w:r>
    </w:p>
    <w:p w14:paraId="446AC3E6">
      <w:pPr>
        <w:spacing w:line="360" w:lineRule="auto"/>
        <w:jc w:val="left"/>
        <w:textAlignment w:val="center"/>
        <w:rPr>
          <w:rFonts w:ascii="宋体" w:hAnsi="宋体"/>
          <w:color w:val="000000"/>
        </w:rPr>
      </w:pPr>
      <w:r>
        <w:rPr>
          <w:rFonts w:ascii="宋体" w:hAnsi="宋体"/>
          <w:color w:val="000000"/>
        </w:rPr>
        <w:t>影响：促进粮食产量的增加和农业的发展；促进了南方的发展和经济重心的南移。</w:t>
      </w:r>
      <w:r>
        <w:rPr>
          <w:color w:val="000000"/>
        </w:rPr>
        <w:t xml:space="preserve">    </w:t>
      </w:r>
    </w:p>
    <w:p w14:paraId="2BD34BEA">
      <w:pPr>
        <w:spacing w:line="360" w:lineRule="auto"/>
        <w:jc w:val="left"/>
        <w:textAlignment w:val="center"/>
        <w:rPr>
          <w:rFonts w:ascii="宋体" w:hAnsi="宋体"/>
          <w:color w:val="000000"/>
        </w:rPr>
      </w:pPr>
      <w:r>
        <w:rPr>
          <w:color w:val="000000"/>
        </w:rPr>
        <w:t>（2）</w:t>
      </w:r>
      <w:r>
        <w:rPr>
          <w:rFonts w:ascii="宋体" w:hAnsi="宋体"/>
          <w:color w:val="000000"/>
        </w:rPr>
        <w:t>问题：出现严重的经济政治危机；粮食播种面积和粮食产量缩减；发生农民骚乱和暴动。（答出两点即可）</w:t>
      </w:r>
    </w:p>
    <w:p w14:paraId="505C2422">
      <w:pPr>
        <w:spacing w:line="360" w:lineRule="auto"/>
        <w:jc w:val="left"/>
        <w:textAlignment w:val="center"/>
        <w:rPr>
          <w:rFonts w:ascii="宋体" w:hAnsi="宋体"/>
          <w:color w:val="000000"/>
        </w:rPr>
      </w:pPr>
      <w:r>
        <w:rPr>
          <w:rFonts w:ascii="宋体" w:hAnsi="宋体"/>
          <w:color w:val="000000"/>
        </w:rPr>
        <w:t>调整：以征收粮食税代替余粮收集制；允许使用雇佣劳动力和出租土地，农民可以自由买卖纳税后的剩余产品。（答出一点即可）</w:t>
      </w:r>
      <w:r>
        <w:rPr>
          <w:color w:val="000000"/>
        </w:rPr>
        <w:t xml:space="preserve">    </w:t>
      </w:r>
    </w:p>
    <w:p w14:paraId="69A083B2">
      <w:pPr>
        <w:spacing w:line="360" w:lineRule="auto"/>
        <w:jc w:val="left"/>
        <w:textAlignment w:val="center"/>
        <w:rPr>
          <w:rFonts w:ascii="宋体" w:hAnsi="宋体"/>
          <w:color w:val="000000"/>
        </w:rPr>
      </w:pPr>
      <w:r>
        <w:rPr>
          <w:color w:val="000000"/>
        </w:rPr>
        <w:t>（3）</w:t>
      </w:r>
      <w:r>
        <w:rPr>
          <w:rFonts w:ascii="宋体" w:hAnsi="宋体"/>
          <w:color w:val="000000"/>
        </w:rPr>
        <w:t>成就：粮食产量不断提高；粮食稳定高产；人均占有粮食大大增加。（答出两点即可）</w:t>
      </w:r>
    </w:p>
    <w:p w14:paraId="4EFB4A68">
      <w:pPr>
        <w:spacing w:line="360" w:lineRule="auto"/>
        <w:jc w:val="left"/>
        <w:textAlignment w:val="center"/>
        <w:rPr>
          <w:rFonts w:ascii="宋体" w:hAnsi="宋体"/>
          <w:color w:val="000000"/>
        </w:rPr>
      </w:pPr>
      <w:r>
        <w:rPr>
          <w:rFonts w:ascii="宋体" w:hAnsi="宋体"/>
          <w:color w:val="000000"/>
        </w:rPr>
        <w:t>政策：推行家庭联产承包责任制</w:t>
      </w:r>
      <w:r>
        <w:rPr>
          <w:color w:val="000000"/>
        </w:rPr>
        <w:t xml:space="preserve">    </w:t>
      </w:r>
    </w:p>
    <w:p w14:paraId="426E7593">
      <w:pPr>
        <w:spacing w:line="360" w:lineRule="auto"/>
        <w:jc w:val="left"/>
        <w:textAlignment w:val="center"/>
        <w:rPr>
          <w:color w:val="000000"/>
        </w:rPr>
      </w:pPr>
      <w:r>
        <w:rPr>
          <w:color w:val="000000"/>
        </w:rPr>
        <w:t>（4）建议：统筹粮食价格，提高农民种粮的积极性</w:t>
      </w:r>
      <w:r>
        <w:rPr>
          <w:color w:val="000000"/>
        </w:rPr>
        <w:br w:type="textWrapping"/>
      </w:r>
      <w:r>
        <w:rPr>
          <w:color w:val="000000"/>
        </w:rPr>
        <w:t>论述：提高农民种粮的积极性是解决粮食问题的重要途径，随着经济的发展，化肥、农药、灌溉等的费用在不断上涨，但粮食的价格却一直变化不大，但是收获不多。因此，很多农民开始撂荒，外出打工。因而，适当提高粮食价格，让农民能够从种粮中看到希望，回归农村，对国家粮食安全至关重要。但在提高粮食价格的同时，也要为消费者考虑，尤其是城乡当中的低收入群体，他们的生活成本尤其是饮食成本会相应提高，价格过高反而会伤害他们的利益，所以粮食价格一定要定在合理的水平之上，做到统筹兼顾。</w:t>
      </w:r>
    </w:p>
    <w:p w14:paraId="1113D45F">
      <w:pPr>
        <w:spacing w:line="360" w:lineRule="auto"/>
        <w:textAlignment w:val="center"/>
        <w:rPr>
          <w:color w:val="000000"/>
        </w:rPr>
      </w:pPr>
      <w:r>
        <w:rPr>
          <w:color w:val="2E75B6"/>
        </w:rPr>
        <w:t>【解析】</w:t>
      </w:r>
    </w:p>
    <w:p w14:paraId="5A67F294">
      <w:pPr>
        <w:spacing w:line="360" w:lineRule="auto"/>
        <w:jc w:val="left"/>
        <w:textAlignment w:val="center"/>
        <w:rPr>
          <w:color w:val="000000"/>
        </w:rPr>
      </w:pPr>
      <w:r>
        <w:rPr>
          <w:color w:val="000000"/>
        </w:rPr>
        <w:t>【详解】（1）根据材料一中“ 宋神宗时大搞农田水利。北宋中期在南方修复并兴建了许多圩（围）田和其他水利设施。”可知，宋朝统治者重视农田水利工程修建；根据材料一中“宋太宗曾令江南、两浙等诸州长吏，劝谕百姓种植北方的粟、麦、黍、豆等作物。”可知，宋朝统治者引导百姓种植粮食作物；根据材料一中“宋真宗时，将从越南引进、原在福建种植的占城稻，下令推广到长江和淮河流域。”可知，宋朝引进和推广新的粮食作物——占城稻。通过这些措施，促进粮食产量的增加和农业的发展；促进了南方的发展和经济重心的南移。</w:t>
      </w:r>
    </w:p>
    <w:p w14:paraId="4DDE4815">
      <w:pPr>
        <w:spacing w:line="360" w:lineRule="auto"/>
        <w:jc w:val="left"/>
        <w:textAlignment w:val="center"/>
        <w:rPr>
          <w:color w:val="000000"/>
        </w:rPr>
      </w:pPr>
      <w:r>
        <w:rPr>
          <w:color w:val="000000"/>
        </w:rPr>
        <w:t>（2）根据材料二中“战时共产主义政策虽然保证了革命战争的胜利，却使苏俄出现了严重的经济政治危机……而1920年的粮食产量也只有1913年的一半。在许多产粮区发生农民骚乱和暴动。”可知，战时共产主义政策使苏俄出现了严重的经济政治危机；粮食播种面积和粮食产量缩减；发生农民骚乱和暴动。结合所学知识可知，为了解决战时共产主义政策的弊端，1921年，苏俄实行新经济政策，以征收粮食税代替余粮收集制；允许使用雇佣劳动力和出租土地，农民可以自由买卖纳税后的剩余产品。</w:t>
      </w:r>
    </w:p>
    <w:p w14:paraId="434BB7AF">
      <w:pPr>
        <w:spacing w:line="360" w:lineRule="auto"/>
        <w:jc w:val="left"/>
        <w:textAlignment w:val="center"/>
        <w:rPr>
          <w:color w:val="000000"/>
        </w:rPr>
      </w:pPr>
      <w:r>
        <w:rPr>
          <w:color w:val="000000"/>
        </w:rPr>
        <w:t>（3）根据材料三中“1978年——2017年我国粮食总产量数据（部分）”“人均占有粮食”信息可知，粮食产量不断提高；粮食稳定高产；人均占有粮食大大增加。这些成就的取得得益于我国在改革开放后实行家庭联产承包责任制，分田包产到户，自负盈亏，提高了农民的生产积极。</w:t>
      </w:r>
    </w:p>
    <w:p w14:paraId="33F62972">
      <w:pPr>
        <w:spacing w:line="360" w:lineRule="auto"/>
        <w:jc w:val="left"/>
        <w:textAlignment w:val="center"/>
        <w:rPr>
          <w:color w:val="000000"/>
        </w:rPr>
      </w:pPr>
      <w:r>
        <w:rPr>
          <w:color w:val="000000"/>
        </w:rPr>
        <w:t>（4）本题属于开放型试题，根据对材料的理解，表达自己的想法，观点明确，论述符合逻辑即可。</w:t>
      </w:r>
    </w:p>
    <w:p w14:paraId="3FE4ABBE">
      <w:pPr>
        <w:spacing w:line="360" w:lineRule="auto"/>
        <w:jc w:val="left"/>
        <w:textAlignment w:val="center"/>
        <w:rPr>
          <w:color w:val="000000"/>
        </w:rPr>
      </w:pPr>
    </w:p>
    <w:p w14:paraId="728F75ED">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23AC7457">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4486">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78E9">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CD51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09006">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0C77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89D9D">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E6617"/>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65379"/>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3E2DA7"/>
    <w:rsid w:val="38274566"/>
    <w:rsid w:val="53690FB3"/>
    <w:rsid w:val="59A57FAD"/>
    <w:rsid w:val="74055B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B0DEB-58F8-4F95-A455-37CADEFEA9A3}">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10505</Words>
  <Characters>10884</Characters>
  <Lines>81</Lines>
  <Paragraphs>22</Paragraphs>
  <TotalTime>0</TotalTime>
  <ScaleCrop>false</ScaleCrop>
  <LinksUpToDate>false</LinksUpToDate>
  <CharactersWithSpaces>11179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2022-07-29T11:40:00Z</dcterms:created>
  <dc:creator>学科网试题生产平台</dc:creator>
  <dc:description>3028921781903360</dc:description>
  <cp:lastModifiedBy>上帝掷骰子吗</cp:lastModifiedBy>
  <dcterms:modified xsi:type="dcterms:W3CDTF">2024-07-20T15:59:40Z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270B28356E344286A0855F91F8056FCD</vt:lpwstr>
  </property>
</Properties>
</file>