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2581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12484100</wp:posOffset>
            </wp:positionV>
            <wp:extent cx="444500" cy="393700"/>
            <wp:effectExtent l="0" t="0" r="1270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44500" cy="393700"/>
                    </a:xfrm>
                    <a:prstGeom prst="rect">
                      <a:avLst/>
                    </a:prstGeom>
                  </pic:spPr>
                </pic:pic>
              </a:graphicData>
            </a:graphic>
          </wp:anchor>
        </w:drawing>
      </w:r>
      <w:r>
        <w:rPr>
          <w:rFonts w:eastAsia="Times New Roman" w:cs="Times New Roman"/>
          <w:b/>
          <w:sz w:val="32"/>
        </w:rPr>
        <w:t xml:space="preserve">2022 </w:t>
      </w:r>
      <w:r>
        <w:rPr>
          <w:rFonts w:ascii="宋体" w:hAnsi="宋体"/>
          <w:b/>
          <w:sz w:val="32"/>
        </w:rPr>
        <w:t>年天津市初中学业水平考试试卷</w:t>
      </w:r>
    </w:p>
    <w:p w14:paraId="0EED8EF4">
      <w:pPr>
        <w:spacing w:line="360" w:lineRule="auto"/>
        <w:jc w:val="center"/>
        <w:textAlignment w:val="center"/>
        <w:rPr>
          <w:rFonts w:ascii="宋体" w:hAnsi="宋体"/>
          <w:b/>
          <w:sz w:val="32"/>
        </w:rPr>
      </w:pPr>
      <w:r>
        <w:rPr>
          <w:rFonts w:ascii="宋体" w:hAnsi="宋体"/>
          <w:b/>
          <w:sz w:val="32"/>
        </w:rPr>
        <w:t>历</w:t>
      </w:r>
      <w:r>
        <w:rPr>
          <w:rFonts w:eastAsia="Times New Roman" w:cs="Times New Roman"/>
          <w:b/>
          <w:sz w:val="32"/>
        </w:rPr>
        <w:t xml:space="preserve"> </w:t>
      </w:r>
      <w:r>
        <w:rPr>
          <w:rFonts w:ascii="宋体" w:hAnsi="宋体"/>
          <w:b/>
          <w:sz w:val="32"/>
        </w:rPr>
        <w:t>史（开卷）</w:t>
      </w:r>
    </w:p>
    <w:p w14:paraId="5379A753">
      <w:pPr>
        <w:spacing w:line="360" w:lineRule="auto"/>
        <w:jc w:val="left"/>
        <w:textAlignment w:val="center"/>
        <w:rPr>
          <w:rFonts w:eastAsia="Times New Roman" w:cs="Times New Roman"/>
          <w:b/>
          <w:sz w:val="24"/>
        </w:rPr>
      </w:pPr>
      <w:r>
        <w:rPr>
          <w:rFonts w:ascii="宋体" w:hAnsi="宋体"/>
          <w:b/>
          <w:sz w:val="24"/>
        </w:rPr>
        <w:t>道德与法治和历史合场考试，合计用时</w:t>
      </w:r>
      <w:r>
        <w:rPr>
          <w:rFonts w:eastAsia="Times New Roman" w:cs="Times New Roman"/>
          <w:b/>
          <w:sz w:val="24"/>
        </w:rPr>
        <w:t xml:space="preserve"> 120 </w:t>
      </w:r>
      <w:r>
        <w:rPr>
          <w:rFonts w:ascii="宋体" w:hAnsi="宋体"/>
          <w:b/>
          <w:sz w:val="24"/>
        </w:rPr>
        <w:t>分钟。</w:t>
      </w:r>
      <w:r>
        <w:rPr>
          <w:rFonts w:eastAsia="Times New Roman" w:cs="Times New Roman"/>
          <w:b/>
          <w:sz w:val="24"/>
        </w:rPr>
        <w:t xml:space="preserve"> </w:t>
      </w:r>
    </w:p>
    <w:p w14:paraId="5FE2DAF0">
      <w:pPr>
        <w:spacing w:line="360" w:lineRule="auto"/>
        <w:jc w:val="left"/>
        <w:textAlignment w:val="center"/>
        <w:rPr>
          <w:rFonts w:eastAsia="Times New Roman" w:cs="Times New Roman"/>
          <w:b/>
          <w:sz w:val="24"/>
        </w:rPr>
      </w:pPr>
      <w:r>
        <w:rPr>
          <w:rFonts w:ascii="宋体" w:hAnsi="宋体"/>
          <w:b/>
          <w:sz w:val="24"/>
        </w:rPr>
        <w:t>本试卷分为第Ⅰ卷（选择题）和第Ⅱ卷（非选择题）两部分。第Ⅰ卷为第</w:t>
      </w:r>
      <w:r>
        <w:rPr>
          <w:rFonts w:eastAsia="Times New Roman" w:cs="Times New Roman"/>
          <w:b/>
          <w:sz w:val="24"/>
        </w:rPr>
        <w:t xml:space="preserve"> 1 </w:t>
      </w:r>
      <w:r>
        <w:rPr>
          <w:rFonts w:ascii="宋体" w:hAnsi="宋体"/>
          <w:b/>
          <w:sz w:val="24"/>
        </w:rPr>
        <w:t>页至第</w:t>
      </w:r>
      <w:r>
        <w:rPr>
          <w:rFonts w:eastAsia="Times New Roman" w:cs="Times New Roman"/>
          <w:b/>
          <w:sz w:val="24"/>
        </w:rPr>
        <w:t xml:space="preserve"> 5</w:t>
      </w:r>
      <w:r>
        <w:rPr>
          <w:rFonts w:ascii="宋体" w:hAnsi="宋体"/>
          <w:b/>
          <w:sz w:val="24"/>
        </w:rPr>
        <w:t>页，第Ⅱ卷为第</w:t>
      </w:r>
      <w:r>
        <w:rPr>
          <w:rFonts w:eastAsia="Times New Roman" w:cs="Times New Roman"/>
          <w:b/>
          <w:sz w:val="24"/>
        </w:rPr>
        <w:t xml:space="preserve"> 6 </w:t>
      </w:r>
      <w:r>
        <w:rPr>
          <w:rFonts w:ascii="宋体" w:hAnsi="宋体"/>
          <w:b/>
          <w:sz w:val="24"/>
        </w:rPr>
        <w:t>页至第</w:t>
      </w:r>
      <w:r>
        <w:rPr>
          <w:rFonts w:eastAsia="Times New Roman" w:cs="Times New Roman"/>
          <w:b/>
          <w:sz w:val="24"/>
        </w:rPr>
        <w:t xml:space="preserve"> 8 </w:t>
      </w:r>
      <w:r>
        <w:rPr>
          <w:rFonts w:ascii="宋体" w:hAnsi="宋体"/>
          <w:b/>
          <w:sz w:val="24"/>
        </w:rPr>
        <w:t>页。试卷满分</w:t>
      </w:r>
      <w:r>
        <w:rPr>
          <w:rFonts w:eastAsia="Times New Roman" w:cs="Times New Roman"/>
          <w:b/>
          <w:sz w:val="24"/>
        </w:rPr>
        <w:t xml:space="preserve"> 100 </w:t>
      </w:r>
      <w:r>
        <w:rPr>
          <w:rFonts w:ascii="宋体" w:hAnsi="宋体"/>
          <w:b/>
          <w:sz w:val="24"/>
        </w:rPr>
        <w:t>分。</w:t>
      </w:r>
      <w:r>
        <w:rPr>
          <w:rFonts w:eastAsia="Times New Roman" w:cs="Times New Roman"/>
          <w:b/>
          <w:sz w:val="24"/>
        </w:rPr>
        <w:t xml:space="preserve"> </w:t>
      </w:r>
    </w:p>
    <w:p w14:paraId="58CE0F9D">
      <w:pPr>
        <w:spacing w:line="360" w:lineRule="auto"/>
        <w:jc w:val="left"/>
        <w:textAlignment w:val="center"/>
        <w:rPr>
          <w:rFonts w:eastAsia="Times New Roman" w:cs="Times New Roman"/>
          <w:b/>
          <w:sz w:val="24"/>
        </w:rPr>
      </w:pPr>
      <w:r>
        <w:rPr>
          <w:rFonts w:ascii="宋体" w:hAnsi="宋体"/>
          <w:b/>
          <w:sz w:val="24"/>
        </w:rPr>
        <w:t>答题时，务必将答案涂写在“答题卡”上，答案答在试卷上无效。考试结束后，将本试卷和“答题卡”一并交回。</w:t>
      </w:r>
      <w:r>
        <w:rPr>
          <w:rFonts w:eastAsia="Times New Roman" w:cs="Times New Roman"/>
          <w:b/>
          <w:sz w:val="24"/>
        </w:rPr>
        <w:t xml:space="preserve"> </w:t>
      </w:r>
    </w:p>
    <w:p w14:paraId="7655AFD6">
      <w:pPr>
        <w:spacing w:line="360" w:lineRule="auto"/>
        <w:jc w:val="left"/>
        <w:textAlignment w:val="center"/>
        <w:rPr>
          <w:rFonts w:eastAsia="Times New Roman" w:cs="Times New Roman"/>
          <w:b/>
          <w:sz w:val="24"/>
        </w:rPr>
      </w:pPr>
      <w:r>
        <w:rPr>
          <w:rFonts w:ascii="宋体" w:hAnsi="宋体"/>
          <w:b/>
          <w:sz w:val="24"/>
        </w:rPr>
        <w:t>祝你考试顺利</w:t>
      </w:r>
      <w:r>
        <w:rPr>
          <w:rFonts w:eastAsia="Times New Roman" w:cs="Times New Roman"/>
          <w:b/>
          <w:sz w:val="24"/>
        </w:rPr>
        <w:t xml:space="preserve">! </w:t>
      </w:r>
    </w:p>
    <w:p w14:paraId="22B8ED71">
      <w:pPr>
        <w:spacing w:line="360" w:lineRule="auto"/>
        <w:jc w:val="center"/>
        <w:textAlignment w:val="center"/>
        <w:rPr>
          <w:rFonts w:ascii="宋体" w:hAnsi="宋体"/>
          <w:b/>
          <w:sz w:val="24"/>
        </w:rPr>
      </w:pPr>
      <w:r>
        <w:rPr>
          <w:rFonts w:ascii="宋体" w:hAnsi="宋体"/>
          <w:b/>
          <w:sz w:val="24"/>
        </w:rPr>
        <w:t>第Ⅰ卷</w:t>
      </w:r>
    </w:p>
    <w:p w14:paraId="68CE15ED">
      <w:pPr>
        <w:spacing w:line="360" w:lineRule="auto"/>
        <w:jc w:val="left"/>
        <w:textAlignment w:val="center"/>
        <w:rPr>
          <w:rFonts w:eastAsia="Times New Roman" w:cs="Times New Roman"/>
          <w:b/>
          <w:sz w:val="24"/>
        </w:rPr>
      </w:pPr>
      <w:r>
        <w:rPr>
          <w:rFonts w:ascii="宋体" w:hAnsi="宋体"/>
          <w:b/>
          <w:sz w:val="24"/>
        </w:rPr>
        <w:t>注意事项：</w:t>
      </w:r>
      <w:r>
        <w:rPr>
          <w:rFonts w:eastAsia="Times New Roman" w:cs="Times New Roman"/>
          <w:b/>
          <w:sz w:val="24"/>
        </w:rPr>
        <w:t xml:space="preserve"> </w:t>
      </w:r>
    </w:p>
    <w:p w14:paraId="1B723943">
      <w:pPr>
        <w:spacing w:line="360" w:lineRule="auto"/>
        <w:jc w:val="left"/>
        <w:textAlignment w:val="center"/>
        <w:rPr>
          <w:rFonts w:eastAsia="Times New Roman" w:cs="Times New Roman"/>
          <w:b/>
          <w:sz w:val="24"/>
        </w:rPr>
      </w:pPr>
      <w:r>
        <w:rPr>
          <w:rFonts w:eastAsia="Times New Roman" w:cs="Times New Roman"/>
          <w:b/>
          <w:sz w:val="24"/>
        </w:rPr>
        <w:t>1</w:t>
      </w:r>
      <w:r>
        <w:rPr>
          <w:rFonts w:ascii="宋体" w:hAnsi="宋体"/>
          <w:b/>
          <w:sz w:val="24"/>
        </w:rPr>
        <w:t>．每题选出答案后，用</w:t>
      </w:r>
      <w:r>
        <w:rPr>
          <w:rFonts w:eastAsia="Times New Roman" w:cs="Times New Roman"/>
          <w:b/>
          <w:sz w:val="24"/>
        </w:rPr>
        <w:t xml:space="preserve"> 2B </w:t>
      </w:r>
      <w:r>
        <w:rPr>
          <w:rFonts w:ascii="宋体" w:hAnsi="宋体"/>
          <w:b/>
          <w:sz w:val="24"/>
        </w:rPr>
        <w:t>铅笔把“答题卡”上对应题目的答案标号的信息点涂黑。如需改动，用橡皮擦干净后，再选涂其他答案标号的信息点。</w:t>
      </w:r>
      <w:r>
        <w:rPr>
          <w:rFonts w:eastAsia="Times New Roman" w:cs="Times New Roman"/>
          <w:b/>
          <w:sz w:val="24"/>
        </w:rPr>
        <w:t xml:space="preserve"> </w:t>
      </w:r>
    </w:p>
    <w:p w14:paraId="2F9C8041">
      <w:pPr>
        <w:spacing w:line="360" w:lineRule="auto"/>
        <w:jc w:val="left"/>
        <w:textAlignment w:val="center"/>
        <w:rPr>
          <w:rFonts w:eastAsia="Times New Roman" w:cs="Times New Roman"/>
          <w:b/>
          <w:sz w:val="24"/>
        </w:rPr>
      </w:pPr>
      <w:r>
        <w:rPr>
          <w:rFonts w:eastAsia="Times New Roman" w:cs="Times New Roman"/>
          <w:b/>
          <w:sz w:val="24"/>
        </w:rPr>
        <w:t>2</w:t>
      </w:r>
      <w:r>
        <w:rPr>
          <w:rFonts w:ascii="宋体" w:hAnsi="宋体"/>
          <w:b/>
          <w:sz w:val="24"/>
        </w:rPr>
        <w:t>．本卷共</w:t>
      </w:r>
      <w:r>
        <w:rPr>
          <w:rFonts w:eastAsia="Times New Roman" w:cs="Times New Roman"/>
          <w:b/>
          <w:sz w:val="24"/>
        </w:rPr>
        <w:t xml:space="preserve"> 25 </w:t>
      </w:r>
      <w:r>
        <w:rPr>
          <w:rFonts w:ascii="宋体" w:hAnsi="宋体"/>
          <w:b/>
          <w:sz w:val="24"/>
        </w:rPr>
        <w:t>题，每题</w:t>
      </w:r>
      <w:r>
        <w:rPr>
          <w:rFonts w:eastAsia="Times New Roman" w:cs="Times New Roman"/>
          <w:b/>
          <w:sz w:val="24"/>
        </w:rPr>
        <w:t xml:space="preserve"> 2 </w:t>
      </w:r>
      <w:r>
        <w:rPr>
          <w:rFonts w:ascii="宋体" w:hAnsi="宋体"/>
          <w:b/>
          <w:sz w:val="24"/>
        </w:rPr>
        <w:t>分，共</w:t>
      </w:r>
      <w:r>
        <w:rPr>
          <w:rFonts w:eastAsia="Times New Roman" w:cs="Times New Roman"/>
          <w:b/>
          <w:sz w:val="24"/>
        </w:rPr>
        <w:t xml:space="preserve"> 50 </w:t>
      </w:r>
      <w:r>
        <w:rPr>
          <w:rFonts w:ascii="宋体" w:hAnsi="宋体"/>
          <w:b/>
          <w:sz w:val="24"/>
        </w:rPr>
        <w:t>分。在每题给出的四个选项中，只有一项最符合题意。</w:t>
      </w:r>
      <w:r>
        <w:rPr>
          <w:rFonts w:eastAsia="Times New Roman" w:cs="Times New Roman"/>
          <w:b/>
          <w:sz w:val="24"/>
        </w:rPr>
        <w:t xml:space="preserve"> </w:t>
      </w:r>
    </w:p>
    <w:p w14:paraId="54D7B669">
      <w:pPr>
        <w:spacing w:line="360" w:lineRule="auto"/>
        <w:jc w:val="left"/>
        <w:textAlignment w:val="center"/>
        <w:rPr>
          <w:rFonts w:ascii="宋体" w:hAnsi="宋体"/>
        </w:rPr>
      </w:pPr>
      <w:r>
        <w:t xml:space="preserve">1. </w:t>
      </w:r>
      <w:r>
        <w:rPr>
          <w:rFonts w:ascii="宋体" w:hAnsi="宋体"/>
        </w:rPr>
        <w:t>主张以德治国的是</w:t>
      </w:r>
    </w:p>
    <w:p w14:paraId="742FE4A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老子</w:t>
      </w:r>
      <w:r>
        <w:rPr>
          <w:rFonts w:hint="eastAsia"/>
        </w:rPr>
        <w:tab/>
      </w:r>
      <w:r>
        <w:rPr>
          <w:rFonts w:hint="eastAsia"/>
        </w:rPr>
        <w:t xml:space="preserve">B. </w:t>
      </w:r>
      <w:r>
        <w:rPr>
          <w:rFonts w:ascii="宋体" w:hAnsi="宋体"/>
        </w:rPr>
        <w:t>孔子</w:t>
      </w:r>
      <w:r>
        <w:rPr>
          <w:rFonts w:hint="eastAsia"/>
        </w:rPr>
        <w:tab/>
      </w:r>
      <w:r>
        <w:rPr>
          <w:rFonts w:hint="eastAsia"/>
        </w:rPr>
        <w:t xml:space="preserve">C. </w:t>
      </w:r>
      <w:r>
        <w:rPr>
          <w:rFonts w:ascii="宋体" w:hAnsi="宋体"/>
        </w:rPr>
        <w:t>墨子</w:t>
      </w:r>
      <w:r>
        <w:rPr>
          <w:rFonts w:hint="eastAsia"/>
        </w:rPr>
        <w:tab/>
      </w:r>
      <w:r>
        <w:rPr>
          <w:rFonts w:hint="eastAsia"/>
        </w:rPr>
        <w:t xml:space="preserve">D. </w:t>
      </w:r>
      <w:r>
        <w:rPr>
          <w:rFonts w:ascii="宋体" w:hAnsi="宋体"/>
        </w:rPr>
        <w:t>韩非</w:t>
      </w:r>
    </w:p>
    <w:p w14:paraId="3869782D">
      <w:pPr>
        <w:spacing w:line="360" w:lineRule="auto"/>
        <w:textAlignment w:val="center"/>
        <w:rPr>
          <w:color w:val="000000"/>
        </w:rPr>
      </w:pPr>
      <w:r>
        <w:rPr>
          <w:color w:val="2E75B6"/>
        </w:rPr>
        <w:t>【答案】</w:t>
      </w:r>
      <w:r>
        <w:rPr>
          <w:color w:val="000000"/>
        </w:rPr>
        <w:t>B</w:t>
      </w:r>
    </w:p>
    <w:p w14:paraId="1BF3FFE0">
      <w:pPr>
        <w:spacing w:line="360" w:lineRule="auto"/>
        <w:textAlignment w:val="center"/>
        <w:rPr>
          <w:color w:val="000000"/>
        </w:rPr>
      </w:pPr>
      <w:r>
        <w:rPr>
          <w:color w:val="2E75B6"/>
        </w:rPr>
        <w:t>【解析】</w:t>
      </w:r>
    </w:p>
    <w:p w14:paraId="6F57263F">
      <w:pPr>
        <w:spacing w:line="360" w:lineRule="auto"/>
        <w:jc w:val="left"/>
        <w:textAlignment w:val="center"/>
        <w:rPr>
          <w:color w:val="000000"/>
        </w:rPr>
      </w:pPr>
      <w:r>
        <w:rPr>
          <w:color w:val="000000"/>
        </w:rPr>
        <w:t>【详解】根据所学知识可知，孔子是春秋时期鲁国的大思想家、大教育家，是儒家学派创的创始人；他的政治思想的核心思想是“仁”，主张以德治国，主张实行德政。他的思想被其弟子整理成书，书的名字是《论语》。B项正确；老子是道家学派的创始人，主张无为而治、道法自然，排除A项；墨子是墨家学派的创始人，主张“兼爱”、“非攻”，排除C项；韩非子是法家学派的代表人物，主张以法治国，建立中央集权专治统治，排除D项。故选B项。</w:t>
      </w:r>
    </w:p>
    <w:p w14:paraId="6B5FDD1A">
      <w:pPr>
        <w:spacing w:line="360" w:lineRule="auto"/>
        <w:jc w:val="left"/>
        <w:textAlignment w:val="center"/>
        <w:rPr>
          <w:rFonts w:ascii="宋体" w:hAnsi="宋体"/>
          <w:color w:val="000000"/>
        </w:rPr>
      </w:pPr>
      <w:r>
        <w:rPr>
          <w:color w:val="000000"/>
        </w:rPr>
        <w:t xml:space="preserve">2. </w:t>
      </w:r>
      <w:r>
        <w:rPr>
          <w:rFonts w:ascii="宋体" w:hAnsi="宋体"/>
          <w:color w:val="000000"/>
        </w:rPr>
        <w:t>下列属于秦朝管理制度的是</w:t>
      </w:r>
    </w:p>
    <w:p w14:paraId="6A1411E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分封制</w:t>
      </w:r>
      <w:r>
        <w:rPr>
          <w:color w:val="000000"/>
        </w:rPr>
        <w:tab/>
      </w:r>
      <w:r>
        <w:rPr>
          <w:color w:val="000000"/>
        </w:rPr>
        <w:t xml:space="preserve">B. </w:t>
      </w:r>
      <w:r>
        <w:rPr>
          <w:rFonts w:ascii="宋体" w:hAnsi="宋体"/>
          <w:color w:val="000000"/>
        </w:rPr>
        <w:t>郡县制</w:t>
      </w:r>
      <w:r>
        <w:rPr>
          <w:color w:val="000000"/>
        </w:rPr>
        <w:tab/>
      </w:r>
      <w:r>
        <w:rPr>
          <w:color w:val="000000"/>
        </w:rPr>
        <w:t xml:space="preserve">C. </w:t>
      </w:r>
      <w:r>
        <w:rPr>
          <w:rFonts w:ascii="宋体" w:hAnsi="宋体"/>
          <w:color w:val="000000"/>
        </w:rPr>
        <w:t>刺史制度</w:t>
      </w:r>
      <w:r>
        <w:rPr>
          <w:color w:val="000000"/>
        </w:rPr>
        <w:tab/>
      </w:r>
      <w:r>
        <w:rPr>
          <w:color w:val="000000"/>
        </w:rPr>
        <w:t xml:space="preserve">D. </w:t>
      </w:r>
      <w:r>
        <w:rPr>
          <w:rFonts w:ascii="宋体" w:hAnsi="宋体"/>
          <w:color w:val="000000"/>
        </w:rPr>
        <w:t>行省制度</w:t>
      </w:r>
    </w:p>
    <w:p w14:paraId="796CAC2A">
      <w:pPr>
        <w:spacing w:line="360" w:lineRule="auto"/>
        <w:textAlignment w:val="center"/>
        <w:rPr>
          <w:color w:val="000000"/>
        </w:rPr>
      </w:pPr>
      <w:r>
        <w:rPr>
          <w:color w:val="2E75B6"/>
        </w:rPr>
        <w:t>【答案】</w:t>
      </w:r>
      <w:r>
        <w:rPr>
          <w:color w:val="000000"/>
        </w:rPr>
        <w:t>B</w:t>
      </w:r>
    </w:p>
    <w:p w14:paraId="67F2EEE6">
      <w:pPr>
        <w:spacing w:line="360" w:lineRule="auto"/>
        <w:textAlignment w:val="center"/>
        <w:rPr>
          <w:color w:val="000000"/>
        </w:rPr>
      </w:pPr>
      <w:r>
        <w:rPr>
          <w:color w:val="2E75B6"/>
        </w:rPr>
        <w:t>【解析】</w:t>
      </w:r>
    </w:p>
    <w:p w14:paraId="45D915B2">
      <w:pPr>
        <w:spacing w:line="360" w:lineRule="auto"/>
        <w:jc w:val="left"/>
        <w:textAlignment w:val="center"/>
        <w:rPr>
          <w:color w:val="000000"/>
        </w:rPr>
      </w:pPr>
      <w:r>
        <w:rPr>
          <w:color w:val="000000"/>
        </w:rPr>
        <w:t>【详解】依据所学可知，秦朝建立后，为巩固统治，秦始皇创立了封建专制主义中央集权制度，在地方上推行郡县制，B项正确；西周实行分封制，西汉汉武帝时期设立刺史制度，元朝确立行省制，排除ACD项。故选B项。</w:t>
      </w:r>
    </w:p>
    <w:p w14:paraId="183369BD">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 xml:space="preserve">2021 </w:t>
      </w:r>
      <w:r>
        <w:rPr>
          <w:rFonts w:ascii="宋体" w:hAnsi="宋体"/>
          <w:color w:val="000000"/>
        </w:rPr>
        <w:t>年考古发现，霸陵陪葬物以陶器为主，金银器很少。与汉文帝遗诏中所说“治霸陵皆以瓦器，不得以金银铜锡为饰，不治坟，欲为省，毋烦民”相吻合。这印证了汉文帝</w:t>
      </w:r>
    </w:p>
    <w:p w14:paraId="21C126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勤俭治国</w:t>
      </w:r>
      <w:r>
        <w:rPr>
          <w:color w:val="000000"/>
        </w:rPr>
        <w:tab/>
      </w:r>
      <w:r>
        <w:rPr>
          <w:color w:val="000000"/>
        </w:rPr>
        <w:t xml:space="preserve">B. </w:t>
      </w:r>
      <w:r>
        <w:rPr>
          <w:rFonts w:ascii="宋体" w:hAnsi="宋体"/>
          <w:color w:val="000000"/>
        </w:rPr>
        <w:t>勤于政事</w:t>
      </w:r>
    </w:p>
    <w:p w14:paraId="7F021E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善于用人</w:t>
      </w:r>
      <w:r>
        <w:rPr>
          <w:color w:val="000000"/>
        </w:rPr>
        <w:tab/>
      </w:r>
      <w:r>
        <w:rPr>
          <w:color w:val="000000"/>
        </w:rPr>
        <w:t xml:space="preserve">D. </w:t>
      </w:r>
      <w:r>
        <w:rPr>
          <w:rFonts w:ascii="宋体" w:hAnsi="宋体"/>
          <w:color w:val="000000"/>
        </w:rPr>
        <w:t>虚怀纳谏</w:t>
      </w:r>
    </w:p>
    <w:p w14:paraId="072CE132">
      <w:pPr>
        <w:spacing w:line="360" w:lineRule="auto"/>
        <w:textAlignment w:val="center"/>
        <w:rPr>
          <w:color w:val="000000"/>
        </w:rPr>
      </w:pPr>
      <w:r>
        <w:rPr>
          <w:color w:val="2E75B6"/>
        </w:rPr>
        <w:t>【答案】</w:t>
      </w:r>
      <w:r>
        <w:rPr>
          <w:color w:val="000000"/>
        </w:rPr>
        <w:t>A</w:t>
      </w:r>
    </w:p>
    <w:p w14:paraId="25B451F9">
      <w:pPr>
        <w:spacing w:line="360" w:lineRule="auto"/>
        <w:textAlignment w:val="center"/>
        <w:rPr>
          <w:color w:val="000000"/>
        </w:rPr>
      </w:pPr>
      <w:r>
        <w:rPr>
          <w:color w:val="2E75B6"/>
        </w:rPr>
        <w:t>【解析】</w:t>
      </w:r>
    </w:p>
    <w:p w14:paraId="2BA18FF2">
      <w:pPr>
        <w:spacing w:line="360" w:lineRule="auto"/>
        <w:jc w:val="left"/>
        <w:textAlignment w:val="center"/>
        <w:rPr>
          <w:color w:val="000000"/>
        </w:rPr>
      </w:pPr>
      <w:r>
        <w:rPr>
          <w:color w:val="000000"/>
        </w:rPr>
        <w:t>【详解】汉文帝、汉景帝采取的休养生息政策，出现中国封建社会第一个盛世局面，史称“文景之治”。依据材料中“陪葬物以陶器为主，金银器很少”“欲为省，毋烦民”可印证汉文帝勤俭治国的特点，A项正确；勤于政事、善于用人和 虚怀纳谏与材料中“勤俭治国”不符合，排除B、C和D项。故选A项。</w:t>
      </w:r>
    </w:p>
    <w:p w14:paraId="1941988E">
      <w:pPr>
        <w:spacing w:line="360" w:lineRule="auto"/>
        <w:jc w:val="left"/>
        <w:textAlignment w:val="center"/>
        <w:rPr>
          <w:rFonts w:eastAsia="Times New Roman" w:cs="Times New Roman"/>
          <w:color w:val="000000"/>
        </w:rPr>
      </w:pPr>
      <w:r>
        <w:rPr>
          <w:color w:val="000000"/>
        </w:rPr>
        <w:t xml:space="preserve">4. </w:t>
      </w:r>
      <w:r>
        <w:rPr>
          <w:rFonts w:ascii="宋体" w:hAnsi="宋体"/>
          <w:color w:val="000000"/>
        </w:rPr>
        <w:t>下图中东汉末年和盛唐以后的人口数都出现剧烈下降，主要原因是</w:t>
      </w:r>
      <w:r>
        <w:rPr>
          <w:rFonts w:eastAsia="Times New Roman" w:cs="Times New Roman"/>
          <w:color w:val="000000"/>
        </w:rPr>
        <w:t xml:space="preserve"> </w:t>
      </w:r>
    </w:p>
    <w:p w14:paraId="762B5038">
      <w:pPr>
        <w:spacing w:line="360" w:lineRule="auto"/>
        <w:jc w:val="left"/>
        <w:textAlignment w:val="center"/>
        <w:rPr>
          <w:color w:val="000000"/>
        </w:rPr>
      </w:pPr>
      <w:r>
        <w:rPr>
          <w:color w:val="000000"/>
        </w:rPr>
        <w:drawing>
          <wp:inline distT="0" distB="0" distL="114300" distR="114300">
            <wp:extent cx="2657475" cy="1371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57475" cy="1371600"/>
                    </a:xfrm>
                    <a:prstGeom prst="rect">
                      <a:avLst/>
                    </a:prstGeom>
                  </pic:spPr>
                </pic:pic>
              </a:graphicData>
            </a:graphic>
          </wp:inline>
        </w:drawing>
      </w:r>
    </w:p>
    <w:p w14:paraId="386280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频繁战乱</w:t>
      </w:r>
      <w:r>
        <w:rPr>
          <w:color w:val="000000"/>
        </w:rPr>
        <w:tab/>
      </w:r>
      <w:r>
        <w:rPr>
          <w:color w:val="000000"/>
        </w:rPr>
        <w:t xml:space="preserve">B. </w:t>
      </w:r>
      <w:r>
        <w:rPr>
          <w:rFonts w:ascii="宋体" w:hAnsi="宋体"/>
          <w:color w:val="000000"/>
        </w:rPr>
        <w:t>北人南迁</w:t>
      </w:r>
      <w:r>
        <w:rPr>
          <w:color w:val="000000"/>
        </w:rPr>
        <w:tab/>
      </w:r>
      <w:r>
        <w:rPr>
          <w:color w:val="000000"/>
        </w:rPr>
        <w:t xml:space="preserve">C. </w:t>
      </w:r>
      <w:r>
        <w:rPr>
          <w:rFonts w:ascii="宋体" w:hAnsi="宋体"/>
          <w:color w:val="000000"/>
        </w:rPr>
        <w:t>自然灾害</w:t>
      </w:r>
      <w:r>
        <w:rPr>
          <w:color w:val="000000"/>
        </w:rPr>
        <w:tab/>
      </w:r>
      <w:r>
        <w:rPr>
          <w:color w:val="000000"/>
        </w:rPr>
        <w:t xml:space="preserve">D. </w:t>
      </w:r>
      <w:r>
        <w:rPr>
          <w:rFonts w:ascii="宋体" w:hAnsi="宋体"/>
          <w:color w:val="000000"/>
        </w:rPr>
        <w:t>统治残酷</w:t>
      </w:r>
    </w:p>
    <w:p w14:paraId="54FC2B62">
      <w:pPr>
        <w:spacing w:line="360" w:lineRule="auto"/>
        <w:textAlignment w:val="center"/>
        <w:rPr>
          <w:color w:val="000000"/>
        </w:rPr>
      </w:pPr>
      <w:r>
        <w:rPr>
          <w:color w:val="2E75B6"/>
        </w:rPr>
        <w:t>【答案】</w:t>
      </w:r>
      <w:r>
        <w:rPr>
          <w:color w:val="000000"/>
        </w:rPr>
        <w:t>A</w:t>
      </w:r>
    </w:p>
    <w:p w14:paraId="7757DC13">
      <w:pPr>
        <w:spacing w:line="360" w:lineRule="auto"/>
        <w:textAlignment w:val="center"/>
        <w:rPr>
          <w:color w:val="000000"/>
        </w:rPr>
      </w:pPr>
      <w:r>
        <w:rPr>
          <w:color w:val="2E75B6"/>
        </w:rPr>
        <w:t>【解析】</w:t>
      </w:r>
    </w:p>
    <w:p w14:paraId="2FA5D0A1">
      <w:pPr>
        <w:spacing w:line="360" w:lineRule="auto"/>
        <w:jc w:val="left"/>
        <w:textAlignment w:val="center"/>
        <w:rPr>
          <w:color w:val="000000"/>
        </w:rPr>
      </w:pPr>
      <w:r>
        <w:rPr>
          <w:color w:val="000000"/>
        </w:rPr>
        <w:t>【详解】依据题干信息并结合所学可知，东汉末年天下大乱、诸侯纷起，军阀混战是导致东汉人口锐减的主要原因。安史之乱后社会动荡不安，战争不断，人口大量死亡或流徙，盛唐以后的人口数都出现剧烈下降，A项正确；BCD项不符合史实，排除。故选A项。</w:t>
      </w:r>
    </w:p>
    <w:p w14:paraId="7DD25CC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科举制是中国历史上考试选拔官员的一种基本政治制度。回答下题</w:t>
      </w:r>
    </w:p>
    <w:p w14:paraId="60815AB0">
      <w:pPr>
        <w:spacing w:line="360" w:lineRule="auto"/>
        <w:jc w:val="left"/>
        <w:textAlignment w:val="center"/>
        <w:rPr>
          <w:rFonts w:ascii="宋体" w:hAnsi="宋体"/>
          <w:color w:val="000000"/>
        </w:rPr>
      </w:pPr>
      <w:r>
        <w:rPr>
          <w:color w:val="000000"/>
        </w:rPr>
        <w:t xml:space="preserve">5. </w:t>
      </w:r>
      <w:r>
        <w:rPr>
          <w:rFonts w:ascii="宋体" w:hAnsi="宋体"/>
          <w:color w:val="000000"/>
        </w:rPr>
        <w:t>《中华帝国的专制制度》一书中写道：“一个中国人必须获得通向进士的各种学位，才能成为一名朝廷官员。”创立进士科的是</w:t>
      </w:r>
    </w:p>
    <w:p w14:paraId="3CA19A8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隋文帝</w:t>
      </w:r>
      <w:r>
        <w:rPr>
          <w:color w:val="000000"/>
        </w:rPr>
        <w:tab/>
      </w:r>
      <w:r>
        <w:rPr>
          <w:color w:val="000000"/>
        </w:rPr>
        <w:t xml:space="preserve">B. </w:t>
      </w:r>
      <w:r>
        <w:rPr>
          <w:rFonts w:ascii="宋体" w:hAnsi="宋体"/>
          <w:color w:val="000000"/>
        </w:rPr>
        <w:t>隋炀帝</w:t>
      </w:r>
    </w:p>
    <w:p w14:paraId="2E89318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唐太宗</w:t>
      </w:r>
      <w:r>
        <w:rPr>
          <w:color w:val="000000"/>
        </w:rPr>
        <w:tab/>
      </w:r>
      <w:r>
        <w:rPr>
          <w:color w:val="000000"/>
        </w:rPr>
        <w:t xml:space="preserve">D. </w:t>
      </w:r>
      <w:r>
        <w:rPr>
          <w:rFonts w:ascii="宋体" w:hAnsi="宋体"/>
          <w:color w:val="000000"/>
        </w:rPr>
        <w:t>武则天</w:t>
      </w:r>
    </w:p>
    <w:p w14:paraId="0C07FD08">
      <w:pPr>
        <w:spacing w:line="360" w:lineRule="auto"/>
        <w:jc w:val="left"/>
        <w:textAlignment w:val="center"/>
        <w:rPr>
          <w:rFonts w:ascii="宋体" w:hAnsi="宋体"/>
          <w:color w:val="000000"/>
        </w:rPr>
      </w:pPr>
      <w:r>
        <w:rPr>
          <w:color w:val="000000"/>
        </w:rPr>
        <w:t xml:space="preserve">6. </w:t>
      </w:r>
      <w:r>
        <w:rPr>
          <w:rFonts w:ascii="宋体" w:hAnsi="宋体"/>
          <w:color w:val="000000"/>
        </w:rPr>
        <w:t>随着科举考试的变化而出现的八股文产生于</w:t>
      </w:r>
    </w:p>
    <w:p w14:paraId="1A5ADE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宋朝</w:t>
      </w:r>
      <w:r>
        <w:rPr>
          <w:color w:val="000000"/>
        </w:rPr>
        <w:tab/>
      </w:r>
      <w:r>
        <w:rPr>
          <w:color w:val="000000"/>
        </w:rPr>
        <w:t xml:space="preserve">B. </w:t>
      </w:r>
      <w:r>
        <w:rPr>
          <w:rFonts w:ascii="宋体" w:hAnsi="宋体"/>
          <w:color w:val="000000"/>
        </w:rPr>
        <w:t>元朝</w:t>
      </w:r>
    </w:p>
    <w:p w14:paraId="4D8098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明朝</w:t>
      </w:r>
      <w:r>
        <w:rPr>
          <w:color w:val="000000"/>
        </w:rPr>
        <w:tab/>
      </w:r>
      <w:r>
        <w:rPr>
          <w:color w:val="000000"/>
        </w:rPr>
        <w:t xml:space="preserve">D. </w:t>
      </w:r>
      <w:r>
        <w:rPr>
          <w:rFonts w:ascii="宋体" w:hAnsi="宋体"/>
          <w:color w:val="000000"/>
        </w:rPr>
        <w:t>清朝</w:t>
      </w:r>
    </w:p>
    <w:p w14:paraId="2ADBE838">
      <w:pPr>
        <w:spacing w:line="360" w:lineRule="auto"/>
        <w:textAlignment w:val="center"/>
        <w:rPr>
          <w:color w:val="000000"/>
        </w:rPr>
      </w:pPr>
      <w:r>
        <w:rPr>
          <w:color w:val="2E75B6"/>
        </w:rPr>
        <w:t>【答案】</w:t>
      </w:r>
      <w:r>
        <w:rPr>
          <w:color w:val="000000"/>
        </w:rPr>
        <w:t>5. B    6. C</w:t>
      </w:r>
    </w:p>
    <w:p w14:paraId="31AA35B5">
      <w:pPr>
        <w:spacing w:line="360" w:lineRule="auto"/>
        <w:textAlignment w:val="center"/>
        <w:rPr>
          <w:color w:val="000000"/>
        </w:rPr>
      </w:pPr>
      <w:r>
        <w:rPr>
          <w:color w:val="2E75B6"/>
        </w:rPr>
        <w:t>【解析】</w:t>
      </w:r>
    </w:p>
    <w:p w14:paraId="60BDC84A">
      <w:pPr>
        <w:spacing w:line="360" w:lineRule="auto"/>
        <w:jc w:val="left"/>
        <w:textAlignment w:val="center"/>
        <w:rPr>
          <w:rFonts w:ascii="宋体" w:hAnsi="宋体"/>
          <w:color w:val="000000"/>
        </w:rPr>
      </w:pPr>
      <w:r>
        <w:rPr>
          <w:color w:val="000000"/>
        </w:rPr>
        <w:t>【详解】</w:t>
      </w:r>
      <w:r>
        <w:rPr>
          <w:rFonts w:ascii="宋体" w:hAnsi="宋体"/>
          <w:color w:val="000000"/>
        </w:rPr>
        <w:t>1.隋文帝开始用考试的办法选拔人才的制度。隋炀帝设置进士科，标志着科举制的正式创立。B项正确，排除A项；唐太宗和武则天完善了科举制，排除CD项。故选B项。</w:t>
      </w:r>
    </w:p>
    <w:p w14:paraId="48AE7666">
      <w:pPr>
        <w:spacing w:line="360" w:lineRule="auto"/>
        <w:jc w:val="left"/>
        <w:textAlignment w:val="center"/>
        <w:rPr>
          <w:rFonts w:ascii="宋体" w:hAnsi="宋体"/>
          <w:color w:val="000000"/>
        </w:rPr>
      </w:pPr>
      <w:r>
        <w:rPr>
          <w:rFonts w:ascii="宋体" w:hAnsi="宋体"/>
          <w:color w:val="000000"/>
        </w:rPr>
        <w:t>2.为加强思想控制。明朝实行八股取士。考试的题目必须来自“四书”“五经”。考生对题目的解释，必须是以朱熹的 《四书集注》为标准，不得自己随意发挥。考试的形式有严格规定，由八部分组成，称为“八股文”。C项正确；宋朝和元朝科举考试没有出现八股文，排除AB项；随着科举考试的变化而出现的八股文产生于明朝，排除D项。故选C项。</w:t>
      </w:r>
    </w:p>
    <w:p w14:paraId="46C4E8E2">
      <w:pPr>
        <w:spacing w:line="360" w:lineRule="auto"/>
        <w:jc w:val="left"/>
        <w:textAlignment w:val="center"/>
        <w:rPr>
          <w:rFonts w:eastAsia="Times New Roman" w:cs="Times New Roman"/>
          <w:color w:val="000000"/>
        </w:rPr>
      </w:pPr>
      <w:r>
        <w:rPr>
          <w:color w:val="000000"/>
        </w:rPr>
        <w:t xml:space="preserve">7. </w:t>
      </w:r>
      <w:r>
        <w:rPr>
          <w:rFonts w:ascii="宋体" w:hAnsi="宋体"/>
          <w:color w:val="000000"/>
        </w:rPr>
        <w:t>以下是某同学归纳的关于边疆有效管辖的信息，据此判断其研究的区域是</w:t>
      </w:r>
      <w:r>
        <w:rPr>
          <w:rFonts w:eastAsia="Times New Roman" w:cs="Times New Roman"/>
          <w:color w:val="000000"/>
        </w:rPr>
        <w:t xml:space="preserve"> </w:t>
      </w:r>
    </w:p>
    <w:p w14:paraId="37A79147">
      <w:pPr>
        <w:spacing w:line="360" w:lineRule="auto"/>
        <w:jc w:val="left"/>
        <w:textAlignment w:val="center"/>
        <w:rPr>
          <w:color w:val="000000"/>
        </w:rPr>
      </w:pPr>
      <w:r>
        <w:rPr>
          <w:rFonts w:ascii="宋体" w:hAnsi="宋体"/>
          <w:color w:val="000000"/>
        </w:rPr>
        <w:drawing>
          <wp:inline distT="0" distB="0" distL="114300" distR="114300">
            <wp:extent cx="2000250" cy="771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000250" cy="771525"/>
                    </a:xfrm>
                    <a:prstGeom prst="rect">
                      <a:avLst/>
                    </a:prstGeom>
                  </pic:spPr>
                </pic:pic>
              </a:graphicData>
            </a:graphic>
          </wp:inline>
        </w:drawing>
      </w:r>
    </w:p>
    <w:p w14:paraId="6A48B16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新疆</w:t>
      </w:r>
      <w:r>
        <w:rPr>
          <w:rFonts w:ascii="宋体" w:hAnsi="宋体"/>
          <w:color w:val="000000"/>
        </w:rPr>
        <w:tab/>
      </w:r>
      <w:r>
        <w:rPr>
          <w:rFonts w:ascii="宋体" w:hAnsi="宋体"/>
          <w:color w:val="000000"/>
        </w:rPr>
        <w:t>B. 云南</w:t>
      </w:r>
      <w:r>
        <w:rPr>
          <w:rFonts w:ascii="宋体" w:hAnsi="宋体"/>
          <w:color w:val="000000"/>
        </w:rPr>
        <w:tab/>
      </w:r>
      <w:r>
        <w:rPr>
          <w:rFonts w:ascii="宋体" w:hAnsi="宋体"/>
          <w:color w:val="000000"/>
        </w:rPr>
        <w:t>C. 台湾</w:t>
      </w:r>
      <w:r>
        <w:rPr>
          <w:rFonts w:ascii="宋体" w:hAnsi="宋体"/>
          <w:color w:val="000000"/>
        </w:rPr>
        <w:tab/>
      </w:r>
      <w:r>
        <w:rPr>
          <w:rFonts w:ascii="宋体" w:hAnsi="宋体"/>
          <w:color w:val="000000"/>
        </w:rPr>
        <w:t>D. 西藏</w:t>
      </w:r>
    </w:p>
    <w:p w14:paraId="4B510E35">
      <w:pPr>
        <w:spacing w:line="360" w:lineRule="auto"/>
        <w:textAlignment w:val="center"/>
        <w:rPr>
          <w:color w:val="000000"/>
        </w:rPr>
      </w:pPr>
      <w:r>
        <w:rPr>
          <w:color w:val="2E75B6"/>
        </w:rPr>
        <w:t>【答案】</w:t>
      </w:r>
      <w:r>
        <w:rPr>
          <w:color w:val="000000"/>
        </w:rPr>
        <w:t>D</w:t>
      </w:r>
    </w:p>
    <w:p w14:paraId="6AE5ADD6">
      <w:pPr>
        <w:spacing w:line="360" w:lineRule="auto"/>
        <w:textAlignment w:val="center"/>
        <w:rPr>
          <w:color w:val="000000"/>
        </w:rPr>
      </w:pPr>
      <w:r>
        <w:rPr>
          <w:color w:val="2E75B6"/>
        </w:rPr>
        <w:t>【解析】</w:t>
      </w:r>
    </w:p>
    <w:p w14:paraId="7055080B">
      <w:pPr>
        <w:spacing w:line="360" w:lineRule="auto"/>
        <w:jc w:val="left"/>
        <w:textAlignment w:val="center"/>
        <w:rPr>
          <w:color w:val="000000"/>
        </w:rPr>
      </w:pPr>
      <w:r>
        <w:rPr>
          <w:color w:val="000000"/>
        </w:rPr>
        <w:t>【详解】依据图片信息并结合所学可知，清朝为加强对西藏的管辖，册封西藏首领为达赖、班禅；清朝政府颁发金瓶，由驻藏大臣金瓶掣签决定转世灵童；清朝在西藏设置驻藏大臣，监督西藏地方政务；清朝颁布《钦定藏内善后章程》29条，规范了西藏地方行政体制和法规，标志着中央政权对西藏地方行使主权达到制度化、法律化的程度。由此判断这是清朝对西藏的管辖措施，D项正确；排除ABC项。故选D项。</w:t>
      </w:r>
    </w:p>
    <w:p w14:paraId="4EC69F0D">
      <w:pPr>
        <w:spacing w:line="360" w:lineRule="auto"/>
        <w:jc w:val="left"/>
        <w:textAlignment w:val="center"/>
        <w:rPr>
          <w:rFonts w:ascii="宋体" w:hAnsi="宋体"/>
          <w:color w:val="000000"/>
        </w:rPr>
      </w:pPr>
      <w:r>
        <w:rPr>
          <w:color w:val="000000"/>
        </w:rPr>
        <w:t xml:space="preserve">8. </w:t>
      </w:r>
      <w:r>
        <w:rPr>
          <w:rFonts w:ascii="宋体" w:hAnsi="宋体"/>
          <w:color w:val="000000"/>
        </w:rPr>
        <w:t>历史解释是对史实的分析或评判。下列选项属于历史解释的是</w:t>
      </w:r>
    </w:p>
    <w:p w14:paraId="3D2DF860">
      <w:pPr>
        <w:spacing w:line="360" w:lineRule="auto"/>
        <w:jc w:val="left"/>
        <w:textAlignment w:val="center"/>
        <w:rPr>
          <w:rFonts w:ascii="宋体" w:hAnsi="宋体"/>
          <w:color w:val="000000"/>
        </w:rPr>
      </w:pPr>
      <w:r>
        <w:rPr>
          <w:color w:val="000000"/>
        </w:rPr>
        <w:t xml:space="preserve">A. </w:t>
      </w:r>
      <w:r>
        <w:rPr>
          <w:rFonts w:ascii="宋体" w:hAnsi="宋体"/>
          <w:color w:val="000000"/>
        </w:rPr>
        <w:t>林则徐虎门销烟</w:t>
      </w:r>
    </w:p>
    <w:p w14:paraId="088EF1D5">
      <w:pPr>
        <w:spacing w:line="360" w:lineRule="auto"/>
        <w:jc w:val="left"/>
        <w:textAlignment w:val="center"/>
        <w:rPr>
          <w:rFonts w:ascii="宋体" w:hAnsi="宋体"/>
          <w:color w:val="000000"/>
        </w:rPr>
      </w:pPr>
      <w:r>
        <w:rPr>
          <w:color w:val="000000"/>
        </w:rPr>
        <w:t xml:space="preserve">B. </w:t>
      </w:r>
      <w:r>
        <w:rPr>
          <w:rFonts w:ascii="宋体" w:hAnsi="宋体"/>
          <w:color w:val="000000"/>
        </w:rPr>
        <w:t>英军封锁珠江口后北上</w:t>
      </w:r>
    </w:p>
    <w:p w14:paraId="75C257C7">
      <w:pPr>
        <w:spacing w:line="360" w:lineRule="auto"/>
        <w:jc w:val="left"/>
        <w:textAlignment w:val="center"/>
        <w:rPr>
          <w:rFonts w:ascii="宋体" w:hAnsi="宋体"/>
          <w:color w:val="000000"/>
        </w:rPr>
      </w:pPr>
      <w:r>
        <w:rPr>
          <w:color w:val="000000"/>
        </w:rPr>
        <w:t xml:space="preserve">C. </w:t>
      </w:r>
      <w:r>
        <w:rPr>
          <w:rFonts w:ascii="宋体" w:hAnsi="宋体"/>
          <w:color w:val="000000"/>
        </w:rPr>
        <w:t>陈化成吴淞口率众抵抗</w:t>
      </w:r>
    </w:p>
    <w:p w14:paraId="7B23C7FD">
      <w:pPr>
        <w:spacing w:line="360" w:lineRule="auto"/>
        <w:jc w:val="left"/>
        <w:textAlignment w:val="center"/>
        <w:rPr>
          <w:rFonts w:ascii="宋体" w:hAnsi="宋体"/>
          <w:color w:val="000000"/>
        </w:rPr>
      </w:pPr>
      <w:r>
        <w:rPr>
          <w:color w:val="000000"/>
        </w:rPr>
        <w:t xml:space="preserve">D. </w:t>
      </w:r>
      <w:r>
        <w:rPr>
          <w:rFonts w:ascii="宋体" w:hAnsi="宋体"/>
          <w:color w:val="000000"/>
        </w:rPr>
        <w:t>鸦片战争成为中国近代史的开端</w:t>
      </w:r>
    </w:p>
    <w:p w14:paraId="0DC2752A">
      <w:pPr>
        <w:spacing w:line="360" w:lineRule="auto"/>
        <w:textAlignment w:val="center"/>
        <w:rPr>
          <w:color w:val="000000"/>
        </w:rPr>
      </w:pPr>
      <w:r>
        <w:rPr>
          <w:color w:val="2E75B6"/>
        </w:rPr>
        <w:t>【答案】</w:t>
      </w:r>
      <w:r>
        <w:rPr>
          <w:color w:val="000000"/>
        </w:rPr>
        <w:t>D</w:t>
      </w:r>
    </w:p>
    <w:p w14:paraId="20F1A387">
      <w:pPr>
        <w:spacing w:line="360" w:lineRule="auto"/>
        <w:textAlignment w:val="center"/>
        <w:rPr>
          <w:color w:val="000000"/>
        </w:rPr>
      </w:pPr>
      <w:r>
        <w:rPr>
          <w:color w:val="2E75B6"/>
        </w:rPr>
        <w:t>【解析】</w:t>
      </w:r>
    </w:p>
    <w:p w14:paraId="27922249">
      <w:pPr>
        <w:spacing w:line="360" w:lineRule="auto"/>
        <w:jc w:val="left"/>
        <w:textAlignment w:val="center"/>
        <w:rPr>
          <w:rFonts w:ascii="宋体" w:hAnsi="宋体"/>
          <w:color w:val="000000"/>
        </w:rPr>
      </w:pPr>
      <w:r>
        <w:rPr>
          <w:color w:val="000000"/>
        </w:rPr>
        <w:t>【详解】依据</w:t>
      </w:r>
      <w:r>
        <w:rPr>
          <w:rFonts w:ascii="宋体" w:hAnsi="宋体"/>
          <w:color w:val="000000"/>
        </w:rPr>
        <w:t>题干信息“历史解释是对史实的分析或评判”并结合所学可知，D项是作者对鸦片战争的评价，属于历史解释，D项正确；ABC项属于历史史实的陈述，属于历史叙述，排除ABC项。故选D项。</w:t>
      </w:r>
    </w:p>
    <w:p w14:paraId="67794BDF">
      <w:pPr>
        <w:spacing w:line="360" w:lineRule="auto"/>
        <w:jc w:val="left"/>
        <w:textAlignment w:val="center"/>
        <w:rPr>
          <w:rFonts w:ascii="宋体" w:hAnsi="宋体"/>
          <w:color w:val="000000"/>
        </w:rPr>
      </w:pPr>
      <w:r>
        <w:rPr>
          <w:color w:val="000000"/>
        </w:rPr>
        <w:t xml:space="preserve">9. </w:t>
      </w:r>
      <w:r>
        <w:rPr>
          <w:rFonts w:ascii="宋体" w:hAnsi="宋体"/>
          <w:color w:val="000000"/>
        </w:rPr>
        <w:t>创办大生纱厂的状元实业家是</w:t>
      </w:r>
    </w:p>
    <w:p w14:paraId="79D69C6C">
      <w:pPr>
        <w:tabs>
          <w:tab w:val="left" w:pos="4873"/>
        </w:tabs>
        <w:spacing w:line="360" w:lineRule="auto"/>
        <w:jc w:val="left"/>
        <w:textAlignment w:val="center"/>
        <w:rPr>
          <w:rFonts w:ascii="宋体" w:hAnsi="宋体"/>
          <w:color w:val="000000"/>
        </w:rPr>
      </w:pPr>
      <w:r>
        <w:rPr>
          <w:rFonts w:ascii="宋体" w:hAnsi="宋体"/>
          <w:color w:val="000000"/>
        </w:rPr>
        <w:t>A. 张謇</w:t>
      </w:r>
      <w:r>
        <w:rPr>
          <w:rFonts w:ascii="宋体" w:hAnsi="宋体"/>
          <w:color w:val="000000"/>
        </w:rPr>
        <w:tab/>
      </w:r>
      <w:r>
        <w:rPr>
          <w:rFonts w:ascii="宋体" w:hAnsi="宋体"/>
          <w:color w:val="000000"/>
        </w:rPr>
        <w:t>B. 荣氏兄弟</w:t>
      </w:r>
    </w:p>
    <w:p w14:paraId="7435CD64">
      <w:pPr>
        <w:tabs>
          <w:tab w:val="left" w:pos="4873"/>
        </w:tabs>
        <w:spacing w:line="360" w:lineRule="auto"/>
        <w:jc w:val="left"/>
        <w:textAlignment w:val="center"/>
        <w:rPr>
          <w:rFonts w:ascii="宋体" w:hAnsi="宋体"/>
          <w:color w:val="000000"/>
        </w:rPr>
      </w:pPr>
      <w:r>
        <w:rPr>
          <w:rFonts w:ascii="宋体" w:hAnsi="宋体"/>
          <w:color w:val="000000"/>
        </w:rPr>
        <w:t>C. 卢作孚</w:t>
      </w:r>
      <w:r>
        <w:rPr>
          <w:rFonts w:ascii="宋体" w:hAnsi="宋体"/>
          <w:color w:val="000000"/>
        </w:rPr>
        <w:tab/>
      </w:r>
      <w:r>
        <w:rPr>
          <w:rFonts w:ascii="宋体" w:hAnsi="宋体"/>
          <w:color w:val="000000"/>
        </w:rPr>
        <w:t>D. 侯德榜</w:t>
      </w:r>
    </w:p>
    <w:p w14:paraId="53D6D3CE">
      <w:pPr>
        <w:spacing w:line="360" w:lineRule="auto"/>
        <w:textAlignment w:val="center"/>
        <w:rPr>
          <w:color w:val="000000"/>
        </w:rPr>
      </w:pPr>
      <w:r>
        <w:rPr>
          <w:color w:val="2E75B6"/>
        </w:rPr>
        <w:t>【答案】</w:t>
      </w:r>
      <w:r>
        <w:rPr>
          <w:color w:val="000000"/>
        </w:rPr>
        <w:t>A</w:t>
      </w:r>
    </w:p>
    <w:p w14:paraId="37614733">
      <w:pPr>
        <w:spacing w:line="360" w:lineRule="auto"/>
        <w:textAlignment w:val="center"/>
        <w:rPr>
          <w:color w:val="000000"/>
        </w:rPr>
      </w:pPr>
      <w:r>
        <w:rPr>
          <w:color w:val="2E75B6"/>
        </w:rPr>
        <w:t>【解析】</w:t>
      </w:r>
    </w:p>
    <w:p w14:paraId="3A2D4DE7">
      <w:pPr>
        <w:spacing w:line="360" w:lineRule="auto"/>
        <w:jc w:val="left"/>
        <w:textAlignment w:val="center"/>
        <w:rPr>
          <w:color w:val="000000"/>
        </w:rPr>
      </w:pPr>
      <w:r>
        <w:rPr>
          <w:color w:val="000000"/>
        </w:rPr>
        <w:t>【详解】结合所学知识可知，状元实业家张謇回乡创办大生纱厂，带动了很多中国人走上“实业救国”道路。A项正确；荣氏兄弟创办了第一个面粉厂，排除B项；卢作孚被誉为“中国船王”，排除C项；侯德榜是侯氏制碱法的创始人，排除D项。故选A项。</w:t>
      </w:r>
    </w:p>
    <w:p w14:paraId="7E674E47">
      <w:pPr>
        <w:spacing w:line="360" w:lineRule="auto"/>
        <w:jc w:val="left"/>
        <w:textAlignment w:val="center"/>
        <w:rPr>
          <w:rFonts w:ascii="宋体" w:hAnsi="宋体"/>
          <w:color w:val="000000"/>
        </w:rPr>
      </w:pPr>
      <w:r>
        <w:rPr>
          <w:color w:val="000000"/>
        </w:rPr>
        <w:t xml:space="preserve">10. </w:t>
      </w:r>
      <w:r>
        <w:rPr>
          <w:rFonts w:ascii="宋体" w:hAnsi="宋体"/>
          <w:color w:val="000000"/>
        </w:rPr>
        <w:t>有西方史学家认为，巴黎和会上的失败导致的后果就是整个中国陷入“大动乱”，但中国史学家普遍认为这一后果具有里程碑意义，是新民主主义革命的开端。他们评论的是</w:t>
      </w:r>
    </w:p>
    <w:p w14:paraId="01983F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二次革命</w:t>
      </w:r>
      <w:r>
        <w:rPr>
          <w:color w:val="000000"/>
        </w:rPr>
        <w:tab/>
      </w:r>
      <w:r>
        <w:rPr>
          <w:color w:val="000000"/>
        </w:rPr>
        <w:t xml:space="preserve">B. </w:t>
      </w:r>
      <w:r>
        <w:rPr>
          <w:rFonts w:ascii="宋体" w:hAnsi="宋体"/>
          <w:color w:val="000000"/>
        </w:rPr>
        <w:t>护国战争</w:t>
      </w:r>
    </w:p>
    <w:p w14:paraId="09BE428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五四运动</w:t>
      </w:r>
      <w:r>
        <w:rPr>
          <w:color w:val="000000"/>
        </w:rPr>
        <w:tab/>
      </w:r>
      <w:r>
        <w:rPr>
          <w:color w:val="000000"/>
        </w:rPr>
        <w:t xml:space="preserve">D. </w:t>
      </w:r>
      <w:r>
        <w:rPr>
          <w:rFonts w:ascii="宋体" w:hAnsi="宋体"/>
          <w:color w:val="000000"/>
        </w:rPr>
        <w:t>北伐战争</w:t>
      </w:r>
    </w:p>
    <w:p w14:paraId="10432ED7">
      <w:pPr>
        <w:spacing w:line="360" w:lineRule="auto"/>
        <w:textAlignment w:val="center"/>
        <w:rPr>
          <w:color w:val="000000"/>
        </w:rPr>
      </w:pPr>
      <w:r>
        <w:rPr>
          <w:color w:val="2E75B6"/>
        </w:rPr>
        <w:t>【答案】</w:t>
      </w:r>
      <w:r>
        <w:rPr>
          <w:color w:val="000000"/>
        </w:rPr>
        <w:t>C</w:t>
      </w:r>
    </w:p>
    <w:p w14:paraId="4D32E3BA">
      <w:pPr>
        <w:spacing w:line="360" w:lineRule="auto"/>
        <w:textAlignment w:val="center"/>
        <w:rPr>
          <w:color w:val="000000"/>
        </w:rPr>
      </w:pPr>
      <w:r>
        <w:rPr>
          <w:color w:val="2E75B6"/>
        </w:rPr>
        <w:t>【解析】</w:t>
      </w:r>
    </w:p>
    <w:p w14:paraId="6E738C23">
      <w:pPr>
        <w:spacing w:line="360" w:lineRule="auto"/>
        <w:jc w:val="left"/>
        <w:textAlignment w:val="center"/>
        <w:rPr>
          <w:color w:val="000000"/>
        </w:rPr>
      </w:pPr>
      <w:r>
        <w:rPr>
          <w:color w:val="000000"/>
        </w:rPr>
        <w:t>【详解】巴黎和会外交失败导致中国国内的五四运动，五四运动是一次彻底的反帝反封的爱国运动。工人阶级开始登上政治舞台，知识分子和青年学生 在运动中起了重要作用，五四运动是新民主主义革命的开端。C项正确；二次革命和护国运动都是反对袁世凯的斗争，排除A和B项；北伐的目标是打倒列强，除军阀，排除D项。故选C项。</w:t>
      </w:r>
    </w:p>
    <w:p w14:paraId="0CAF7F1C">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 xml:space="preserve">1938 </w:t>
      </w:r>
      <w:r>
        <w:rPr>
          <w:rFonts w:ascii="宋体" w:hAnsi="宋体"/>
          <w:color w:val="000000"/>
        </w:rPr>
        <w:t>年创作的歌词“我们在太行山上，山高林又密，兵强马又壮，敌人从哪里进攻，我们就要把他在哪里灭亡。”从中可以感受到</w:t>
      </w:r>
    </w:p>
    <w:p w14:paraId="5617376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北伐军胜利进军的气势</w:t>
      </w:r>
      <w:r>
        <w:rPr>
          <w:color w:val="000000"/>
        </w:rPr>
        <w:tab/>
      </w:r>
      <w:r>
        <w:rPr>
          <w:color w:val="000000"/>
        </w:rPr>
        <w:t xml:space="preserve">B. </w:t>
      </w:r>
      <w:r>
        <w:rPr>
          <w:rFonts w:ascii="宋体" w:hAnsi="宋体"/>
          <w:color w:val="000000"/>
        </w:rPr>
        <w:t>井冈山艰苦奋斗的精神</w:t>
      </w:r>
    </w:p>
    <w:p w14:paraId="3B5BA0F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抗日军民乐观自信</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态度</w:t>
      </w:r>
      <w:r>
        <w:rPr>
          <w:color w:val="000000"/>
        </w:rPr>
        <w:tab/>
      </w:r>
      <w:r>
        <w:rPr>
          <w:color w:val="000000"/>
        </w:rPr>
        <w:t xml:space="preserve">D. </w:t>
      </w:r>
      <w:r>
        <w:rPr>
          <w:rFonts w:ascii="宋体" w:hAnsi="宋体"/>
          <w:color w:val="000000"/>
        </w:rPr>
        <w:t>解放战争人民必胜的决心</w:t>
      </w:r>
    </w:p>
    <w:p w14:paraId="599524D2">
      <w:pPr>
        <w:spacing w:line="360" w:lineRule="auto"/>
        <w:textAlignment w:val="center"/>
        <w:rPr>
          <w:color w:val="000000"/>
        </w:rPr>
      </w:pPr>
      <w:r>
        <w:rPr>
          <w:color w:val="2E75B6"/>
        </w:rPr>
        <w:t>【答案】</w:t>
      </w:r>
      <w:r>
        <w:rPr>
          <w:color w:val="000000"/>
        </w:rPr>
        <w:t>C</w:t>
      </w:r>
    </w:p>
    <w:p w14:paraId="31D9B36A">
      <w:pPr>
        <w:spacing w:line="360" w:lineRule="auto"/>
        <w:textAlignment w:val="center"/>
        <w:rPr>
          <w:color w:val="000000"/>
        </w:rPr>
      </w:pPr>
      <w:r>
        <w:rPr>
          <w:color w:val="2E75B6"/>
        </w:rPr>
        <w:t>【解析】</w:t>
      </w:r>
    </w:p>
    <w:p w14:paraId="72E205E1">
      <w:pPr>
        <w:spacing w:line="360" w:lineRule="auto"/>
        <w:jc w:val="left"/>
        <w:textAlignment w:val="center"/>
        <w:rPr>
          <w:rFonts w:ascii="宋体" w:hAnsi="宋体"/>
          <w:color w:val="000000"/>
        </w:rPr>
      </w:pPr>
      <w:r>
        <w:rPr>
          <w:color w:val="000000"/>
        </w:rPr>
        <w:t>【详解】</w:t>
      </w:r>
      <w:r>
        <w:rPr>
          <w:rFonts w:ascii="宋体" w:hAnsi="宋体"/>
          <w:color w:val="000000"/>
        </w:rPr>
        <w:t>1938年正值抗日战争时期，从歌词“我们在太行山上，山高林又密，兵强马又壮，敌人从哪里进攻，我们就要把他在哪里灭亡。”可以感受到抗日军民乐观自信的态度，C项正确；北伐军胜利进军与题干时间不符，排除A项；井冈山艰苦奋斗的精神在题干信息中不能体现，排除B项；解放战争的时间是1946—1949年，排除D项。故选C项。</w:t>
      </w:r>
    </w:p>
    <w:p w14:paraId="461B94E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了解天津，鉴往知来。回答下题</w:t>
      </w:r>
    </w:p>
    <w:p w14:paraId="597E25F7">
      <w:pPr>
        <w:spacing w:line="360" w:lineRule="auto"/>
        <w:jc w:val="left"/>
        <w:textAlignment w:val="center"/>
        <w:rPr>
          <w:rFonts w:ascii="宋体" w:hAnsi="宋体"/>
          <w:color w:val="000000"/>
        </w:rPr>
      </w:pPr>
      <w:r>
        <w:rPr>
          <w:rFonts w:ascii="宋体" w:hAnsi="宋体"/>
          <w:color w:val="000000"/>
        </w:rPr>
        <w:t>12. 下图为天津市人民政府第一号布告。它颁布于（   ）</w:t>
      </w:r>
    </w:p>
    <w:p w14:paraId="30664828">
      <w:pPr>
        <w:spacing w:line="360" w:lineRule="auto"/>
        <w:jc w:val="left"/>
        <w:textAlignment w:val="center"/>
        <w:rPr>
          <w:color w:val="000000"/>
        </w:rPr>
      </w:pPr>
      <w:r>
        <w:rPr>
          <w:rFonts w:ascii="宋体" w:hAnsi="宋体"/>
          <w:color w:val="000000"/>
        </w:rPr>
        <w:drawing>
          <wp:inline distT="0" distB="0" distL="114300" distR="114300">
            <wp:extent cx="1400175" cy="1771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400175" cy="1771650"/>
                    </a:xfrm>
                    <a:prstGeom prst="rect">
                      <a:avLst/>
                    </a:prstGeom>
                  </pic:spPr>
                </pic:pic>
              </a:graphicData>
            </a:graphic>
          </wp:inline>
        </w:drawing>
      </w:r>
    </w:p>
    <w:p w14:paraId="5CEBF32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 xml:space="preserve">1947 </w:t>
      </w:r>
      <w:r>
        <w:rPr>
          <w:rFonts w:ascii="宋体" w:hAnsi="宋体"/>
          <w:color w:val="000000"/>
        </w:rPr>
        <w:t>年</w:t>
      </w:r>
      <w:r>
        <w:rPr>
          <w:rFonts w:ascii="宋体" w:hAnsi="宋体"/>
          <w:color w:val="000000"/>
        </w:rPr>
        <w:tab/>
      </w:r>
      <w:r>
        <w:rPr>
          <w:rFonts w:ascii="宋体" w:hAnsi="宋体"/>
          <w:color w:val="000000"/>
        </w:rPr>
        <w:t xml:space="preserve">B. </w:t>
      </w:r>
      <w:r>
        <w:rPr>
          <w:rFonts w:eastAsia="Times New Roman" w:cs="Times New Roman"/>
          <w:color w:val="000000"/>
        </w:rPr>
        <w:t xml:space="preserve">1948 </w:t>
      </w:r>
      <w:r>
        <w:rPr>
          <w:rFonts w:ascii="宋体" w:hAnsi="宋体"/>
          <w:color w:val="000000"/>
        </w:rPr>
        <w:t>年</w:t>
      </w:r>
      <w:r>
        <w:rPr>
          <w:rFonts w:ascii="宋体" w:hAnsi="宋体"/>
          <w:color w:val="000000"/>
        </w:rPr>
        <w:tab/>
      </w:r>
      <w:r>
        <w:rPr>
          <w:rFonts w:ascii="宋体" w:hAnsi="宋体"/>
          <w:color w:val="000000"/>
        </w:rPr>
        <w:t xml:space="preserve">C. </w:t>
      </w:r>
      <w:r>
        <w:rPr>
          <w:rFonts w:eastAsia="Times New Roman" w:cs="Times New Roman"/>
          <w:color w:val="000000"/>
        </w:rPr>
        <w:t xml:space="preserve">1949 </w:t>
      </w:r>
      <w:r>
        <w:rPr>
          <w:rFonts w:ascii="宋体" w:hAnsi="宋体"/>
          <w:color w:val="000000"/>
        </w:rPr>
        <w:t>年</w:t>
      </w:r>
      <w:r>
        <w:rPr>
          <w:rFonts w:ascii="宋体" w:hAnsi="宋体"/>
          <w:color w:val="000000"/>
        </w:rPr>
        <w:tab/>
      </w:r>
      <w:r>
        <w:rPr>
          <w:rFonts w:ascii="宋体" w:hAnsi="宋体"/>
          <w:color w:val="000000"/>
        </w:rPr>
        <w:t xml:space="preserve">D. </w:t>
      </w:r>
      <w:r>
        <w:rPr>
          <w:rFonts w:eastAsia="Times New Roman" w:cs="Times New Roman"/>
          <w:color w:val="000000"/>
        </w:rPr>
        <w:t xml:space="preserve">1950 </w:t>
      </w:r>
      <w:r>
        <w:rPr>
          <w:rFonts w:ascii="宋体" w:hAnsi="宋体"/>
          <w:color w:val="000000"/>
        </w:rPr>
        <w:t>年</w:t>
      </w:r>
    </w:p>
    <w:p w14:paraId="5C95BD09">
      <w:pPr>
        <w:spacing w:line="360" w:lineRule="auto"/>
        <w:jc w:val="left"/>
        <w:textAlignment w:val="center"/>
        <w:rPr>
          <w:rFonts w:ascii="宋体" w:hAnsi="宋体"/>
          <w:color w:val="000000"/>
        </w:rPr>
      </w:pPr>
      <w:r>
        <w:rPr>
          <w:rFonts w:ascii="宋体" w:hAnsi="宋体"/>
          <w:color w:val="000000"/>
        </w:rPr>
        <w:t xml:space="preserve">13. </w:t>
      </w:r>
      <w:r>
        <w:rPr>
          <w:rFonts w:eastAsia="Times New Roman" w:cs="Times New Roman"/>
          <w:color w:val="000000"/>
        </w:rPr>
        <w:t xml:space="preserve">1956 </w:t>
      </w:r>
      <w:r>
        <w:rPr>
          <w:rFonts w:ascii="宋体" w:hAnsi="宋体"/>
          <w:color w:val="000000"/>
        </w:rPr>
        <w:t>年，完成公私合营的天津劝业场变成了统一管理的大型综合商场。该事件反映的是（   ）</w:t>
      </w:r>
    </w:p>
    <w:p w14:paraId="1420AD93">
      <w:pPr>
        <w:tabs>
          <w:tab w:val="left" w:pos="4873"/>
        </w:tabs>
        <w:spacing w:line="360" w:lineRule="auto"/>
        <w:jc w:val="left"/>
        <w:textAlignment w:val="center"/>
        <w:rPr>
          <w:rFonts w:ascii="宋体" w:hAnsi="宋体"/>
          <w:color w:val="000000"/>
        </w:rPr>
      </w:pPr>
      <w:r>
        <w:rPr>
          <w:rFonts w:ascii="宋体" w:hAnsi="宋体"/>
          <w:color w:val="000000"/>
        </w:rPr>
        <w:t>A. 实业救国</w:t>
      </w:r>
      <w:r>
        <w:rPr>
          <w:rFonts w:ascii="宋体" w:hAnsi="宋体"/>
          <w:color w:val="000000"/>
        </w:rPr>
        <w:tab/>
      </w:r>
      <w:r>
        <w:rPr>
          <w:rFonts w:ascii="宋体" w:hAnsi="宋体"/>
          <w:color w:val="000000"/>
        </w:rPr>
        <w:t>B. 三大改造</w:t>
      </w:r>
    </w:p>
    <w:p w14:paraId="1BBD8602">
      <w:pPr>
        <w:tabs>
          <w:tab w:val="left" w:pos="4873"/>
        </w:tabs>
        <w:spacing w:line="360" w:lineRule="auto"/>
        <w:jc w:val="left"/>
        <w:textAlignment w:val="center"/>
        <w:rPr>
          <w:rFonts w:ascii="宋体" w:hAnsi="宋体"/>
          <w:color w:val="000000"/>
        </w:rPr>
      </w:pPr>
      <w:r>
        <w:rPr>
          <w:rFonts w:ascii="宋体" w:hAnsi="宋体"/>
          <w:color w:val="000000"/>
        </w:rPr>
        <w:t>C. “大跃进”</w:t>
      </w:r>
      <w:r>
        <w:rPr>
          <w:rFonts w:ascii="宋体" w:hAnsi="宋体"/>
          <w:color w:val="000000"/>
        </w:rPr>
        <w:tab/>
      </w:r>
      <w:r>
        <w:rPr>
          <w:rFonts w:ascii="宋体" w:hAnsi="宋体"/>
          <w:color w:val="000000"/>
        </w:rPr>
        <w:t>D. 改革开放</w:t>
      </w:r>
    </w:p>
    <w:p w14:paraId="67E10DAD">
      <w:pPr>
        <w:spacing w:line="360" w:lineRule="auto"/>
        <w:textAlignment w:val="center"/>
        <w:rPr>
          <w:color w:val="000000"/>
        </w:rPr>
      </w:pPr>
      <w:r>
        <w:rPr>
          <w:color w:val="2E75B6"/>
        </w:rPr>
        <w:t>【答案】</w:t>
      </w:r>
      <w:r>
        <w:rPr>
          <w:color w:val="000000"/>
        </w:rPr>
        <w:t>12. C    13. B</w:t>
      </w:r>
    </w:p>
    <w:p w14:paraId="51786133">
      <w:pPr>
        <w:spacing w:line="360" w:lineRule="auto"/>
        <w:textAlignment w:val="center"/>
        <w:rPr>
          <w:color w:val="000000"/>
        </w:rPr>
      </w:pPr>
      <w:r>
        <w:rPr>
          <w:color w:val="2E75B6"/>
        </w:rPr>
        <w:t>【解析】</w:t>
      </w:r>
    </w:p>
    <w:p w14:paraId="4A7C38B0">
      <w:pPr>
        <w:spacing w:line="360" w:lineRule="auto"/>
        <w:textAlignment w:val="center"/>
        <w:rPr>
          <w:color w:val="000000"/>
        </w:rPr>
      </w:pPr>
      <w:r>
        <w:rPr>
          <w:color w:val="000000"/>
        </w:rPr>
        <w:t>【12题详解】</w:t>
      </w:r>
    </w:p>
    <w:p w14:paraId="44E060D9">
      <w:pPr>
        <w:spacing w:line="360" w:lineRule="auto"/>
        <w:jc w:val="left"/>
        <w:textAlignment w:val="center"/>
        <w:rPr>
          <w:color w:val="000000"/>
        </w:rPr>
      </w:pPr>
      <w:r>
        <w:rPr>
          <w:color w:val="000000"/>
        </w:rPr>
        <w:t>根据材料中图片信息可知，该布告颁布于中华民国三十八年，1912年为民国元年，民国三十八年就是1949年。公元年=1911+民国年，是公元1949年。C项正确，故此题选C项。</w:t>
      </w:r>
    </w:p>
    <w:p w14:paraId="13CDFFA5">
      <w:pPr>
        <w:spacing w:line="360" w:lineRule="auto"/>
        <w:jc w:val="left"/>
        <w:textAlignment w:val="center"/>
        <w:rPr>
          <w:color w:val="000000"/>
        </w:rPr>
      </w:pPr>
      <w:r>
        <w:rPr>
          <w:color w:val="000000"/>
        </w:rPr>
        <w:t>【13题详解】</w:t>
      </w:r>
    </w:p>
    <w:p w14:paraId="33234900">
      <w:pPr>
        <w:spacing w:line="360" w:lineRule="auto"/>
        <w:jc w:val="left"/>
        <w:textAlignment w:val="center"/>
        <w:rPr>
          <w:color w:val="000000"/>
        </w:rPr>
      </w:pPr>
      <w:r>
        <w:rPr>
          <w:color w:val="000000"/>
        </w:rPr>
        <w:t>三大改造中对资本主义工商业采取公私合营的方式，1956年底，三大改造完成，生产资料私有制转变为社会主义公有制，B项正确。实业救国是中国近代民族资产阶级一些代表人物所宣扬的、以发展资本主义工商业（即实业）作为救国救民主要途径的一种思想，排除A项；“大跃进”运动是指1958年至1960年全国在经济建设中开展的以实现工农业生产高指标为主要特征的群众运动，排除C项；改革开放，是1978年12月十一届三中全会中国开始实行的对内改革、对外开放的政策，排除D项。故选B项。</w:t>
      </w:r>
    </w:p>
    <w:p w14:paraId="04955516">
      <w:pPr>
        <w:spacing w:line="360" w:lineRule="auto"/>
        <w:jc w:val="left"/>
        <w:textAlignment w:val="center"/>
        <w:rPr>
          <w:color w:val="000000"/>
        </w:rPr>
      </w:pPr>
      <w:r>
        <w:rPr>
          <w:color w:val="000000"/>
        </w:rPr>
        <w:t>【点睛】第一题解题关键是纪年方法的换算，掌握公式：公元年=1911+民国年，即可解答。第二题解题关键信息是“1956年”和“公私合营”，结合所学知识可知是三大改造的时间与内容。</w:t>
      </w:r>
      <w:r>
        <w:rPr>
          <w:color w:val="000000"/>
        </w:rPr>
        <w:br w:type="textWrapping"/>
      </w:r>
    </w:p>
    <w:p w14:paraId="0F9F6A86">
      <w:pPr>
        <w:spacing w:line="360" w:lineRule="auto"/>
        <w:jc w:val="left"/>
        <w:textAlignment w:val="center"/>
        <w:rPr>
          <w:rFonts w:ascii="宋体" w:hAnsi="宋体"/>
          <w:color w:val="000000"/>
        </w:rPr>
      </w:pPr>
      <w:r>
        <w:rPr>
          <w:color w:val="000000"/>
        </w:rPr>
        <w:t xml:space="preserve">14. </w:t>
      </w:r>
      <w:r>
        <w:rPr>
          <w:rFonts w:ascii="宋体" w:hAnsi="宋体"/>
          <w:color w:val="000000"/>
        </w:rPr>
        <w:t>这是一场交战双方力量对比极其悬殊条件下进行的现代化战争，首战两水洞、鏖战长津湖、血战上甘岭都是这场战争中的典型战役。这场战争中涌现的英雄人物是</w:t>
      </w:r>
    </w:p>
    <w:p w14:paraId="69B5855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邓世昌</w:t>
      </w:r>
      <w:r>
        <w:rPr>
          <w:color w:val="000000"/>
        </w:rPr>
        <w:tab/>
      </w:r>
      <w:r>
        <w:rPr>
          <w:color w:val="000000"/>
        </w:rPr>
        <w:t xml:space="preserve">B. </w:t>
      </w:r>
      <w:r>
        <w:rPr>
          <w:rFonts w:ascii="宋体" w:hAnsi="宋体"/>
          <w:color w:val="000000"/>
        </w:rPr>
        <w:t>张自忠</w:t>
      </w:r>
    </w:p>
    <w:p w14:paraId="5F7B9C2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黄继光</w:t>
      </w:r>
      <w:r>
        <w:rPr>
          <w:color w:val="000000"/>
        </w:rPr>
        <w:tab/>
      </w:r>
      <w:r>
        <w:rPr>
          <w:color w:val="000000"/>
        </w:rPr>
        <w:t xml:space="preserve">D. </w:t>
      </w:r>
      <w:r>
        <w:rPr>
          <w:rFonts w:ascii="宋体" w:hAnsi="宋体"/>
          <w:color w:val="000000"/>
        </w:rPr>
        <w:t>雷锋</w:t>
      </w:r>
    </w:p>
    <w:p w14:paraId="328E94C1">
      <w:pPr>
        <w:spacing w:line="360" w:lineRule="auto"/>
        <w:textAlignment w:val="center"/>
        <w:rPr>
          <w:color w:val="000000"/>
        </w:rPr>
      </w:pPr>
      <w:r>
        <w:rPr>
          <w:color w:val="2E75B6"/>
        </w:rPr>
        <w:t>【答案】</w:t>
      </w:r>
      <w:r>
        <w:rPr>
          <w:color w:val="000000"/>
        </w:rPr>
        <w:t>C</w:t>
      </w:r>
    </w:p>
    <w:p w14:paraId="6AA468DB">
      <w:pPr>
        <w:spacing w:line="360" w:lineRule="auto"/>
        <w:textAlignment w:val="center"/>
        <w:rPr>
          <w:color w:val="000000"/>
        </w:rPr>
      </w:pPr>
      <w:r>
        <w:rPr>
          <w:color w:val="2E75B6"/>
        </w:rPr>
        <w:t>【解析】</w:t>
      </w:r>
    </w:p>
    <w:p w14:paraId="5CA27F0F">
      <w:pPr>
        <w:spacing w:line="360" w:lineRule="auto"/>
        <w:jc w:val="left"/>
        <w:textAlignment w:val="center"/>
        <w:rPr>
          <w:rFonts w:ascii="宋体" w:hAnsi="宋体"/>
          <w:color w:val="000000"/>
        </w:rPr>
      </w:pPr>
      <w:r>
        <w:rPr>
          <w:color w:val="000000"/>
        </w:rPr>
        <w:t>【详解】</w:t>
      </w:r>
      <w:r>
        <w:rPr>
          <w:rFonts w:ascii="宋体" w:hAnsi="宋体"/>
          <w:color w:val="000000"/>
        </w:rPr>
        <w:t>依据题干的“首战两水洞、鏖战长津湖、血战上甘岭”可知这场战争指的是抗美援朝战争。抗美援朝战争中，黄继光用身躯堵住敌人的机枪射口，壮烈牺牲。C项正确；邓世昌是甲午中日战争中涌现的英雄人物，排除A项；张自忠牺牲于枣宜会战中，排除B项；雷锋是“解放军好战士”，排除D项。故选C项。</w:t>
      </w:r>
    </w:p>
    <w:p w14:paraId="1BDD24A9">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 xml:space="preserve">1978 </w:t>
      </w:r>
      <w:r>
        <w:rPr>
          <w:rFonts w:ascii="宋体" w:hAnsi="宋体"/>
          <w:color w:val="000000"/>
        </w:rPr>
        <w:t>年，在历史的转折关头，把党和国家的工作中心转移到经济建设上来的会议是</w:t>
      </w:r>
    </w:p>
    <w:p w14:paraId="75840E9B">
      <w:pPr>
        <w:spacing w:line="360" w:lineRule="auto"/>
        <w:jc w:val="left"/>
        <w:textAlignment w:val="center"/>
        <w:rPr>
          <w:rFonts w:ascii="宋体" w:hAnsi="宋体"/>
          <w:color w:val="000000"/>
        </w:rPr>
      </w:pPr>
      <w:r>
        <w:rPr>
          <w:rFonts w:ascii="宋体" w:hAnsi="宋体"/>
          <w:color w:val="000000"/>
        </w:rPr>
        <w:t>A. 中国共产党第八次全国代表大会</w:t>
      </w:r>
    </w:p>
    <w:p w14:paraId="43D220B8">
      <w:pPr>
        <w:spacing w:line="360" w:lineRule="auto"/>
        <w:jc w:val="left"/>
        <w:textAlignment w:val="center"/>
        <w:rPr>
          <w:rFonts w:ascii="宋体" w:hAnsi="宋体"/>
          <w:color w:val="000000"/>
        </w:rPr>
      </w:pPr>
      <w:r>
        <w:rPr>
          <w:rFonts w:ascii="宋体" w:hAnsi="宋体"/>
          <w:color w:val="000000"/>
        </w:rPr>
        <w:t>B. 中共十一届三中全会</w:t>
      </w:r>
    </w:p>
    <w:p w14:paraId="36B967FB">
      <w:pPr>
        <w:spacing w:line="360" w:lineRule="auto"/>
        <w:jc w:val="left"/>
        <w:textAlignment w:val="center"/>
        <w:rPr>
          <w:rFonts w:ascii="宋体" w:hAnsi="宋体"/>
          <w:color w:val="000000"/>
        </w:rPr>
      </w:pPr>
      <w:r>
        <w:rPr>
          <w:rFonts w:ascii="宋体" w:hAnsi="宋体"/>
          <w:color w:val="000000"/>
        </w:rPr>
        <w:t>C. 中国共产党第十二次全国代表大会</w:t>
      </w:r>
    </w:p>
    <w:p w14:paraId="4B9AD4F6">
      <w:pPr>
        <w:spacing w:line="360" w:lineRule="auto"/>
        <w:jc w:val="left"/>
        <w:textAlignment w:val="center"/>
        <w:rPr>
          <w:rFonts w:ascii="宋体" w:hAnsi="宋体"/>
          <w:color w:val="000000"/>
        </w:rPr>
      </w:pPr>
      <w:r>
        <w:rPr>
          <w:rFonts w:ascii="宋体" w:hAnsi="宋体"/>
          <w:color w:val="000000"/>
        </w:rPr>
        <w:t>D. 中国共产党第十三次全国代表大会</w:t>
      </w:r>
    </w:p>
    <w:p w14:paraId="3CAF1405">
      <w:pPr>
        <w:spacing w:line="360" w:lineRule="auto"/>
        <w:textAlignment w:val="center"/>
        <w:rPr>
          <w:color w:val="000000"/>
        </w:rPr>
      </w:pPr>
      <w:r>
        <w:rPr>
          <w:color w:val="2E75B6"/>
        </w:rPr>
        <w:t>【答案】</w:t>
      </w:r>
      <w:r>
        <w:rPr>
          <w:color w:val="000000"/>
        </w:rPr>
        <w:t>B</w:t>
      </w:r>
    </w:p>
    <w:p w14:paraId="66ADA8B8">
      <w:pPr>
        <w:spacing w:line="360" w:lineRule="auto"/>
        <w:textAlignment w:val="center"/>
        <w:rPr>
          <w:color w:val="000000"/>
        </w:rPr>
      </w:pPr>
      <w:r>
        <w:rPr>
          <w:color w:val="2E75B6"/>
        </w:rPr>
        <w:t>【解析】</w:t>
      </w:r>
    </w:p>
    <w:p w14:paraId="63107A51">
      <w:pPr>
        <w:spacing w:line="360" w:lineRule="auto"/>
        <w:jc w:val="left"/>
        <w:textAlignment w:val="center"/>
        <w:rPr>
          <w:rFonts w:ascii="宋体" w:hAnsi="宋体"/>
          <w:color w:val="000000"/>
        </w:rPr>
      </w:pPr>
      <w:r>
        <w:rPr>
          <w:color w:val="000000"/>
        </w:rPr>
        <w:t>【详解】</w:t>
      </w:r>
      <w:r>
        <w:rPr>
          <w:rFonts w:ascii="宋体" w:hAnsi="宋体"/>
          <w:color w:val="000000"/>
        </w:rPr>
        <w:t>1978年，中共十一届三中全会在北京召开。会议决定停止“以阶级斗争为纲”的口号，作出党和国家的工作重心转移到经济建设上来，实行改革开放的伟大决策。B项正确；中国共产党第八次全国代表大会在1956年召开，排除A项；中国共产党第十二次全国代表大会在1982年召开，排除C项；中国共产党第十三次全国代表大会在1987年召开，排除D项。故选B项。</w:t>
      </w:r>
    </w:p>
    <w:p w14:paraId="0D53ED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中国外交披荆斩棘，开创局面，贡献出智慧与方案。回答下题</w:t>
      </w:r>
    </w:p>
    <w:p w14:paraId="0CF6736F">
      <w:pPr>
        <w:spacing w:line="360" w:lineRule="auto"/>
        <w:jc w:val="left"/>
        <w:textAlignment w:val="center"/>
        <w:rPr>
          <w:rFonts w:ascii="宋体" w:hAnsi="宋体"/>
          <w:color w:val="000000"/>
        </w:rPr>
      </w:pPr>
      <w:r>
        <w:rPr>
          <w:rFonts w:ascii="宋体" w:hAnsi="宋体"/>
          <w:color w:val="000000"/>
        </w:rPr>
        <w:t xml:space="preserve">16. </w:t>
      </w:r>
      <w:r>
        <w:rPr>
          <w:rFonts w:eastAsia="Times New Roman" w:cs="Times New Roman"/>
          <w:color w:val="000000"/>
        </w:rPr>
        <w:t xml:space="preserve">1953 </w:t>
      </w:r>
      <w:r>
        <w:rPr>
          <w:rFonts w:ascii="宋体" w:hAnsi="宋体"/>
          <w:color w:val="000000"/>
        </w:rPr>
        <w:t>年底，周恩来在接见印度代表团时，首次提出的处理两国关系的原则是</w:t>
      </w:r>
    </w:p>
    <w:p w14:paraId="17AD508D">
      <w:pPr>
        <w:spacing w:line="360" w:lineRule="auto"/>
        <w:jc w:val="left"/>
        <w:textAlignment w:val="center"/>
        <w:rPr>
          <w:rFonts w:ascii="宋体" w:hAnsi="宋体"/>
          <w:color w:val="000000"/>
        </w:rPr>
      </w:pPr>
      <w:r>
        <w:rPr>
          <w:rFonts w:ascii="宋体" w:hAnsi="宋体"/>
          <w:color w:val="000000"/>
        </w:rPr>
        <w:t>A. 和平共处五项原则</w:t>
      </w:r>
    </w:p>
    <w:p w14:paraId="0F739728">
      <w:pPr>
        <w:spacing w:line="360" w:lineRule="auto"/>
        <w:jc w:val="left"/>
        <w:textAlignment w:val="center"/>
        <w:rPr>
          <w:rFonts w:ascii="宋体" w:hAnsi="宋体"/>
          <w:color w:val="000000"/>
        </w:rPr>
      </w:pPr>
      <w:r>
        <w:rPr>
          <w:rFonts w:ascii="宋体" w:hAnsi="宋体"/>
          <w:color w:val="000000"/>
        </w:rPr>
        <w:t>B. “求同存异”方针</w:t>
      </w:r>
    </w:p>
    <w:p w14:paraId="79EAEC38">
      <w:pPr>
        <w:spacing w:line="360" w:lineRule="auto"/>
        <w:jc w:val="left"/>
        <w:textAlignment w:val="center"/>
        <w:rPr>
          <w:rFonts w:ascii="宋体" w:hAnsi="宋体"/>
          <w:color w:val="000000"/>
        </w:rPr>
      </w:pPr>
      <w:r>
        <w:rPr>
          <w:rFonts w:ascii="宋体" w:hAnsi="宋体"/>
          <w:color w:val="000000"/>
        </w:rPr>
        <w:t>C. 共商、共建、共享</w:t>
      </w:r>
    </w:p>
    <w:p w14:paraId="1D107620">
      <w:pPr>
        <w:spacing w:line="360" w:lineRule="auto"/>
        <w:jc w:val="left"/>
        <w:textAlignment w:val="center"/>
        <w:rPr>
          <w:rFonts w:ascii="宋体" w:hAnsi="宋体"/>
          <w:color w:val="000000"/>
        </w:rPr>
      </w:pPr>
      <w:r>
        <w:rPr>
          <w:rFonts w:ascii="宋体" w:hAnsi="宋体"/>
          <w:color w:val="000000"/>
        </w:rPr>
        <w:t>D. 和平、发展、合作、共赢</w:t>
      </w:r>
    </w:p>
    <w:p w14:paraId="490FED42">
      <w:pPr>
        <w:spacing w:line="360" w:lineRule="auto"/>
        <w:jc w:val="left"/>
        <w:textAlignment w:val="center"/>
        <w:rPr>
          <w:rFonts w:ascii="宋体" w:hAnsi="宋体"/>
          <w:color w:val="000000"/>
        </w:rPr>
      </w:pPr>
      <w:r>
        <w:rPr>
          <w:rFonts w:ascii="宋体" w:hAnsi="宋体"/>
          <w:color w:val="000000"/>
        </w:rPr>
        <w:t xml:space="preserve">17. </w:t>
      </w:r>
      <w:r>
        <w:rPr>
          <w:rFonts w:eastAsia="Times New Roman" w:cs="Times New Roman"/>
          <w:color w:val="000000"/>
        </w:rPr>
        <w:t xml:space="preserve">1971 </w:t>
      </w:r>
      <w:r>
        <w:rPr>
          <w:rFonts w:ascii="宋体" w:hAnsi="宋体"/>
          <w:color w:val="000000"/>
        </w:rPr>
        <w:t>年中国政府邀请美国乒乓球代表团正式访华。美国《时代》杂志报道说：“这‘乒’的一声全世界都听到了！”这件事推动了</w:t>
      </w:r>
    </w:p>
    <w:p w14:paraId="73537594">
      <w:pPr>
        <w:spacing w:line="360" w:lineRule="auto"/>
        <w:jc w:val="left"/>
        <w:textAlignment w:val="center"/>
        <w:rPr>
          <w:rFonts w:ascii="宋体" w:hAnsi="宋体"/>
          <w:color w:val="000000"/>
        </w:rPr>
      </w:pPr>
      <w:r>
        <w:rPr>
          <w:rFonts w:ascii="宋体" w:hAnsi="宋体"/>
          <w:color w:val="000000"/>
        </w:rPr>
        <w:t>A. 《波茨坦公告》的发表</w:t>
      </w:r>
    </w:p>
    <w:p w14:paraId="6620E613">
      <w:pPr>
        <w:spacing w:line="360" w:lineRule="auto"/>
        <w:jc w:val="left"/>
        <w:textAlignment w:val="center"/>
        <w:rPr>
          <w:rFonts w:ascii="宋体" w:hAnsi="宋体"/>
          <w:color w:val="000000"/>
        </w:rPr>
      </w:pPr>
      <w:r>
        <w:rPr>
          <w:rFonts w:ascii="宋体" w:hAnsi="宋体"/>
          <w:color w:val="000000"/>
        </w:rPr>
        <w:t>B. 中苏两国正式建交</w:t>
      </w:r>
    </w:p>
    <w:p w14:paraId="22A1C3CD">
      <w:pPr>
        <w:spacing w:line="360" w:lineRule="auto"/>
        <w:jc w:val="left"/>
        <w:textAlignment w:val="center"/>
        <w:rPr>
          <w:rFonts w:ascii="宋体" w:hAnsi="宋体"/>
          <w:color w:val="000000"/>
        </w:rPr>
      </w:pPr>
      <w:r>
        <w:rPr>
          <w:rFonts w:ascii="宋体" w:hAnsi="宋体"/>
          <w:color w:val="000000"/>
        </w:rPr>
        <w:t>C. 《朝鲜停战协定》的签署</w:t>
      </w:r>
    </w:p>
    <w:p w14:paraId="15A98D6E">
      <w:pPr>
        <w:spacing w:line="360" w:lineRule="auto"/>
        <w:jc w:val="left"/>
        <w:textAlignment w:val="center"/>
        <w:rPr>
          <w:rFonts w:ascii="宋体" w:hAnsi="宋体"/>
          <w:color w:val="000000"/>
        </w:rPr>
      </w:pPr>
      <w:r>
        <w:rPr>
          <w:rFonts w:ascii="宋体" w:hAnsi="宋体"/>
          <w:color w:val="000000"/>
        </w:rPr>
        <w:t>D. 中美关系走向正常化</w:t>
      </w:r>
    </w:p>
    <w:p w14:paraId="65B67866">
      <w:pPr>
        <w:spacing w:line="360" w:lineRule="auto"/>
        <w:textAlignment w:val="center"/>
        <w:rPr>
          <w:color w:val="000000"/>
        </w:rPr>
      </w:pPr>
      <w:r>
        <w:rPr>
          <w:color w:val="2E75B6"/>
        </w:rPr>
        <w:t>【答案】</w:t>
      </w:r>
      <w:r>
        <w:rPr>
          <w:color w:val="000000"/>
        </w:rPr>
        <w:t>16. A    17. D</w:t>
      </w:r>
    </w:p>
    <w:p w14:paraId="7428B6A4">
      <w:pPr>
        <w:spacing w:line="360" w:lineRule="auto"/>
        <w:textAlignment w:val="center"/>
        <w:rPr>
          <w:color w:val="000000"/>
        </w:rPr>
      </w:pPr>
      <w:r>
        <w:rPr>
          <w:color w:val="2E75B6"/>
        </w:rPr>
        <w:t>【解析】</w:t>
      </w:r>
    </w:p>
    <w:p w14:paraId="6795CC9C">
      <w:pPr>
        <w:spacing w:line="360" w:lineRule="auto"/>
        <w:textAlignment w:val="center"/>
        <w:rPr>
          <w:color w:val="000000"/>
        </w:rPr>
      </w:pPr>
      <w:r>
        <w:rPr>
          <w:color w:val="000000"/>
        </w:rPr>
        <w:t>【16题详解】</w:t>
      </w:r>
    </w:p>
    <w:p w14:paraId="4833D785">
      <w:pPr>
        <w:spacing w:line="360" w:lineRule="auto"/>
        <w:jc w:val="left"/>
        <w:textAlignment w:val="center"/>
        <w:rPr>
          <w:color w:val="000000"/>
        </w:rPr>
      </w:pPr>
      <w:r>
        <w:rPr>
          <w:color w:val="000000"/>
        </w:rPr>
        <w:t>根据所学知识可知，1953年，周恩来在接见印度代表团时首次提出和平共处五项原则，后来被多数国家所接受，成为处理国与国关系的基本准则。A项正确；1955年，中国参加万隆会议，周恩来提出“求同存异”方针，促进会议圆满成功，维护世界和平与发展，排除B项；“共商、共建、共享”“和平、发展、合作、共赢 ”都不是周恩来提出来的，排除CD项。故选A项。</w:t>
      </w:r>
    </w:p>
    <w:p w14:paraId="6A804A02">
      <w:pPr>
        <w:spacing w:line="360" w:lineRule="auto"/>
        <w:jc w:val="left"/>
        <w:textAlignment w:val="center"/>
        <w:rPr>
          <w:color w:val="000000"/>
        </w:rPr>
      </w:pPr>
      <w:r>
        <w:rPr>
          <w:color w:val="000000"/>
        </w:rPr>
        <w:t>【17题详解】</w:t>
      </w:r>
    </w:p>
    <w:p w14:paraId="2CC80CF4">
      <w:pPr>
        <w:spacing w:line="360" w:lineRule="auto"/>
        <w:jc w:val="left"/>
        <w:textAlignment w:val="center"/>
        <w:rPr>
          <w:color w:val="000000"/>
        </w:rPr>
      </w:pPr>
      <w:r>
        <w:rPr>
          <w:color w:val="000000"/>
        </w:rPr>
        <w:t>根据所学知识可知，1971年，美国乒乓球代表团访问中国。“小球转动大球”的“乒乓外交”打开了中美之间友好往来的闸门；1971年7月，基辛格秘密访问中国，同周恩来总理举行会谈；1972年，美国总统尼克松访华，中美双方正式签署并发表《联合公报》，两国关系开始走向正常化。D项正确；1945年7月26日，《波茨坦公告》的发表于波茨坦，排除A项；1949年10月3日，中苏正式建交，排除B项；1953年，朝鲜人民军最高司令官及中国人民志愿军司令员一方与联合国军总司令另一方在朝鲜板门店签订《朝鲜停战协定》，排除C项。故选D项。</w:t>
      </w:r>
    </w:p>
    <w:p w14:paraId="09380AA3">
      <w:pPr>
        <w:spacing w:line="360" w:lineRule="auto"/>
        <w:jc w:val="left"/>
        <w:textAlignment w:val="center"/>
        <w:rPr>
          <w:rFonts w:ascii="宋体" w:hAnsi="宋体"/>
          <w:color w:val="000000"/>
        </w:rPr>
      </w:pPr>
      <w:r>
        <w:rPr>
          <w:color w:val="000000"/>
        </w:rPr>
        <w:t xml:space="preserve">18. </w:t>
      </w:r>
      <w:r>
        <w:rPr>
          <w:rFonts w:ascii="宋体" w:hAnsi="宋体"/>
          <w:color w:val="000000"/>
        </w:rPr>
        <w:t>杨振宁在写给邓稼先夫人的信中说道：“稼先无私的精神与巨大的贡献是你的也是我的永恒的骄傲。”邓稼先的巨大贡献有</w:t>
      </w:r>
    </w:p>
    <w:p w14:paraId="18CB6196">
      <w:pPr>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第一颗原子弹爆炸成功</w:t>
      </w:r>
    </w:p>
    <w:p w14:paraId="3136E199">
      <w:pPr>
        <w:spacing w:line="360" w:lineRule="auto"/>
        <w:jc w:val="left"/>
        <w:textAlignment w:val="center"/>
        <w:rPr>
          <w:rFonts w:ascii="宋体" w:hAnsi="宋体"/>
          <w:color w:val="000000"/>
        </w:rPr>
      </w:pPr>
      <w:r>
        <w:rPr>
          <w:color w:val="000000"/>
        </w:rPr>
        <w:t xml:space="preserve">B. </w:t>
      </w:r>
      <w:r>
        <w:rPr>
          <w:rFonts w:ascii="宋体" w:hAnsi="宋体"/>
          <w:color w:val="000000"/>
        </w:rPr>
        <w:t>“东方红一号”发射成功</w:t>
      </w:r>
    </w:p>
    <w:p w14:paraId="26BFE99C">
      <w:pPr>
        <w:spacing w:line="360" w:lineRule="auto"/>
        <w:jc w:val="left"/>
        <w:textAlignment w:val="center"/>
        <w:rPr>
          <w:rFonts w:ascii="宋体" w:hAnsi="宋体"/>
          <w:color w:val="000000"/>
        </w:rPr>
      </w:pPr>
      <w:r>
        <w:rPr>
          <w:color w:val="000000"/>
        </w:rPr>
        <w:t xml:space="preserve">C. </w:t>
      </w:r>
      <w:r>
        <w:rPr>
          <w:rFonts w:ascii="宋体" w:hAnsi="宋体"/>
          <w:color w:val="000000"/>
        </w:rPr>
        <w:t>培育出籼型杂交水稻</w:t>
      </w:r>
    </w:p>
    <w:p w14:paraId="7B3DC853">
      <w:pPr>
        <w:spacing w:line="360" w:lineRule="auto"/>
        <w:jc w:val="left"/>
        <w:textAlignment w:val="center"/>
        <w:rPr>
          <w:rFonts w:ascii="宋体" w:hAnsi="宋体"/>
          <w:color w:val="000000"/>
        </w:rPr>
      </w:pPr>
      <w:r>
        <w:rPr>
          <w:color w:val="000000"/>
        </w:rPr>
        <w:t xml:space="preserve">D. </w:t>
      </w:r>
      <w:r>
        <w:rPr>
          <w:rFonts w:ascii="宋体" w:hAnsi="宋体"/>
          <w:color w:val="000000"/>
        </w:rPr>
        <w:t>神舟五号飞船成功返回</w:t>
      </w:r>
    </w:p>
    <w:p w14:paraId="5B436A38">
      <w:pPr>
        <w:spacing w:line="360" w:lineRule="auto"/>
        <w:textAlignment w:val="center"/>
        <w:rPr>
          <w:color w:val="000000"/>
        </w:rPr>
      </w:pPr>
      <w:r>
        <w:rPr>
          <w:color w:val="2E75B6"/>
        </w:rPr>
        <w:t>【答案】</w:t>
      </w:r>
      <w:r>
        <w:rPr>
          <w:color w:val="000000"/>
        </w:rPr>
        <w:t>A</w:t>
      </w:r>
    </w:p>
    <w:p w14:paraId="241A29F2">
      <w:pPr>
        <w:spacing w:line="360" w:lineRule="auto"/>
        <w:textAlignment w:val="center"/>
        <w:rPr>
          <w:color w:val="000000"/>
        </w:rPr>
      </w:pPr>
      <w:r>
        <w:rPr>
          <w:color w:val="2E75B6"/>
        </w:rPr>
        <w:t>【解析】</w:t>
      </w:r>
    </w:p>
    <w:p w14:paraId="32D6AD04">
      <w:pPr>
        <w:spacing w:line="360" w:lineRule="auto"/>
        <w:jc w:val="left"/>
        <w:textAlignment w:val="center"/>
        <w:rPr>
          <w:rFonts w:ascii="宋体" w:hAnsi="宋体"/>
          <w:color w:val="000000"/>
        </w:rPr>
      </w:pPr>
      <w:r>
        <w:rPr>
          <w:color w:val="000000"/>
        </w:rPr>
        <w:t>【详解】</w:t>
      </w:r>
      <w:r>
        <w:rPr>
          <w:rFonts w:ascii="宋体" w:hAnsi="宋体"/>
          <w:color w:val="000000"/>
        </w:rPr>
        <w:t>1964年10月16日，我国第一颗原子弹爆炸成功。邓稼先是著名核物理学家，中国核武器研制工作的开拓者和奠基者，为中国核武器、原子武器的研发做出了重要贡献，被称为“两弹元勋”。A项正确；“东方红一号”发射成功不属于邓稼先的巨大贡献，排除B项；袁隆平培育出籼型杂交水稻，排除C项；神舟五号飞船成功返回不属于邓稼先的巨大贡献，排除D项。故选A项。</w:t>
      </w:r>
    </w:p>
    <w:p w14:paraId="79986906">
      <w:pPr>
        <w:spacing w:line="360" w:lineRule="auto"/>
        <w:jc w:val="left"/>
        <w:textAlignment w:val="center"/>
        <w:rPr>
          <w:rFonts w:ascii="宋体" w:hAnsi="宋体"/>
          <w:color w:val="000000"/>
        </w:rPr>
      </w:pPr>
      <w:r>
        <w:rPr>
          <w:color w:val="000000"/>
        </w:rPr>
        <w:t xml:space="preserve">19. </w:t>
      </w:r>
      <w:r>
        <w:rPr>
          <w:rFonts w:ascii="宋体" w:hAnsi="宋体"/>
          <w:color w:val="000000"/>
        </w:rPr>
        <w:t>迄今已知世界上第一部较为完整的成文法典是</w:t>
      </w:r>
    </w:p>
    <w:p w14:paraId="3977488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《十二铜表法》</w:t>
      </w:r>
      <w:r>
        <w:rPr>
          <w:rFonts w:ascii="宋体" w:hAnsi="宋体"/>
          <w:color w:val="000000"/>
        </w:rPr>
        <w:tab/>
      </w:r>
      <w:r>
        <w:rPr>
          <w:rFonts w:ascii="宋体" w:hAnsi="宋体"/>
          <w:color w:val="000000"/>
        </w:rPr>
        <w:t>C. 《查士丁尼法典》</w:t>
      </w:r>
      <w:r>
        <w:rPr>
          <w:rFonts w:ascii="宋体" w:hAnsi="宋体"/>
          <w:color w:val="000000"/>
        </w:rPr>
        <w:tab/>
      </w:r>
      <w:r>
        <w:rPr>
          <w:rFonts w:ascii="宋体" w:hAnsi="宋体"/>
          <w:color w:val="000000"/>
        </w:rPr>
        <w:t>D. 《拿破仑法典》</w:t>
      </w:r>
    </w:p>
    <w:p w14:paraId="758D1849">
      <w:pPr>
        <w:spacing w:line="360" w:lineRule="auto"/>
        <w:textAlignment w:val="center"/>
        <w:rPr>
          <w:color w:val="000000"/>
        </w:rPr>
      </w:pPr>
      <w:r>
        <w:rPr>
          <w:color w:val="2E75B6"/>
        </w:rPr>
        <w:t>【答案】</w:t>
      </w:r>
      <w:r>
        <w:rPr>
          <w:color w:val="000000"/>
        </w:rPr>
        <w:t>A</w:t>
      </w:r>
    </w:p>
    <w:p w14:paraId="37B91376">
      <w:pPr>
        <w:spacing w:line="360" w:lineRule="auto"/>
        <w:textAlignment w:val="center"/>
        <w:rPr>
          <w:color w:val="000000"/>
        </w:rPr>
      </w:pPr>
      <w:r>
        <w:rPr>
          <w:color w:val="2E75B6"/>
        </w:rPr>
        <w:t>【解析】</w:t>
      </w:r>
    </w:p>
    <w:p w14:paraId="66458F85">
      <w:pPr>
        <w:spacing w:line="360" w:lineRule="auto"/>
        <w:jc w:val="left"/>
        <w:textAlignment w:val="center"/>
        <w:rPr>
          <w:color w:val="000000"/>
        </w:rPr>
      </w:pPr>
      <w:r>
        <w:rPr>
          <w:color w:val="000000"/>
        </w:rPr>
        <w:t>【详解】根据题干并结合所学知识可知，古巴比伦王国国王汉谟拉比制定的《汉谟拉比法典》是迄今已知世界上第一部较为完整的成文法典，A项符合题意；BCD项颁布在《汉谟拉比法典》之后，排除，故选择A。</w:t>
      </w:r>
    </w:p>
    <w:p w14:paraId="4968F9B5">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下图是</w:t>
      </w:r>
      <w:r>
        <w:rPr>
          <w:rFonts w:eastAsia="Times New Roman" w:cs="Times New Roman"/>
          <w:color w:val="000000"/>
        </w:rPr>
        <w:t xml:space="preserve"> 19 </w:t>
      </w:r>
      <w:r>
        <w:rPr>
          <w:rFonts w:ascii="宋体" w:hAnsi="宋体"/>
          <w:color w:val="000000"/>
        </w:rPr>
        <w:t>世纪梵高的油画作品。见图溯源，马铃薯最早出现在欧洲是因为</w:t>
      </w:r>
      <w:r>
        <w:rPr>
          <w:rFonts w:eastAsia="Times New Roman" w:cs="Times New Roman"/>
          <w:color w:val="000000"/>
        </w:rPr>
        <w:t xml:space="preserve"> </w:t>
      </w:r>
    </w:p>
    <w:p w14:paraId="60BC4AC9">
      <w:pPr>
        <w:spacing w:line="360" w:lineRule="auto"/>
        <w:jc w:val="left"/>
        <w:textAlignment w:val="center"/>
        <w:rPr>
          <w:color w:val="000000"/>
        </w:rPr>
      </w:pPr>
      <w:r>
        <w:rPr>
          <w:color w:val="000000"/>
        </w:rPr>
        <w:drawing>
          <wp:inline distT="0" distB="0" distL="114300" distR="114300">
            <wp:extent cx="2381250" cy="1666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81250" cy="1666875"/>
                    </a:xfrm>
                    <a:prstGeom prst="rect">
                      <a:avLst/>
                    </a:prstGeom>
                  </pic:spPr>
                </pic:pic>
              </a:graphicData>
            </a:graphic>
          </wp:inline>
        </w:drawing>
      </w:r>
    </w:p>
    <w:p w14:paraId="4A146A57">
      <w:pPr>
        <w:spacing w:line="360" w:lineRule="auto"/>
        <w:jc w:val="left"/>
        <w:textAlignment w:val="center"/>
        <w:rPr>
          <w:color w:val="000000"/>
        </w:rPr>
      </w:pPr>
      <w:r>
        <w:rPr>
          <w:color w:val="000000"/>
        </w:rPr>
        <w:drawing>
          <wp:inline distT="0" distB="0" distL="114300" distR="114300">
            <wp:extent cx="1990725" cy="180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90725" cy="180975"/>
                    </a:xfrm>
                    <a:prstGeom prst="rect">
                      <a:avLst/>
                    </a:prstGeom>
                  </pic:spPr>
                </pic:pic>
              </a:graphicData>
            </a:graphic>
          </wp:inline>
        </w:drawing>
      </w:r>
      <w:r>
        <w:rPr>
          <w:color w:val="000000"/>
        </w:rPr>
        <w:br w:type="textWrapping"/>
      </w:r>
    </w:p>
    <w:p w14:paraId="3AD11E3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亚历山大东征</w:t>
      </w:r>
      <w:r>
        <w:rPr>
          <w:color w:val="000000"/>
        </w:rPr>
        <w:tab/>
      </w:r>
      <w:r>
        <w:rPr>
          <w:color w:val="000000"/>
        </w:rPr>
        <w:t xml:space="preserve">B. </w:t>
      </w:r>
      <w:r>
        <w:rPr>
          <w:rFonts w:ascii="宋体" w:hAnsi="宋体"/>
          <w:color w:val="000000"/>
        </w:rPr>
        <w:t>新航路开辟</w:t>
      </w:r>
    </w:p>
    <w:p w14:paraId="3B71025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第一次工业革命</w:t>
      </w:r>
      <w:r>
        <w:rPr>
          <w:color w:val="000000"/>
        </w:rPr>
        <w:tab/>
      </w:r>
      <w:r>
        <w:rPr>
          <w:color w:val="000000"/>
        </w:rPr>
        <w:t xml:space="preserve">D. </w:t>
      </w:r>
      <w:r>
        <w:rPr>
          <w:rFonts w:ascii="宋体" w:hAnsi="宋体"/>
          <w:color w:val="000000"/>
        </w:rPr>
        <w:t>第二次工业革命</w:t>
      </w:r>
    </w:p>
    <w:p w14:paraId="6ABA1153">
      <w:pPr>
        <w:spacing w:line="360" w:lineRule="auto"/>
        <w:textAlignment w:val="center"/>
        <w:rPr>
          <w:color w:val="000000"/>
        </w:rPr>
      </w:pPr>
      <w:r>
        <w:rPr>
          <w:color w:val="2E75B6"/>
        </w:rPr>
        <w:t>【答案】</w:t>
      </w:r>
      <w:r>
        <w:rPr>
          <w:color w:val="000000"/>
        </w:rPr>
        <w:t>B</w:t>
      </w:r>
    </w:p>
    <w:p w14:paraId="07A74ED4">
      <w:pPr>
        <w:spacing w:line="360" w:lineRule="auto"/>
        <w:textAlignment w:val="center"/>
        <w:rPr>
          <w:color w:val="000000"/>
        </w:rPr>
      </w:pPr>
      <w:r>
        <w:rPr>
          <w:color w:val="2E75B6"/>
        </w:rPr>
        <w:t>【解析】</w:t>
      </w:r>
    </w:p>
    <w:p w14:paraId="74052297">
      <w:pPr>
        <w:spacing w:line="360" w:lineRule="auto"/>
        <w:jc w:val="left"/>
        <w:textAlignment w:val="center"/>
        <w:rPr>
          <w:color w:val="000000"/>
        </w:rPr>
      </w:pPr>
      <w:r>
        <w:rPr>
          <w:color w:val="000000"/>
        </w:rPr>
        <w:t>【详解】依据所学可知，新航路开辟后，美洲的农作物，如烟草、玉米、马铃著、甜菊、花生、西红柿传到欧洲 亚洲和非洲，增加了人类的食品种类，改变了人的饮食结构，B项正确；亚历山大东征促进了东西方文化的交流和发展，排除A项；第一次、第二次工业革命是科技革命，促进了社会变革和高速发展，排除C、D项。故选B项。</w:t>
      </w:r>
    </w:p>
    <w:p w14:paraId="39D95932">
      <w:pPr>
        <w:spacing w:line="360" w:lineRule="auto"/>
        <w:jc w:val="left"/>
        <w:textAlignment w:val="center"/>
        <w:rPr>
          <w:rFonts w:ascii="宋体" w:hAnsi="宋体"/>
          <w:color w:val="000000"/>
        </w:rPr>
      </w:pPr>
      <w:r>
        <w:rPr>
          <w:color w:val="000000"/>
        </w:rPr>
        <w:t xml:space="preserve">21. </w:t>
      </w:r>
      <w:r>
        <w:rPr>
          <w:rFonts w:ascii="宋体" w:hAnsi="宋体"/>
          <w:color w:val="000000"/>
        </w:rPr>
        <w:t>《全球通史：从史前史到</w:t>
      </w:r>
      <w:r>
        <w:rPr>
          <w:rFonts w:eastAsia="Times New Roman" w:cs="Times New Roman"/>
          <w:color w:val="000000"/>
        </w:rPr>
        <w:t xml:space="preserve"> 21 </w:t>
      </w:r>
      <w:r>
        <w:rPr>
          <w:rFonts w:ascii="宋体" w:hAnsi="宋体"/>
          <w:color w:val="000000"/>
        </w:rPr>
        <w:t>世纪》谈到：“</w:t>
      </w:r>
      <w:r>
        <w:rPr>
          <w:rFonts w:eastAsia="Times New Roman" w:cs="Times New Roman"/>
          <w:color w:val="000000"/>
        </w:rPr>
        <w:t xml:space="preserve">1689 </w:t>
      </w:r>
      <w:r>
        <w:rPr>
          <w:rFonts w:ascii="宋体" w:hAnsi="宋体"/>
          <w:color w:val="000000"/>
        </w:rPr>
        <w:t>年的这一法案确实一劳永逸地确立了国会的最高权力，并在这情况下结束了几乎早半个世纪前就已开始的英国革命。”文中“这一法案”是</w:t>
      </w:r>
    </w:p>
    <w:p w14:paraId="0FD83A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《权利法案》</w:t>
      </w:r>
      <w:r>
        <w:rPr>
          <w:color w:val="000000"/>
        </w:rPr>
        <w:tab/>
      </w:r>
      <w:r>
        <w:rPr>
          <w:color w:val="000000"/>
        </w:rPr>
        <w:t xml:space="preserve">B. </w:t>
      </w:r>
      <w:r>
        <w:rPr>
          <w:rFonts w:ascii="宋体" w:hAnsi="宋体"/>
          <w:color w:val="000000"/>
        </w:rPr>
        <w:t>《独立宣言》</w:t>
      </w:r>
    </w:p>
    <w:p w14:paraId="06FF78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《人权宣言》</w:t>
      </w:r>
      <w:r>
        <w:rPr>
          <w:color w:val="000000"/>
        </w:rPr>
        <w:tab/>
      </w:r>
      <w:r>
        <w:rPr>
          <w:color w:val="000000"/>
        </w:rPr>
        <w:t xml:space="preserve">D. </w:t>
      </w:r>
      <w:r>
        <w:rPr>
          <w:rFonts w:ascii="宋体" w:hAnsi="宋体"/>
          <w:color w:val="000000"/>
        </w:rPr>
        <w:t>《和平法令》</w:t>
      </w:r>
    </w:p>
    <w:p w14:paraId="6E8838B8">
      <w:pPr>
        <w:spacing w:line="360" w:lineRule="auto"/>
        <w:textAlignment w:val="center"/>
        <w:rPr>
          <w:color w:val="000000"/>
        </w:rPr>
      </w:pPr>
      <w:r>
        <w:rPr>
          <w:color w:val="2E75B6"/>
        </w:rPr>
        <w:t>【答案】</w:t>
      </w:r>
      <w:r>
        <w:rPr>
          <w:color w:val="000000"/>
        </w:rPr>
        <w:t>A</w:t>
      </w:r>
    </w:p>
    <w:p w14:paraId="42F2FC0A">
      <w:pPr>
        <w:spacing w:line="360" w:lineRule="auto"/>
        <w:textAlignment w:val="center"/>
        <w:rPr>
          <w:color w:val="000000"/>
        </w:rPr>
      </w:pPr>
      <w:r>
        <w:rPr>
          <w:color w:val="2E75B6"/>
        </w:rPr>
        <w:t>【解析】</w:t>
      </w:r>
    </w:p>
    <w:p w14:paraId="6CC18914">
      <w:pPr>
        <w:spacing w:line="360" w:lineRule="auto"/>
        <w:jc w:val="left"/>
        <w:textAlignment w:val="center"/>
        <w:rPr>
          <w:rFonts w:ascii="宋体" w:hAnsi="宋体"/>
          <w:color w:val="000000"/>
        </w:rPr>
      </w:pPr>
      <w:r>
        <w:rPr>
          <w:color w:val="000000"/>
        </w:rPr>
        <w:t>【详解】</w:t>
      </w:r>
      <w:r>
        <w:rPr>
          <w:rFonts w:ascii="宋体" w:hAnsi="宋体"/>
          <w:color w:val="000000"/>
        </w:rPr>
        <w:t>依据题干时间点“1689年”，结合所学知识可知与《权利法案》有关，1689年英国议会颁布《权利法案》，以法律的形式限制王权，确立了议会的立法权等权力，从而确立了资产阶级君主立宪制度，A项正确；《独立宣言》发表于北美独立战争期间的1776年，宣告了北美十三州脱离英国殖民统治而独立，排除B项；《人权宣言》颁布于法国大革命爆发后的1789年，是法国大革命时期颁布的纲领性文件，宣告了人权、法治、自由、分权、平等和保护私有财产等基本原则，排除C项；《和平法令》苏维埃俄国政府最初颁布的法令之一，把反对帝国主义战争，争取世界和平，作为苏联对外政策的根本原则，排除D项。故选A项。</w:t>
      </w:r>
    </w:p>
    <w:p w14:paraId="4533CED9">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 xml:space="preserve">1868 </w:t>
      </w:r>
      <w:r>
        <w:rPr>
          <w:rFonts w:ascii="宋体" w:hAnsi="宋体"/>
          <w:color w:val="000000"/>
        </w:rPr>
        <w:t>年</w:t>
      </w:r>
      <w:r>
        <w:rPr>
          <w:rFonts w:eastAsia="Times New Roman" w:cs="Times New Roman"/>
          <w:color w:val="000000"/>
        </w:rPr>
        <w:t xml:space="preserve"> 3 </w:t>
      </w:r>
      <w:r>
        <w:rPr>
          <w:rFonts w:ascii="宋体" w:hAnsi="宋体"/>
          <w:color w:val="000000"/>
        </w:rPr>
        <w:t>月，日本政府宣布“破除旧来之陋习，一本天地之公道，求知识于世界。”</w:t>
      </w:r>
      <w:r>
        <w:rPr>
          <w:rFonts w:eastAsia="Times New Roman" w:cs="Times New Roman"/>
          <w:color w:val="000000"/>
        </w:rPr>
        <w:t xml:space="preserve"> </w:t>
      </w:r>
      <w:r>
        <w:rPr>
          <w:rFonts w:ascii="宋体" w:hAnsi="宋体"/>
          <w:color w:val="000000"/>
        </w:rPr>
        <w:t>表明日本将要</w:t>
      </w:r>
    </w:p>
    <w:p w14:paraId="591E9554">
      <w:pPr>
        <w:spacing w:line="360" w:lineRule="auto"/>
        <w:jc w:val="left"/>
        <w:textAlignment w:val="center"/>
        <w:rPr>
          <w:rFonts w:ascii="宋体" w:hAnsi="宋体"/>
          <w:color w:val="000000"/>
        </w:rPr>
      </w:pPr>
      <w:r>
        <w:rPr>
          <w:rFonts w:ascii="宋体" w:hAnsi="宋体"/>
          <w:color w:val="000000"/>
        </w:rPr>
        <w:t>A. 学习唐朝进行大化改新</w:t>
      </w:r>
    </w:p>
    <w:p w14:paraId="48B282D3">
      <w:pPr>
        <w:spacing w:line="360" w:lineRule="auto"/>
        <w:jc w:val="left"/>
        <w:textAlignment w:val="center"/>
        <w:rPr>
          <w:rFonts w:ascii="宋体" w:hAnsi="宋体"/>
          <w:color w:val="000000"/>
        </w:rPr>
      </w:pPr>
      <w:r>
        <w:rPr>
          <w:rFonts w:ascii="宋体" w:hAnsi="宋体"/>
          <w:color w:val="000000"/>
        </w:rPr>
        <w:t>B. 发展为中央集权制的封建国家</w:t>
      </w:r>
    </w:p>
    <w:p w14:paraId="5FE14C32">
      <w:pPr>
        <w:spacing w:line="360" w:lineRule="auto"/>
        <w:jc w:val="left"/>
        <w:textAlignment w:val="center"/>
        <w:rPr>
          <w:rFonts w:ascii="宋体" w:hAnsi="宋体"/>
          <w:color w:val="000000"/>
        </w:rPr>
      </w:pPr>
      <w:r>
        <w:rPr>
          <w:rFonts w:ascii="宋体" w:hAnsi="宋体"/>
          <w:color w:val="000000"/>
        </w:rPr>
        <w:t>C. 改革旧制度向西方学习</w:t>
      </w:r>
    </w:p>
    <w:p w14:paraId="6FC44ECA">
      <w:pPr>
        <w:spacing w:line="360" w:lineRule="auto"/>
        <w:jc w:val="left"/>
        <w:textAlignment w:val="center"/>
        <w:rPr>
          <w:rFonts w:ascii="宋体" w:hAnsi="宋体"/>
          <w:color w:val="000000"/>
        </w:rPr>
      </w:pPr>
      <w:r>
        <w:rPr>
          <w:rFonts w:ascii="宋体" w:hAnsi="宋体"/>
          <w:color w:val="000000"/>
        </w:rPr>
        <w:t>D. 在美国扶植下进行社会改革</w:t>
      </w:r>
    </w:p>
    <w:p w14:paraId="050D9670">
      <w:pPr>
        <w:spacing w:line="360" w:lineRule="auto"/>
        <w:textAlignment w:val="center"/>
        <w:rPr>
          <w:color w:val="000000"/>
        </w:rPr>
      </w:pPr>
      <w:r>
        <w:rPr>
          <w:color w:val="2E75B6"/>
        </w:rPr>
        <w:t>【答案】</w:t>
      </w:r>
      <w:r>
        <w:rPr>
          <w:color w:val="000000"/>
        </w:rPr>
        <w:t>C</w:t>
      </w:r>
    </w:p>
    <w:p w14:paraId="67A32EE8">
      <w:pPr>
        <w:spacing w:line="360" w:lineRule="auto"/>
        <w:textAlignment w:val="center"/>
        <w:rPr>
          <w:color w:val="000000"/>
        </w:rPr>
      </w:pPr>
      <w:r>
        <w:rPr>
          <w:color w:val="2E75B6"/>
        </w:rPr>
        <w:t>【解析】</w:t>
      </w:r>
    </w:p>
    <w:p w14:paraId="6932F08D">
      <w:pPr>
        <w:spacing w:line="360" w:lineRule="auto"/>
        <w:jc w:val="left"/>
        <w:textAlignment w:val="center"/>
        <w:rPr>
          <w:color w:val="000000"/>
        </w:rPr>
      </w:pPr>
      <w:r>
        <w:rPr>
          <w:color w:val="000000"/>
        </w:rPr>
        <w:t>【详解】日本明治维新时期实行“文明开化”。依据材料“破除旧来之陋习，一本天地之公道，求知识于世界。”可知，日本通过改革旧制度向西方学习。C项正确；大化改新是7世纪，排除A项；发展为中央集权制的封建国家是公元7世纪，排除B项；日本明治维新改革并不是在美国扶持下进行，排除D项。故选C项。</w:t>
      </w:r>
    </w:p>
    <w:p w14:paraId="003CD5CE">
      <w:pPr>
        <w:spacing w:line="360" w:lineRule="auto"/>
        <w:jc w:val="left"/>
        <w:textAlignment w:val="center"/>
        <w:rPr>
          <w:rFonts w:eastAsia="Times New Roman" w:cs="Times New Roman"/>
          <w:color w:val="000000"/>
        </w:rPr>
      </w:pPr>
      <w:r>
        <w:rPr>
          <w:color w:val="000000"/>
        </w:rPr>
        <w:t xml:space="preserve">23. </w:t>
      </w:r>
      <w:r>
        <w:rPr>
          <w:rFonts w:ascii="宋体" w:hAnsi="宋体"/>
          <w:color w:val="000000"/>
        </w:rPr>
        <w:t>下图所示历史事件的世界意义是</w:t>
      </w:r>
      <w:r>
        <w:rPr>
          <w:rFonts w:eastAsia="Times New Roman" w:cs="Times New Roman"/>
          <w:color w:val="000000"/>
        </w:rPr>
        <w:t xml:space="preserve"> </w:t>
      </w:r>
    </w:p>
    <w:p w14:paraId="7EFABB77">
      <w:pPr>
        <w:spacing w:line="360" w:lineRule="auto"/>
        <w:jc w:val="left"/>
        <w:textAlignment w:val="center"/>
        <w:rPr>
          <w:color w:val="000000"/>
        </w:rPr>
      </w:pPr>
      <w:r>
        <w:rPr>
          <w:color w:val="000000"/>
        </w:rPr>
        <w:drawing>
          <wp:inline distT="0" distB="0" distL="114300" distR="114300">
            <wp:extent cx="2190750" cy="15335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190750" cy="1533525"/>
                    </a:xfrm>
                    <a:prstGeom prst="rect">
                      <a:avLst/>
                    </a:prstGeom>
                  </pic:spPr>
                </pic:pic>
              </a:graphicData>
            </a:graphic>
          </wp:inline>
        </w:drawing>
      </w:r>
    </w:p>
    <w:p w14:paraId="1410C798">
      <w:pPr>
        <w:spacing w:line="360" w:lineRule="auto"/>
        <w:jc w:val="left"/>
        <w:textAlignment w:val="center"/>
        <w:rPr>
          <w:rFonts w:ascii="宋体" w:hAnsi="宋体"/>
          <w:color w:val="000000"/>
        </w:rPr>
      </w:pPr>
      <w:r>
        <w:rPr>
          <w:color w:val="000000"/>
        </w:rPr>
        <w:t xml:space="preserve">A. </w:t>
      </w:r>
      <w:r>
        <w:rPr>
          <w:rFonts w:ascii="宋体" w:hAnsi="宋体"/>
          <w:color w:val="000000"/>
        </w:rPr>
        <w:t>成为第二次世界大战转折点</w:t>
      </w:r>
    </w:p>
    <w:p w14:paraId="20166EBC">
      <w:pPr>
        <w:spacing w:line="360" w:lineRule="auto"/>
        <w:jc w:val="left"/>
        <w:textAlignment w:val="center"/>
        <w:rPr>
          <w:rFonts w:ascii="宋体" w:hAnsi="宋体"/>
          <w:color w:val="000000"/>
        </w:rPr>
      </w:pPr>
      <w:r>
        <w:rPr>
          <w:color w:val="000000"/>
        </w:rPr>
        <w:t xml:space="preserve">B. </w:t>
      </w:r>
      <w:r>
        <w:rPr>
          <w:rFonts w:ascii="宋体" w:hAnsi="宋体"/>
          <w:color w:val="000000"/>
        </w:rPr>
        <w:t>标志着欧洲战事结束</w:t>
      </w:r>
    </w:p>
    <w:p w14:paraId="006C38C1">
      <w:pPr>
        <w:spacing w:line="360" w:lineRule="auto"/>
        <w:jc w:val="left"/>
        <w:textAlignment w:val="center"/>
        <w:rPr>
          <w:rFonts w:ascii="宋体" w:hAnsi="宋体"/>
          <w:color w:val="000000"/>
        </w:rPr>
      </w:pPr>
      <w:r>
        <w:rPr>
          <w:color w:val="000000"/>
        </w:rPr>
        <w:t xml:space="preserve">C. </w:t>
      </w:r>
      <w:r>
        <w:rPr>
          <w:rFonts w:ascii="宋体" w:hAnsi="宋体"/>
          <w:color w:val="000000"/>
        </w:rPr>
        <w:t>宣布日本法西斯无条件投降</w:t>
      </w:r>
    </w:p>
    <w:p w14:paraId="651BEA58">
      <w:pPr>
        <w:spacing w:line="360" w:lineRule="auto"/>
        <w:jc w:val="left"/>
        <w:textAlignment w:val="center"/>
        <w:rPr>
          <w:rFonts w:ascii="宋体" w:hAnsi="宋体"/>
          <w:color w:val="000000"/>
        </w:rPr>
      </w:pPr>
      <w:r>
        <w:rPr>
          <w:color w:val="000000"/>
        </w:rPr>
        <w:t xml:space="preserve">D. </w:t>
      </w:r>
      <w:r>
        <w:rPr>
          <w:rFonts w:ascii="宋体" w:hAnsi="宋体"/>
          <w:color w:val="000000"/>
        </w:rPr>
        <w:t>宣告第二次世界大战结束</w:t>
      </w:r>
    </w:p>
    <w:p w14:paraId="0FDD804A">
      <w:pPr>
        <w:spacing w:line="360" w:lineRule="auto"/>
        <w:textAlignment w:val="center"/>
        <w:rPr>
          <w:color w:val="000000"/>
        </w:rPr>
      </w:pPr>
      <w:r>
        <w:rPr>
          <w:color w:val="2E75B6"/>
        </w:rPr>
        <w:t>【答案】</w:t>
      </w:r>
      <w:r>
        <w:rPr>
          <w:color w:val="000000"/>
        </w:rPr>
        <w:t>D</w:t>
      </w:r>
    </w:p>
    <w:p w14:paraId="794F8C53">
      <w:pPr>
        <w:spacing w:line="360" w:lineRule="auto"/>
        <w:textAlignment w:val="center"/>
        <w:rPr>
          <w:color w:val="000000"/>
        </w:rPr>
      </w:pPr>
      <w:r>
        <w:rPr>
          <w:color w:val="2E75B6"/>
        </w:rPr>
        <w:t>【解析】</w:t>
      </w:r>
    </w:p>
    <w:p w14:paraId="4778F447">
      <w:pPr>
        <w:spacing w:line="360" w:lineRule="auto"/>
        <w:jc w:val="left"/>
        <w:textAlignment w:val="center"/>
        <w:rPr>
          <w:color w:val="000000"/>
        </w:rPr>
      </w:pPr>
      <w:r>
        <w:rPr>
          <w:color w:val="000000"/>
        </w:rPr>
        <w:t>【详解】依据所学可知，1945年9月2日，日本政府代表在美国战舰“密苏里”号的甲板上签署无条件投降书，标志着第二次世界大战的结束，D项正确；斯大林格勒保卫战是第二次世界大战转折点，排除A项；德国无条件投降标志着欧洲战事结束，排除B项；1945年8月15日，日本法西斯宣布无条件投降，9月2日，日本外相重光葵在美国军舰密苏里号上正式签署投降书，这是向所有反法西斯联盟军投降，排除C项。故选D项。</w:t>
      </w:r>
    </w:p>
    <w:p w14:paraId="52800083">
      <w:pPr>
        <w:spacing w:line="360" w:lineRule="auto"/>
        <w:jc w:val="left"/>
        <w:textAlignment w:val="center"/>
        <w:rPr>
          <w:rFonts w:ascii="宋体" w:hAnsi="宋体"/>
          <w:color w:val="000000"/>
        </w:rPr>
      </w:pPr>
      <w:r>
        <w:rPr>
          <w:color w:val="000000"/>
        </w:rPr>
        <w:t xml:space="preserve">24. </w:t>
      </w:r>
      <w:r>
        <w:rPr>
          <w:rFonts w:ascii="宋体" w:hAnsi="宋体"/>
          <w:color w:val="000000"/>
        </w:rPr>
        <w:t>罗斯福在总统就职演说中提出“我们最重大的首要任务，是使人民有工作可做。由政府本身直接募工，可以部分地完成这一任务，政府对待这项任务就像对待战争的紧急状态一样。”表明他准备</w:t>
      </w:r>
    </w:p>
    <w:p w14:paraId="4F4D5B4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调节农业生产和销售</w:t>
      </w:r>
      <w:r>
        <w:rPr>
          <w:color w:val="000000"/>
        </w:rPr>
        <w:tab/>
      </w:r>
      <w:r>
        <w:rPr>
          <w:color w:val="000000"/>
        </w:rPr>
        <w:t xml:space="preserve">B. </w:t>
      </w:r>
      <w:r>
        <w:rPr>
          <w:rFonts w:ascii="宋体" w:hAnsi="宋体"/>
          <w:color w:val="000000"/>
        </w:rPr>
        <w:t>解决美国社会的根本矛盾</w:t>
      </w:r>
    </w:p>
    <w:p w14:paraId="03DD124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增加人们的就业岗位</w:t>
      </w:r>
      <w:r>
        <w:rPr>
          <w:color w:val="000000"/>
        </w:rPr>
        <w:tab/>
      </w:r>
      <w:r>
        <w:rPr>
          <w:color w:val="000000"/>
        </w:rPr>
        <w:t xml:space="preserve">D. </w:t>
      </w:r>
      <w:r>
        <w:rPr>
          <w:rFonts w:ascii="宋体" w:hAnsi="宋体"/>
          <w:color w:val="000000"/>
        </w:rPr>
        <w:t>宣布国家进入备战的状态</w:t>
      </w:r>
    </w:p>
    <w:p w14:paraId="524842E2">
      <w:pPr>
        <w:spacing w:line="360" w:lineRule="auto"/>
        <w:textAlignment w:val="center"/>
        <w:rPr>
          <w:color w:val="000000"/>
        </w:rPr>
      </w:pPr>
      <w:r>
        <w:rPr>
          <w:color w:val="2E75B6"/>
        </w:rPr>
        <w:t>【答案】</w:t>
      </w:r>
      <w:r>
        <w:rPr>
          <w:color w:val="000000"/>
        </w:rPr>
        <w:t>C</w:t>
      </w:r>
    </w:p>
    <w:p w14:paraId="222B91F9">
      <w:pPr>
        <w:spacing w:line="360" w:lineRule="auto"/>
        <w:textAlignment w:val="center"/>
        <w:rPr>
          <w:color w:val="000000"/>
        </w:rPr>
      </w:pPr>
      <w:r>
        <w:rPr>
          <w:color w:val="2E75B6"/>
        </w:rPr>
        <w:t>【解析】</w:t>
      </w:r>
    </w:p>
    <w:p w14:paraId="620FDA70">
      <w:pPr>
        <w:spacing w:line="360" w:lineRule="auto"/>
        <w:jc w:val="left"/>
        <w:textAlignment w:val="center"/>
        <w:rPr>
          <w:color w:val="000000"/>
        </w:rPr>
      </w:pPr>
      <w:r>
        <w:rPr>
          <w:color w:val="000000"/>
        </w:rPr>
        <w:t>【详解】为贫穷的人提供足够的生存来源，提高就业率，罗斯福新政推行“以工代赈”，通过投资新建大量公共设施，为失业者提供就业机会，C项正确；罗斯福新政中的调节农业生产和销售，主要是为了稳定农产品价格，排除A项；罗斯福新政是在维护资本主义制度的前提下作出的政策调整，它没有改变资本主义的本质，无法解决美国社会的根本矛盾，排除B项；“对待战争的紧急状态一样”指的是人民有工作这件事刻不容缓，不是真的打仗，排除D项。故选C项。</w:t>
      </w:r>
    </w:p>
    <w:p w14:paraId="00197F64">
      <w:pPr>
        <w:spacing w:line="360" w:lineRule="auto"/>
        <w:jc w:val="left"/>
        <w:textAlignment w:val="center"/>
        <w:rPr>
          <w:color w:val="000000"/>
        </w:rPr>
      </w:pPr>
      <w:r>
        <w:rPr>
          <w:color w:val="000000"/>
        </w:rPr>
        <w:t>【点睛】抓住题干关键词，“人民有工作”和“政府本事直接募工”是解题关键。罗斯福新政推行“以工代赈”，通过投资新建大量公共设施，为失业者提供就业机会。</w:t>
      </w:r>
    </w:p>
    <w:p w14:paraId="2DBD5D43">
      <w:pPr>
        <w:spacing w:line="360" w:lineRule="auto"/>
        <w:jc w:val="left"/>
        <w:textAlignment w:val="center"/>
        <w:rPr>
          <w:rFonts w:eastAsia="Times New Roman" w:cs="Times New Roman"/>
          <w:color w:val="000000"/>
        </w:rPr>
      </w:pPr>
      <w:r>
        <w:rPr>
          <w:color w:val="000000"/>
        </w:rPr>
        <w:t xml:space="preserve">25. </w:t>
      </w:r>
      <w:r>
        <w:rPr>
          <w:rFonts w:ascii="宋体" w:hAnsi="宋体"/>
          <w:color w:val="000000"/>
        </w:rPr>
        <w:t>下面是李老师在历史课堂上展示的课件。它反映出</w:t>
      </w:r>
      <w:r>
        <w:rPr>
          <w:rFonts w:eastAsia="Times New Roman" w:cs="Times New Roman"/>
          <w:color w:val="000000"/>
        </w:rPr>
        <w:t xml:space="preserve"> </w:t>
      </w:r>
    </w:p>
    <w:p w14:paraId="727568B3">
      <w:pPr>
        <w:spacing w:line="360" w:lineRule="auto"/>
        <w:jc w:val="left"/>
        <w:textAlignment w:val="center"/>
        <w:rPr>
          <w:color w:val="000000"/>
        </w:rPr>
      </w:pPr>
      <w:r>
        <w:rPr>
          <w:color w:val="000000"/>
        </w:rPr>
        <w:drawing>
          <wp:inline distT="0" distB="0" distL="114300" distR="114300">
            <wp:extent cx="4562475" cy="1476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562475" cy="1476375"/>
                    </a:xfrm>
                    <a:prstGeom prst="rect">
                      <a:avLst/>
                    </a:prstGeom>
                  </pic:spPr>
                </pic:pic>
              </a:graphicData>
            </a:graphic>
          </wp:inline>
        </w:drawing>
      </w:r>
    </w:p>
    <w:p w14:paraId="779172F0">
      <w:pPr>
        <w:spacing w:line="360" w:lineRule="auto"/>
        <w:jc w:val="left"/>
        <w:textAlignment w:val="center"/>
        <w:rPr>
          <w:rFonts w:ascii="宋体" w:hAnsi="宋体"/>
          <w:color w:val="000000"/>
        </w:rPr>
      </w:pPr>
      <w:r>
        <w:rPr>
          <w:color w:val="000000"/>
        </w:rPr>
        <w:t xml:space="preserve">A. </w:t>
      </w:r>
      <w:r>
        <w:rPr>
          <w:rFonts w:ascii="宋体" w:hAnsi="宋体"/>
          <w:color w:val="000000"/>
        </w:rPr>
        <w:t>一战前</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欧洲局势</w:t>
      </w:r>
    </w:p>
    <w:p w14:paraId="135C51C1">
      <w:pPr>
        <w:spacing w:line="360" w:lineRule="auto"/>
        <w:jc w:val="left"/>
        <w:textAlignment w:val="center"/>
        <w:rPr>
          <w:rFonts w:ascii="宋体" w:hAnsi="宋体"/>
          <w:color w:val="000000"/>
        </w:rPr>
      </w:pPr>
      <w:r>
        <w:rPr>
          <w:color w:val="000000"/>
        </w:rPr>
        <w:t xml:space="preserve">B. </w:t>
      </w:r>
      <w:r>
        <w:rPr>
          <w:rFonts w:ascii="宋体" w:hAnsi="宋体"/>
          <w:color w:val="000000"/>
        </w:rPr>
        <w:t>一战后初期国际形势</w:t>
      </w:r>
    </w:p>
    <w:p w14:paraId="5C987521">
      <w:pPr>
        <w:spacing w:line="360" w:lineRule="auto"/>
        <w:jc w:val="left"/>
        <w:textAlignment w:val="center"/>
        <w:rPr>
          <w:rFonts w:ascii="宋体" w:hAnsi="宋体"/>
          <w:color w:val="000000"/>
        </w:rPr>
      </w:pPr>
      <w:r>
        <w:rPr>
          <w:color w:val="000000"/>
        </w:rPr>
        <w:t xml:space="preserve">C. </w:t>
      </w:r>
      <w:r>
        <w:rPr>
          <w:rFonts w:ascii="宋体" w:hAnsi="宋体"/>
          <w:color w:val="000000"/>
        </w:rPr>
        <w:t>二战前的国际关系</w:t>
      </w:r>
    </w:p>
    <w:p w14:paraId="4C8ACF4B">
      <w:pPr>
        <w:spacing w:line="360" w:lineRule="auto"/>
        <w:jc w:val="left"/>
        <w:textAlignment w:val="center"/>
        <w:rPr>
          <w:rFonts w:ascii="宋体" w:hAnsi="宋体"/>
          <w:color w:val="000000"/>
        </w:rPr>
      </w:pPr>
      <w:r>
        <w:rPr>
          <w:color w:val="000000"/>
        </w:rPr>
        <w:t xml:space="preserve">D. </w:t>
      </w:r>
      <w:r>
        <w:rPr>
          <w:rFonts w:ascii="宋体" w:hAnsi="宋体"/>
          <w:color w:val="000000"/>
        </w:rPr>
        <w:t>二战后世界格局变化</w:t>
      </w:r>
    </w:p>
    <w:p w14:paraId="4372C0A0">
      <w:pPr>
        <w:spacing w:line="360" w:lineRule="auto"/>
        <w:textAlignment w:val="center"/>
        <w:rPr>
          <w:color w:val="000000"/>
        </w:rPr>
      </w:pPr>
      <w:r>
        <w:rPr>
          <w:color w:val="2E75B6"/>
        </w:rPr>
        <w:t>【答案】</w:t>
      </w:r>
      <w:r>
        <w:rPr>
          <w:color w:val="000000"/>
        </w:rPr>
        <w:t>D</w:t>
      </w:r>
    </w:p>
    <w:p w14:paraId="2B49CB3F">
      <w:pPr>
        <w:spacing w:line="360" w:lineRule="auto"/>
        <w:textAlignment w:val="center"/>
        <w:rPr>
          <w:color w:val="000000"/>
        </w:rPr>
      </w:pPr>
      <w:r>
        <w:rPr>
          <w:color w:val="2E75B6"/>
        </w:rPr>
        <w:t>【解析】</w:t>
      </w:r>
    </w:p>
    <w:p w14:paraId="2CFB790C">
      <w:pPr>
        <w:spacing w:line="360" w:lineRule="auto"/>
        <w:jc w:val="left"/>
        <w:textAlignment w:val="center"/>
        <w:rPr>
          <w:color w:val="000000"/>
        </w:rPr>
      </w:pPr>
      <w:r>
        <w:rPr>
          <w:color w:val="000000"/>
        </w:rPr>
        <w:t>【详解】依据题干信息可以看到“两极瓦解，多极化趋势加强”的信息，结合所学可知，二战结束后世界进入美苏争霸的两极格局，1991年苏联解体标志着两极格局结束，美国成为唯一的超级大国，同时还出现了欧盟、俄罗斯、中国、日本等几个重要的力量中心，美国企图建立单极世界的野心受到欧明、中国、日本、俄国等力量的制约，所以世界格局正朝着多极化方向发展，D项正确；ABC项不符合题意，排除。故选D项。</w:t>
      </w:r>
    </w:p>
    <w:p w14:paraId="5D34A884">
      <w:pPr>
        <w:spacing w:line="360" w:lineRule="auto"/>
        <w:jc w:val="center"/>
        <w:textAlignment w:val="center"/>
        <w:rPr>
          <w:rFonts w:ascii="宋体" w:hAnsi="宋体"/>
          <w:b/>
          <w:color w:val="000000"/>
          <w:sz w:val="24"/>
        </w:rPr>
      </w:pPr>
      <w:r>
        <w:rPr>
          <w:rFonts w:ascii="宋体" w:hAnsi="宋体"/>
          <w:b/>
          <w:color w:val="000000"/>
          <w:sz w:val="24"/>
        </w:rPr>
        <w:t>第Ⅱ卷</w:t>
      </w:r>
    </w:p>
    <w:p w14:paraId="6772BCA2">
      <w:pPr>
        <w:spacing w:line="360" w:lineRule="auto"/>
        <w:jc w:val="left"/>
        <w:textAlignment w:val="center"/>
        <w:rPr>
          <w:rFonts w:eastAsia="Times New Roman" w:cs="Times New Roman"/>
          <w:b/>
          <w:color w:val="000000"/>
          <w:sz w:val="24"/>
        </w:rPr>
      </w:pPr>
      <w:r>
        <w:rPr>
          <w:rFonts w:ascii="宋体" w:hAnsi="宋体"/>
          <w:b/>
          <w:color w:val="000000"/>
          <w:sz w:val="24"/>
        </w:rPr>
        <w:t>注意事项：</w:t>
      </w:r>
      <w:r>
        <w:rPr>
          <w:rFonts w:eastAsia="Times New Roman" w:cs="Times New Roman"/>
          <w:b/>
          <w:color w:val="000000"/>
          <w:sz w:val="24"/>
        </w:rPr>
        <w:t xml:space="preserve"> </w:t>
      </w:r>
    </w:p>
    <w:p w14:paraId="78D543E7">
      <w:pPr>
        <w:spacing w:line="360" w:lineRule="auto"/>
        <w:jc w:val="left"/>
        <w:textAlignment w:val="center"/>
        <w:rPr>
          <w:rFonts w:eastAsia="Times New Roman" w:cs="Times New Roman"/>
          <w:b/>
          <w:color w:val="000000"/>
          <w:sz w:val="24"/>
        </w:rPr>
      </w:pPr>
      <w:r>
        <w:rPr>
          <w:rFonts w:eastAsia="Times New Roman" w:cs="Times New Roman"/>
          <w:b/>
          <w:color w:val="000000"/>
          <w:sz w:val="24"/>
        </w:rPr>
        <w:t>1</w:t>
      </w:r>
      <w:r>
        <w:rPr>
          <w:rFonts w:ascii="宋体" w:hAnsi="宋体"/>
          <w:b/>
          <w:color w:val="000000"/>
          <w:sz w:val="24"/>
        </w:rPr>
        <w:t>．用黑色字迹的签字笔将答案写在“答题卡”上。</w:t>
      </w:r>
      <w:r>
        <w:rPr>
          <w:rFonts w:eastAsia="Times New Roman" w:cs="Times New Roman"/>
          <w:b/>
          <w:color w:val="000000"/>
          <w:sz w:val="24"/>
        </w:rPr>
        <w:t xml:space="preserve"> </w:t>
      </w:r>
    </w:p>
    <w:p w14:paraId="1532485E">
      <w:pPr>
        <w:spacing w:line="360" w:lineRule="auto"/>
        <w:jc w:val="left"/>
        <w:textAlignment w:val="center"/>
        <w:rPr>
          <w:rFonts w:eastAsia="Times New Roman" w:cs="Times New Roman"/>
          <w:b/>
          <w:color w:val="000000"/>
          <w:sz w:val="24"/>
        </w:rPr>
      </w:pPr>
      <w:r>
        <w:rPr>
          <w:rFonts w:eastAsia="Times New Roman" w:cs="Times New Roman"/>
          <w:b/>
          <w:color w:val="000000"/>
          <w:sz w:val="24"/>
        </w:rPr>
        <w:t>2</w:t>
      </w:r>
      <w:r>
        <w:rPr>
          <w:rFonts w:ascii="宋体" w:hAnsi="宋体"/>
          <w:b/>
          <w:color w:val="000000"/>
          <w:sz w:val="24"/>
        </w:rPr>
        <w:t>．本卷共</w:t>
      </w:r>
      <w:r>
        <w:rPr>
          <w:rFonts w:eastAsia="Times New Roman" w:cs="Times New Roman"/>
          <w:b/>
          <w:color w:val="000000"/>
          <w:sz w:val="24"/>
        </w:rPr>
        <w:t xml:space="preserve"> 3 </w:t>
      </w:r>
      <w:r>
        <w:rPr>
          <w:rFonts w:ascii="宋体" w:hAnsi="宋体"/>
          <w:b/>
          <w:color w:val="000000"/>
          <w:sz w:val="24"/>
        </w:rPr>
        <w:t>大题，共</w:t>
      </w:r>
      <w:r>
        <w:rPr>
          <w:rFonts w:eastAsia="Times New Roman" w:cs="Times New Roman"/>
          <w:b/>
          <w:color w:val="000000"/>
          <w:sz w:val="24"/>
        </w:rPr>
        <w:t xml:space="preserve"> 50 </w:t>
      </w:r>
      <w:r>
        <w:rPr>
          <w:rFonts w:ascii="宋体" w:hAnsi="宋体"/>
          <w:b/>
          <w:color w:val="000000"/>
          <w:sz w:val="24"/>
        </w:rPr>
        <w:t>分。</w:t>
      </w:r>
      <w:r>
        <w:rPr>
          <w:rFonts w:eastAsia="Times New Roman" w:cs="Times New Roman"/>
          <w:b/>
          <w:color w:val="000000"/>
          <w:sz w:val="24"/>
        </w:rPr>
        <w:t xml:space="preserve"> </w:t>
      </w:r>
    </w:p>
    <w:p w14:paraId="25C20141">
      <w:pPr>
        <w:spacing w:line="360" w:lineRule="auto"/>
        <w:jc w:val="left"/>
        <w:textAlignment w:val="center"/>
        <w:rPr>
          <w:rFonts w:ascii="宋体" w:hAnsi="宋体"/>
          <w:color w:val="000000"/>
        </w:rPr>
      </w:pPr>
      <w:r>
        <w:rPr>
          <w:color w:val="000000"/>
        </w:rPr>
        <w:t xml:space="preserve">26. </w:t>
      </w:r>
      <w:r>
        <w:rPr>
          <w:rFonts w:ascii="宋体" w:hAnsi="宋体"/>
          <w:color w:val="000000"/>
        </w:rPr>
        <w:t>同学们观看“一带一路”国际合作高峰论坛开幕式后，对相关历史渊源很感兴趣，想和你一起探究下列问题。</w:t>
      </w:r>
    </w:p>
    <w:p w14:paraId="3DE595E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中国汉代，一支从长安出发的和平使团，开始打通东方通往西方的道路，完成了“凿空之旅”。唐宋元时期，陆上和海上丝绸之路同步发展。明朝航海家郑和七次远洋航海，留下千古佳话。这些开拓事业之所以名垂青史，是因为使用的不是战马和长矛，而是驼队和善意；依靠的不是坚船和利炮，而是宝船和友谊。一代又一代“丝路人”架起了东西方合作的纽带、和平的桥梁。 </w:t>
      </w:r>
    </w:p>
    <w:p w14:paraId="43C4E6B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——摘编自《携手推进“一带一路”建设》</w:t>
      </w:r>
    </w:p>
    <w:p w14:paraId="666B83B0">
      <w:pPr>
        <w:spacing w:line="360" w:lineRule="auto"/>
        <w:jc w:val="left"/>
        <w:textAlignment w:val="center"/>
        <w:rPr>
          <w:rFonts w:ascii="宋体" w:hAnsi="宋体"/>
          <w:color w:val="000000"/>
        </w:rPr>
      </w:pPr>
      <w:r>
        <w:rPr>
          <w:color w:val="000000"/>
        </w:rPr>
        <w:t>（1）</w:t>
      </w:r>
      <w:r>
        <w:rPr>
          <w:rFonts w:ascii="宋体" w:hAnsi="宋体"/>
          <w:color w:val="000000"/>
        </w:rPr>
        <w:t>依据材料并结合所学，请回答率领这支“和平使团”的人是谁？这一行程为什么被称为“凿空之旅”？</w:t>
      </w:r>
    </w:p>
    <w:p w14:paraId="1EFE0823">
      <w:pPr>
        <w:spacing w:line="360" w:lineRule="auto"/>
        <w:jc w:val="left"/>
        <w:textAlignment w:val="center"/>
        <w:rPr>
          <w:rFonts w:ascii="宋体" w:hAnsi="宋体"/>
          <w:color w:val="000000"/>
        </w:rPr>
      </w:pPr>
      <w:r>
        <w:rPr>
          <w:color w:val="000000"/>
        </w:rPr>
        <w:t>（2）</w:t>
      </w:r>
      <w:r>
        <w:rPr>
          <w:rFonts w:ascii="宋体" w:hAnsi="宋体"/>
          <w:color w:val="000000"/>
        </w:rPr>
        <w:t>结合所学，宋朝海上丝绸之路最远可到达哪些地区？丝绸之路的畅通促进了宋元时期中外经济、文化和科技交流。请写出该时期中西方交流的表现有哪些？</w:t>
      </w:r>
    </w:p>
    <w:p w14:paraId="0310E9CE">
      <w:pPr>
        <w:spacing w:line="360" w:lineRule="auto"/>
        <w:jc w:val="left"/>
        <w:textAlignment w:val="center"/>
        <w:rPr>
          <w:rFonts w:eastAsia="Times New Roman" w:cs="Times New Roman"/>
          <w:color w:val="000000"/>
        </w:rPr>
      </w:pPr>
      <w:r>
        <w:rPr>
          <w:color w:val="000000"/>
        </w:rPr>
        <w:t>（3）</w:t>
      </w:r>
      <w:r>
        <w:rPr>
          <w:rFonts w:ascii="宋体" w:hAnsi="宋体"/>
          <w:color w:val="000000"/>
        </w:rPr>
        <w:t>郑和下西洋是和平之旅，请从和平交流的视角列出相关史实。（至少答出两例）</w:t>
      </w:r>
      <w:r>
        <w:rPr>
          <w:rFonts w:eastAsia="Times New Roman" w:cs="Times New Roman"/>
          <w:color w:val="000000"/>
        </w:rPr>
        <w:t xml:space="preserve"> </w:t>
      </w:r>
    </w:p>
    <w:p w14:paraId="062F21FA">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人物：张骞</w:t>
      </w:r>
      <w:r>
        <w:rPr>
          <w:rFonts w:eastAsia="Times New Roman" w:cs="Times New Roman"/>
          <w:color w:val="000000"/>
        </w:rPr>
        <w:t xml:space="preserve"> </w:t>
      </w:r>
    </w:p>
    <w:p w14:paraId="08019A69">
      <w:pPr>
        <w:spacing w:line="360" w:lineRule="auto"/>
        <w:jc w:val="left"/>
        <w:textAlignment w:val="center"/>
        <w:rPr>
          <w:rFonts w:ascii="宋体" w:hAnsi="宋体"/>
          <w:color w:val="000000"/>
        </w:rPr>
      </w:pPr>
      <w:r>
        <w:rPr>
          <w:rFonts w:ascii="宋体" w:hAnsi="宋体"/>
          <w:color w:val="000000"/>
        </w:rPr>
        <w:t>原因：因为他们第一次开辟出中原通往西域的道路，中原王朝和西域各国有了第一次友好往来，所以被称为“凿空之旅”。（开始打通东方通往西方的道路亦可）</w:t>
      </w:r>
      <w:r>
        <w:rPr>
          <w:color w:val="000000"/>
        </w:rPr>
        <w:t xml:space="preserve">    </w:t>
      </w:r>
    </w:p>
    <w:p w14:paraId="56B1B7AB">
      <w:pPr>
        <w:spacing w:line="360" w:lineRule="auto"/>
        <w:jc w:val="left"/>
        <w:textAlignment w:val="center"/>
        <w:rPr>
          <w:rFonts w:eastAsia="Times New Roman" w:cs="Times New Roman"/>
          <w:color w:val="000000"/>
        </w:rPr>
      </w:pPr>
      <w:r>
        <w:rPr>
          <w:color w:val="000000"/>
        </w:rPr>
        <w:t>（2）</w:t>
      </w:r>
      <w:r>
        <w:rPr>
          <w:rFonts w:ascii="宋体" w:hAnsi="宋体"/>
          <w:color w:val="000000"/>
        </w:rPr>
        <w:t>地点：波斯湾；东非海岸</w:t>
      </w:r>
      <w:r>
        <w:rPr>
          <w:rFonts w:eastAsia="Times New Roman" w:cs="Times New Roman"/>
          <w:color w:val="000000"/>
        </w:rPr>
        <w:t xml:space="preserve"> </w:t>
      </w:r>
    </w:p>
    <w:p w14:paraId="5644239D">
      <w:pPr>
        <w:spacing w:line="360" w:lineRule="auto"/>
        <w:jc w:val="left"/>
        <w:textAlignment w:val="center"/>
        <w:rPr>
          <w:rFonts w:ascii="宋体" w:hAnsi="宋体"/>
          <w:color w:val="000000"/>
        </w:rPr>
      </w:pPr>
      <w:r>
        <w:rPr>
          <w:rFonts w:ascii="宋体" w:hAnsi="宋体"/>
          <w:color w:val="000000"/>
        </w:rPr>
        <w:t>表现：中国的创造发明，如印刷术、火药、指南针、纸币和驿站制度等输往西方；西方的药物、天文、历法、数学等传到中国。</w:t>
      </w:r>
      <w:r>
        <w:rPr>
          <w:color w:val="000000"/>
        </w:rPr>
        <w:t xml:space="preserve">    </w:t>
      </w:r>
    </w:p>
    <w:p w14:paraId="10D602A1">
      <w:pPr>
        <w:spacing w:line="360" w:lineRule="auto"/>
        <w:jc w:val="left"/>
        <w:textAlignment w:val="center"/>
        <w:rPr>
          <w:rFonts w:ascii="宋体" w:hAnsi="宋体"/>
          <w:color w:val="000000"/>
        </w:rPr>
      </w:pPr>
      <w:r>
        <w:rPr>
          <w:color w:val="000000"/>
        </w:rPr>
        <w:t>（3）</w:t>
      </w:r>
      <w:r>
        <w:rPr>
          <w:rFonts w:ascii="宋体" w:hAnsi="宋体"/>
          <w:color w:val="000000"/>
        </w:rPr>
        <w:t>史实：围绕突出和平的政治交往、经济交流的史实作答。如：访问当地首领；使者随行；赠送礼物；进行贸易等。（答出两点即可）</w:t>
      </w:r>
    </w:p>
    <w:p w14:paraId="22755C05">
      <w:pPr>
        <w:spacing w:line="360" w:lineRule="auto"/>
        <w:textAlignment w:val="center"/>
        <w:rPr>
          <w:color w:val="000000"/>
        </w:rPr>
      </w:pPr>
      <w:r>
        <w:rPr>
          <w:color w:val="2E75B6"/>
        </w:rPr>
        <w:t>【解析】</w:t>
      </w:r>
    </w:p>
    <w:p w14:paraId="1F4E8905">
      <w:pPr>
        <w:spacing w:line="360" w:lineRule="auto"/>
        <w:jc w:val="left"/>
        <w:textAlignment w:val="center"/>
        <w:rPr>
          <w:rFonts w:ascii="宋体" w:hAnsi="宋体"/>
          <w:color w:val="000000"/>
        </w:rPr>
      </w:pPr>
      <w:r>
        <w:rPr>
          <w:color w:val="000000"/>
        </w:rPr>
        <w:t>【详解】</w:t>
      </w:r>
      <w:r>
        <w:rPr>
          <w:rFonts w:ascii="宋体" w:hAnsi="宋体"/>
          <w:color w:val="000000"/>
        </w:rPr>
        <w:t>（1）依据材料</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中国汉代，一支从长安出发的和平使团，开始打通东方通往西方的道路，完成了‘凿空之旅’”结合所学知识可知，率领这支“和平使团”的人是张骞。汉武帝时期，张骞率领的“和平使团”第一次开辟出中原通往西域的道路，使中原王朝和西域各国有了第一次友好往来，所以被称为“凿空之旅”。</w:t>
      </w:r>
    </w:p>
    <w:p w14:paraId="688C93D3">
      <w:pPr>
        <w:spacing w:line="360" w:lineRule="auto"/>
        <w:jc w:val="left"/>
        <w:textAlignment w:val="center"/>
        <w:rPr>
          <w:rFonts w:ascii="宋体" w:hAnsi="宋体"/>
          <w:color w:val="000000"/>
        </w:rPr>
      </w:pPr>
      <w:r>
        <w:rPr>
          <w:rFonts w:ascii="宋体" w:hAnsi="宋体"/>
          <w:color w:val="000000"/>
        </w:rPr>
        <w:t>（2）结合所学知识可知，宋朝海上丝绸之路最远可到达波斯湾和东非海岸。宋朝时期，中国的创造发明，如印刷术、火药、指南针、纸币和驿站制度等输往西方；西方的药物、天文、历法、数学等传到中国。丝绸之路的畅通促进了宋元时期中外经济、文化和科技交流。</w:t>
      </w:r>
    </w:p>
    <w:p w14:paraId="7FE0071E">
      <w:pPr>
        <w:spacing w:line="360" w:lineRule="auto"/>
        <w:jc w:val="left"/>
        <w:textAlignment w:val="center"/>
        <w:rPr>
          <w:rFonts w:ascii="宋体" w:hAnsi="宋体"/>
          <w:color w:val="000000"/>
        </w:rPr>
      </w:pPr>
      <w:r>
        <w:rPr>
          <w:rFonts w:ascii="宋体" w:hAnsi="宋体"/>
          <w:color w:val="000000"/>
        </w:rPr>
        <w:t>（3）郑和下西洋是和平之旅。郑和下西洋访问当地首领，使者随行回访；双方赠送礼物；进行和平交流，公平贸易等。</w:t>
      </w:r>
    </w:p>
    <w:p w14:paraId="0B579EAA">
      <w:pPr>
        <w:spacing w:line="360" w:lineRule="auto"/>
        <w:jc w:val="left"/>
        <w:textAlignment w:val="center"/>
        <w:rPr>
          <w:rFonts w:eastAsia="Times New Roman" w:cs="Times New Roman"/>
          <w:color w:val="000000"/>
        </w:rPr>
      </w:pPr>
      <w:r>
        <w:rPr>
          <w:color w:val="000000"/>
        </w:rPr>
        <w:t xml:space="preserve">27. </w:t>
      </w:r>
      <w:r>
        <w:rPr>
          <w:rFonts w:ascii="宋体" w:hAnsi="宋体"/>
          <w:color w:val="000000"/>
        </w:rPr>
        <w:t>学校历史社团开展“我和伟人共成长”主题读书活动，活动分为三个板块。</w:t>
      </w:r>
      <w:r>
        <w:rPr>
          <w:rFonts w:eastAsia="Times New Roman" w:cs="Times New Roman"/>
          <w:color w:val="000000"/>
        </w:rPr>
        <w:t xml:space="preserve"> </w:t>
      </w:r>
    </w:p>
    <w:p w14:paraId="755148BC">
      <w:pPr>
        <w:spacing w:line="360" w:lineRule="auto"/>
        <w:jc w:val="left"/>
        <w:textAlignment w:val="center"/>
        <w:rPr>
          <w:rFonts w:eastAsia="Times New Roman" w:cs="Times New Roman"/>
          <w:color w:val="000000"/>
        </w:rPr>
      </w:pPr>
      <w:r>
        <w:rPr>
          <w:rFonts w:ascii="宋体" w:hAnsi="宋体"/>
          <w:color w:val="000000"/>
        </w:rPr>
        <w:t>【读伟人成长</w:t>
      </w:r>
      <w:r>
        <w:rPr>
          <w:rFonts w:eastAsia="Times New Roman" w:cs="Times New Roman"/>
          <w:color w:val="000000"/>
        </w:rPr>
        <w:t xml:space="preserve"> </w:t>
      </w:r>
      <w:r>
        <w:rPr>
          <w:rFonts w:ascii="宋体" w:hAnsi="宋体"/>
          <w:color w:val="000000"/>
        </w:rPr>
        <w:t>思民族未来】</w:t>
      </w:r>
      <w:r>
        <w:rPr>
          <w:rFonts w:eastAsia="Times New Roman" w:cs="Times New Roman"/>
          <w:color w:val="000000"/>
        </w:rPr>
        <w:t xml:space="preserve"> </w:t>
      </w:r>
    </w:p>
    <w:p w14:paraId="409619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1893 年 诞生于一个农民家庭 </w:t>
      </w:r>
    </w:p>
    <w:p w14:paraId="2A363F9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1902 年 在私塾读书，接受传统教育 </w:t>
      </w:r>
    </w:p>
    <w:p w14:paraId="4E7135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1910 年 高等小学堂读书，受康有为、梁启超思想影响 </w:t>
      </w:r>
    </w:p>
    <w:p w14:paraId="4F9D51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1911 年 中学读书，受同盟会影响，拥护孙中山及同盟会的纲领 </w:t>
      </w:r>
    </w:p>
    <w:p w14:paraId="3689530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1915 年 省立第一师范学校在读期间，开始成为《新青年》杂志的热心读者 </w:t>
      </w:r>
    </w:p>
    <w:p w14:paraId="3C412D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1918 年 担任北京大学图书馆管理员，开始接受十月革命的思想影响 </w:t>
      </w:r>
    </w:p>
    <w:p w14:paraId="5B917CF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——节选自《毛泽东》（大画册）中央文献出版社</w:t>
      </w:r>
    </w:p>
    <w:p w14:paraId="41F657AE">
      <w:pPr>
        <w:spacing w:line="360" w:lineRule="auto"/>
        <w:jc w:val="left"/>
        <w:textAlignment w:val="center"/>
        <w:rPr>
          <w:rFonts w:ascii="宋体" w:hAnsi="宋体"/>
          <w:color w:val="000000"/>
        </w:rPr>
      </w:pPr>
      <w:r>
        <w:rPr>
          <w:rFonts w:ascii="宋体" w:hAnsi="宋体"/>
          <w:color w:val="000000"/>
        </w:rPr>
        <w:t>（1）从上述毛泽东的成长历程中可以看到，他曾受到哪些重大历史事件的影响？</w:t>
      </w:r>
    </w:p>
    <w:p w14:paraId="1E6974D5">
      <w:pPr>
        <w:spacing w:line="360" w:lineRule="auto"/>
        <w:jc w:val="left"/>
        <w:textAlignment w:val="center"/>
        <w:rPr>
          <w:rFonts w:eastAsia="Times New Roman" w:cs="Times New Roman"/>
          <w:color w:val="000000"/>
        </w:rPr>
      </w:pPr>
      <w:r>
        <w:rPr>
          <w:rFonts w:ascii="宋体" w:hAnsi="宋体"/>
          <w:color w:val="000000"/>
        </w:rPr>
        <w:t>【忆伟人论断</w:t>
      </w:r>
      <w:r>
        <w:rPr>
          <w:rFonts w:eastAsia="Times New Roman" w:cs="Times New Roman"/>
          <w:color w:val="000000"/>
        </w:rPr>
        <w:t xml:space="preserve"> </w:t>
      </w:r>
      <w:r>
        <w:rPr>
          <w:rFonts w:ascii="宋体" w:hAnsi="宋体"/>
          <w:color w:val="000000"/>
        </w:rPr>
        <w:t>寻革命道路】</w:t>
      </w:r>
      <w:r>
        <w:rPr>
          <w:rFonts w:eastAsia="Times New Roman" w:cs="Times New Roman"/>
          <w:color w:val="000000"/>
        </w:rPr>
        <w:t xml:space="preserve"> </w:t>
      </w:r>
    </w:p>
    <w:p w14:paraId="2D9C0B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1927 年，八七会议上毛泽东提出“政权是由枪杆子中取得”的著名论断。 </w:t>
      </w:r>
    </w:p>
    <w:p w14:paraId="2CC8D23C">
      <w:pPr>
        <w:spacing w:line="360" w:lineRule="auto"/>
        <w:jc w:val="left"/>
        <w:textAlignment w:val="center"/>
        <w:rPr>
          <w:rFonts w:eastAsia="Times New Roman" w:cs="Times New Roman"/>
          <w:color w:val="000000"/>
        </w:rPr>
      </w:pPr>
      <w:r>
        <w:rPr>
          <w:rFonts w:ascii="宋体" w:hAnsi="宋体"/>
          <w:color w:val="000000"/>
        </w:rPr>
        <w:t>（2）为践行这一论断，毛泽东领导的武装起义是什么？此后，他对革命道路的选择出现了怎样的变化？</w:t>
      </w:r>
      <w:r>
        <w:rPr>
          <w:rFonts w:eastAsia="Times New Roman" w:cs="Times New Roman"/>
          <w:color w:val="000000"/>
        </w:rPr>
        <w:t xml:space="preserve"> </w:t>
      </w:r>
    </w:p>
    <w:p w14:paraId="1485C706">
      <w:pPr>
        <w:spacing w:line="360" w:lineRule="auto"/>
        <w:jc w:val="left"/>
        <w:textAlignment w:val="center"/>
        <w:rPr>
          <w:rFonts w:eastAsia="Times New Roman" w:cs="Times New Roman"/>
          <w:color w:val="000000"/>
        </w:rPr>
      </w:pPr>
      <w:r>
        <w:rPr>
          <w:rFonts w:ascii="宋体" w:hAnsi="宋体"/>
          <w:color w:val="000000"/>
        </w:rPr>
        <w:t>【听伟人声音</w:t>
      </w:r>
      <w:r>
        <w:rPr>
          <w:rFonts w:eastAsia="Times New Roman" w:cs="Times New Roman"/>
          <w:color w:val="000000"/>
        </w:rPr>
        <w:t xml:space="preserve"> </w:t>
      </w:r>
      <w:r>
        <w:rPr>
          <w:rFonts w:ascii="宋体" w:hAnsi="宋体"/>
          <w:color w:val="000000"/>
        </w:rPr>
        <w:t>感使命担当】</w:t>
      </w:r>
      <w:r>
        <w:rPr>
          <w:rFonts w:eastAsia="Times New Roman" w:cs="Times New Roman"/>
          <w:color w:val="000000"/>
        </w:rPr>
        <w:t xml:space="preserve"> </w:t>
      </w:r>
    </w:p>
    <w:p w14:paraId="404B2D7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1949 年，毛泽东庄严宣告“中国人从此站立起来了！” </w:t>
      </w:r>
    </w:p>
    <w:p w14:paraId="5909124E">
      <w:pPr>
        <w:spacing w:line="360" w:lineRule="auto"/>
        <w:jc w:val="left"/>
        <w:textAlignment w:val="center"/>
        <w:rPr>
          <w:rFonts w:ascii="宋体" w:hAnsi="宋体"/>
          <w:color w:val="000000"/>
        </w:rPr>
      </w:pPr>
      <w:r>
        <w:rPr>
          <w:rFonts w:ascii="宋体" w:hAnsi="宋体"/>
          <w:color w:val="000000"/>
        </w:rPr>
        <w:t>（3）“中国人从此站立起来了”的标志是什么？你如何认识毛泽东说的这句话？</w:t>
      </w:r>
    </w:p>
    <w:p w14:paraId="195BFB0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事件：戊戌变法；辛亥革命；新文化运动；十月革命（答出三点即可）</w:t>
      </w:r>
      <w:r>
        <w:rPr>
          <w:color w:val="000000"/>
        </w:rPr>
        <w:t xml:space="preserve">    </w:t>
      </w:r>
    </w:p>
    <w:p w14:paraId="1AD0DF5D">
      <w:pPr>
        <w:spacing w:line="360" w:lineRule="auto"/>
        <w:textAlignment w:val="center"/>
        <w:rPr>
          <w:rFonts w:eastAsia="Times New Roman" w:cs="Times New Roman"/>
          <w:color w:val="000000"/>
        </w:rPr>
      </w:pPr>
      <w:r>
        <w:rPr>
          <w:color w:val="000000"/>
        </w:rPr>
        <w:t>（2）</w:t>
      </w:r>
      <w:r>
        <w:rPr>
          <w:rFonts w:ascii="宋体" w:hAnsi="宋体"/>
          <w:color w:val="000000"/>
        </w:rPr>
        <w:t>起义：领导秋收起义</w:t>
      </w:r>
      <w:r>
        <w:rPr>
          <w:rFonts w:eastAsia="Times New Roman" w:cs="Times New Roman"/>
          <w:color w:val="000000"/>
        </w:rPr>
        <w:t xml:space="preserve"> </w:t>
      </w:r>
    </w:p>
    <w:p w14:paraId="067F04E6">
      <w:pPr>
        <w:spacing w:line="360" w:lineRule="auto"/>
        <w:jc w:val="left"/>
        <w:textAlignment w:val="center"/>
        <w:rPr>
          <w:rFonts w:ascii="宋体" w:hAnsi="宋体"/>
          <w:color w:val="000000"/>
        </w:rPr>
      </w:pPr>
      <w:r>
        <w:rPr>
          <w:rFonts w:ascii="宋体" w:hAnsi="宋体"/>
          <w:color w:val="000000"/>
        </w:rPr>
        <w:t>变化：由城市转入农村，建立农村革命根据地（开辟井冈山道路；开辟农村包围城市，武装夺取政权的道路亦可）</w:t>
      </w:r>
      <w:r>
        <w:rPr>
          <w:color w:val="000000"/>
        </w:rPr>
        <w:t xml:space="preserve">    </w:t>
      </w:r>
    </w:p>
    <w:p w14:paraId="6355B951">
      <w:pPr>
        <w:spacing w:line="360" w:lineRule="auto"/>
        <w:jc w:val="left"/>
        <w:textAlignment w:val="center"/>
        <w:rPr>
          <w:rFonts w:eastAsia="Times New Roman" w:cs="Times New Roman"/>
          <w:color w:val="000000"/>
        </w:rPr>
      </w:pPr>
      <w:r>
        <w:rPr>
          <w:color w:val="000000"/>
        </w:rPr>
        <w:t>（3）</w:t>
      </w:r>
      <w:r>
        <w:rPr>
          <w:rFonts w:ascii="宋体" w:hAnsi="宋体"/>
          <w:color w:val="000000"/>
        </w:rPr>
        <w:t>标志：中华人民共和国成立（开国大典、新中国的成立）</w:t>
      </w:r>
      <w:r>
        <w:rPr>
          <w:rFonts w:eastAsia="Times New Roman" w:cs="Times New Roman"/>
          <w:color w:val="000000"/>
        </w:rPr>
        <w:t xml:space="preserve"> </w:t>
      </w:r>
    </w:p>
    <w:p w14:paraId="65FCD07A">
      <w:pPr>
        <w:spacing w:line="360" w:lineRule="auto"/>
        <w:jc w:val="left"/>
        <w:textAlignment w:val="center"/>
        <w:rPr>
          <w:rFonts w:ascii="宋体" w:hAnsi="宋体"/>
          <w:color w:val="000000"/>
        </w:rPr>
      </w:pPr>
      <w:r>
        <w:rPr>
          <w:rFonts w:ascii="宋体" w:hAnsi="宋体"/>
          <w:color w:val="000000"/>
        </w:rPr>
        <w:t>认识：中国共产党领导中国人民英勇奋斗，终于推翻了帝国主义、封建主义和官僚资本主义的统治；中国真正成为独立自主的国家；人民当家作主。（答出两点即可）</w:t>
      </w:r>
    </w:p>
    <w:p w14:paraId="2B5D78D6">
      <w:pPr>
        <w:spacing w:line="360" w:lineRule="auto"/>
        <w:textAlignment w:val="center"/>
        <w:rPr>
          <w:color w:val="000000"/>
        </w:rPr>
      </w:pPr>
      <w:r>
        <w:rPr>
          <w:color w:val="2E75B6"/>
        </w:rPr>
        <w:t>【解析】</w:t>
      </w:r>
    </w:p>
    <w:p w14:paraId="1838B77B">
      <w:pPr>
        <w:spacing w:line="360" w:lineRule="auto"/>
        <w:textAlignment w:val="center"/>
        <w:rPr>
          <w:color w:val="000000"/>
        </w:rPr>
      </w:pPr>
      <w:r>
        <w:rPr>
          <w:color w:val="000000"/>
        </w:rPr>
        <w:t>【小问1详解】</w:t>
      </w:r>
    </w:p>
    <w:p w14:paraId="54B6EEBE">
      <w:pPr>
        <w:spacing w:line="360" w:lineRule="auto"/>
        <w:jc w:val="left"/>
        <w:textAlignment w:val="center"/>
        <w:rPr>
          <w:color w:val="000000"/>
        </w:rPr>
      </w:pPr>
      <w:r>
        <w:rPr>
          <w:color w:val="000000"/>
        </w:rPr>
        <w:t>事件：根据材料“1910 年高等小学堂读书，受康有为、梁启超思想影响”，可知曾受到1898年戊戌变法的影响；根据材料“1911 年中学读书，受同盟会影响，拥护孙中山及同盟会的纲领”，可知曾受1911年辛亥革命的影响；根据材料“1915 年开始成为《新青年》杂志的热心读者”，可知曾受1915年新文化运动的影响；根据材料“1918年开始接受十月革命的思想影响”，可知曾受1917年十月革命的影响。</w:t>
      </w:r>
    </w:p>
    <w:p w14:paraId="299BD8E7">
      <w:pPr>
        <w:spacing w:line="360" w:lineRule="auto"/>
        <w:jc w:val="left"/>
        <w:textAlignment w:val="center"/>
        <w:rPr>
          <w:color w:val="000000"/>
        </w:rPr>
      </w:pPr>
      <w:r>
        <w:rPr>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0" cstate="print"/>
                    <a:stretch>
                      <a:fillRect/>
                    </a:stretch>
                  </pic:blipFill>
                  <pic:spPr>
                    <a:xfrm>
                      <a:off x="0" y="0"/>
                      <a:ext cx="95250" cy="171450"/>
                    </a:xfrm>
                    <a:prstGeom prst="rect">
                      <a:avLst/>
                    </a:prstGeom>
                  </pic:spPr>
                </pic:pic>
              </a:graphicData>
            </a:graphic>
          </wp:inline>
        </w:drawing>
      </w:r>
      <w:r>
        <w:rPr>
          <w:color w:val="000000"/>
        </w:rPr>
        <w:t>小问2详解】</w:t>
      </w:r>
    </w:p>
    <w:p w14:paraId="1D47D946">
      <w:pPr>
        <w:spacing w:line="360" w:lineRule="auto"/>
        <w:jc w:val="left"/>
        <w:textAlignment w:val="center"/>
        <w:rPr>
          <w:color w:val="000000"/>
        </w:rPr>
      </w:pPr>
      <w:r>
        <w:rPr>
          <w:color w:val="000000"/>
        </w:rPr>
        <w:t>第一小问，起义：根据材料八七会议提出著名论断，再结合所学可知，八七会议结束后，毛泽东回到湖南领导秋收起义。1927年9月，毛泽东在湘赣边界打出了“工农革命军”的旗帜，举行秋收起义；第二小问，变化：根据所学可知，秋收起义开始比较顺利，但由于敌人力量强大，起义军受到严重挫折，为保存革命力量，毛泽东决定放弃攻打中心城市长沙的计划，改向敌人统治力量薄弱的山区进军，开辟了井冈山道路。</w:t>
      </w:r>
    </w:p>
    <w:p w14:paraId="24BE0F22">
      <w:pPr>
        <w:spacing w:line="360" w:lineRule="auto"/>
        <w:jc w:val="left"/>
        <w:textAlignment w:val="center"/>
        <w:rPr>
          <w:color w:val="000000"/>
        </w:rPr>
      </w:pPr>
      <w:r>
        <w:rPr>
          <w:color w:val="000000"/>
        </w:rPr>
        <w:t>【小问3详解】</w:t>
      </w:r>
    </w:p>
    <w:p w14:paraId="788FD50A">
      <w:pPr>
        <w:spacing w:line="360" w:lineRule="auto"/>
        <w:jc w:val="left"/>
        <w:textAlignment w:val="center"/>
        <w:rPr>
          <w:color w:val="000000"/>
        </w:rPr>
      </w:pPr>
      <w:r>
        <w:rPr>
          <w:color w:val="000000"/>
        </w:rPr>
        <w:t>第一小问，标志：根据材料1949年可知，1949年中华人民共和国的成立，使中国真正成为独立自主的国家，中国人民从此站起来了；第二小问，认识：根据材料可知，在中国共产党的领导下，新中国成立开辟了历史新纪元，推翻了帝国主义、封建主义和官僚资本主义这三座大山。</w:t>
      </w:r>
    </w:p>
    <w:p w14:paraId="06A5B54E">
      <w:pPr>
        <w:spacing w:line="360" w:lineRule="auto"/>
        <w:jc w:val="left"/>
        <w:textAlignment w:val="center"/>
        <w:rPr>
          <w:color w:val="000000"/>
        </w:rPr>
      </w:pPr>
      <w:r>
        <w:rPr>
          <w:color w:val="000000"/>
        </w:rPr>
        <w:t>【点睛】本题解题关键通过材料中的时间和关键信息得出答案，如【读伟人成长 思民族未来】这一材料里的1915年、《新青年》等信息，再结合所学可知1915年陈独秀在上海创办《青年杂志》后改名为《新青年》，这是新文化运动开始的标志；【忆伟人论断 寻革命道路】这里的材料也是通过1927年、八七会议等信息，结合所学可知毛泽东在八七会议后开始领导秋收起义；【听伟人声音 感使命担当】这则材料中的认识可从新中国成立的国内意义着手。</w:t>
      </w:r>
    </w:p>
    <w:p w14:paraId="2CBCA204">
      <w:pPr>
        <w:spacing w:line="360" w:lineRule="auto"/>
        <w:jc w:val="left"/>
        <w:textAlignment w:val="center"/>
        <w:rPr>
          <w:rFonts w:eastAsia="Times New Roman" w:cs="Times New Roman"/>
          <w:color w:val="000000"/>
        </w:rPr>
      </w:pPr>
      <w:r>
        <w:rPr>
          <w:color w:val="000000"/>
        </w:rPr>
        <w:t xml:space="preserve">28. </w:t>
      </w:r>
      <w:r>
        <w:rPr>
          <w:rFonts w:ascii="宋体" w:hAnsi="宋体"/>
          <w:color w:val="000000"/>
        </w:rPr>
        <w:t>科技改变生活，引领社会新风尚。阅读材料并结合所学，回答问题。</w:t>
      </w:r>
      <w:r>
        <w:rPr>
          <w:rFonts w:eastAsia="Times New Roman" w:cs="Times New Roman"/>
          <w:color w:val="000000"/>
        </w:rPr>
        <w:t xml:space="preserve"> </w:t>
      </w:r>
    </w:p>
    <w:p w14:paraId="662D45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钱乘旦在《英国通史》中对 19 世纪的英国社会这样描绘道：“过去以天为单位，现在以分钟、秒计算，……火车还教会人们守时，准时准点成为了现代生活的准则，人们开始要随身带上一块表，时间概念是一个全新的概念。”</w:t>
      </w:r>
    </w:p>
    <w:p w14:paraId="78360956">
      <w:pPr>
        <w:spacing w:line="360" w:lineRule="auto"/>
        <w:jc w:val="left"/>
        <w:textAlignment w:val="center"/>
        <w:rPr>
          <w:rFonts w:eastAsia="Times New Roman" w:cs="Times New Roman"/>
          <w:color w:val="000000"/>
        </w:rPr>
      </w:pPr>
      <w:r>
        <w:rPr>
          <w:color w:val="000000"/>
        </w:rPr>
        <w:t>（1）</w:t>
      </w:r>
      <w:r>
        <w:rPr>
          <w:rFonts w:ascii="宋体" w:hAnsi="宋体"/>
          <w:color w:val="000000"/>
        </w:rPr>
        <w:t>依据材料一，概括</w:t>
      </w:r>
      <w:r>
        <w:rPr>
          <w:rFonts w:eastAsia="Times New Roman" w:cs="Times New Roman"/>
          <w:color w:val="000000"/>
        </w:rPr>
        <w:t xml:space="preserve"> 19 </w:t>
      </w:r>
      <w:r>
        <w:rPr>
          <w:rFonts w:ascii="宋体" w:hAnsi="宋体"/>
          <w:color w:val="000000"/>
        </w:rPr>
        <w:t>世纪英国人的生活发生了哪些变化？结合所学，说出推动这些变化的主要原因是什么？</w:t>
      </w:r>
      <w:r>
        <w:rPr>
          <w:rFonts w:eastAsia="Times New Roman" w:cs="Times New Roman"/>
          <w:color w:val="000000"/>
        </w:rPr>
        <w:t xml:space="preserve"> </w:t>
      </w:r>
    </w:p>
    <w:p w14:paraId="45A900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材料二 1882 年爱迪生的公司开始在纽约向普通住户提供电力，其后家庭对电力的使用迅速普及到全世界。 </w:t>
      </w:r>
    </w:p>
    <w:p w14:paraId="25FB0A4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 xml:space="preserve">——麦克·哈特《影响人类历史进程的 100 名人排行榜》 </w:t>
      </w:r>
    </w:p>
    <w:p w14:paraId="7AB94217">
      <w:pPr>
        <w:spacing w:line="360" w:lineRule="auto"/>
        <w:jc w:val="left"/>
        <w:textAlignment w:val="center"/>
        <w:rPr>
          <w:rFonts w:ascii="宋体" w:hAnsi="宋体"/>
          <w:color w:val="000000"/>
        </w:rPr>
      </w:pPr>
      <w:r>
        <w:rPr>
          <w:color w:val="000000"/>
        </w:rPr>
        <w:t>（2）</w:t>
      </w:r>
      <w:r>
        <w:rPr>
          <w:rFonts w:ascii="宋体" w:hAnsi="宋体"/>
          <w:color w:val="000000"/>
        </w:rPr>
        <w:t>电力广泛应用标志着人类进入了什么时代？请你举出一例同时代与电应用有关的发明，并说出它对人们生活的影响。</w:t>
      </w:r>
    </w:p>
    <w:p w14:paraId="39AC07E8">
      <w:pPr>
        <w:spacing w:line="360" w:lineRule="auto"/>
        <w:jc w:val="left"/>
        <w:textAlignment w:val="center"/>
        <w:rPr>
          <w:rFonts w:ascii="宋体" w:hAnsi="宋体"/>
          <w:color w:val="000000"/>
        </w:rPr>
      </w:pPr>
      <w:r>
        <w:rPr>
          <w:color w:val="000000"/>
        </w:rPr>
        <w:t>（3）</w:t>
      </w:r>
      <w:r>
        <w:rPr>
          <w:rFonts w:ascii="宋体" w:hAnsi="宋体"/>
          <w:color w:val="000000"/>
        </w:rPr>
        <w:t>今天的世界，人们可以足不出户，线上办公、线上学习、线上购物等，这充分运用了哪一现代科技？身在其中，你如何利用这一现代科技优化自己的学习方式？</w:t>
      </w:r>
    </w:p>
    <w:p w14:paraId="791125FF">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变化：时间观念发生变化；逐渐养成守时的生活习惯；乘坐火车成为人们的出行方式之一；开始随身带表（答出两点即可，照抄原文不得分）</w:t>
      </w:r>
      <w:r>
        <w:rPr>
          <w:rFonts w:eastAsia="Times New Roman" w:cs="Times New Roman"/>
          <w:color w:val="000000"/>
        </w:rPr>
        <w:t xml:space="preserve"> </w:t>
      </w:r>
    </w:p>
    <w:p w14:paraId="1B81A766">
      <w:pPr>
        <w:spacing w:line="360" w:lineRule="auto"/>
        <w:jc w:val="left"/>
        <w:textAlignment w:val="center"/>
        <w:rPr>
          <w:rFonts w:eastAsia="Times New Roman" w:cs="Times New Roman"/>
          <w:color w:val="000000"/>
        </w:rPr>
      </w:pPr>
      <w:r>
        <w:rPr>
          <w:rFonts w:ascii="宋体" w:hAnsi="宋体"/>
          <w:color w:val="000000"/>
        </w:rPr>
        <w:t>原因：工业革命的开展</w:t>
      </w:r>
      <w:r>
        <w:rPr>
          <w:color w:val="000000"/>
        </w:rPr>
        <w:t xml:space="preserve">    （2）</w:t>
      </w:r>
      <w:r>
        <w:rPr>
          <w:rFonts w:ascii="宋体" w:hAnsi="宋体"/>
          <w:color w:val="000000"/>
        </w:rPr>
        <w:t>时代：电气时代</w:t>
      </w:r>
      <w:r>
        <w:rPr>
          <w:rFonts w:eastAsia="Times New Roman" w:cs="Times New Roman"/>
          <w:color w:val="000000"/>
        </w:rPr>
        <w:t xml:space="preserve"> </w:t>
      </w:r>
    </w:p>
    <w:p w14:paraId="5D21A106">
      <w:pPr>
        <w:spacing w:line="360" w:lineRule="auto"/>
        <w:jc w:val="left"/>
        <w:textAlignment w:val="center"/>
        <w:rPr>
          <w:rFonts w:ascii="宋体" w:hAnsi="宋体"/>
          <w:color w:val="000000"/>
        </w:rPr>
      </w:pPr>
      <w:r>
        <w:rPr>
          <w:rFonts w:ascii="宋体" w:hAnsi="宋体"/>
          <w:color w:val="000000"/>
        </w:rPr>
        <w:t>举例：例如电灯给人们带来光明或者电影丰富人们的生活等（凡列举这一时期电的应用相关的发明并说明它的影响即可）</w:t>
      </w:r>
      <w:r>
        <w:rPr>
          <w:color w:val="000000"/>
        </w:rPr>
        <w:t xml:space="preserve">    </w:t>
      </w:r>
    </w:p>
    <w:p w14:paraId="542F2CA0">
      <w:pPr>
        <w:spacing w:line="360" w:lineRule="auto"/>
        <w:jc w:val="left"/>
        <w:textAlignment w:val="center"/>
        <w:rPr>
          <w:rFonts w:eastAsia="Times New Roman" w:cs="Times New Roman"/>
          <w:color w:val="000000"/>
        </w:rPr>
      </w:pPr>
      <w:r>
        <w:rPr>
          <w:color w:val="000000"/>
        </w:rPr>
        <w:t>（3）</w:t>
      </w:r>
      <w:r>
        <w:rPr>
          <w:rFonts w:ascii="宋体" w:hAnsi="宋体"/>
          <w:color w:val="000000"/>
        </w:rPr>
        <w:t>技术：计算机网络技术（互联网、信息技术）</w:t>
      </w:r>
      <w:r>
        <w:rPr>
          <w:rFonts w:eastAsia="Times New Roman" w:cs="Times New Roman"/>
          <w:color w:val="000000"/>
        </w:rPr>
        <w:t xml:space="preserve"> </w:t>
      </w:r>
    </w:p>
    <w:p w14:paraId="53C79080">
      <w:pPr>
        <w:spacing w:line="360" w:lineRule="auto"/>
        <w:jc w:val="left"/>
        <w:textAlignment w:val="center"/>
        <w:rPr>
          <w:rFonts w:ascii="宋体" w:hAnsi="宋体"/>
          <w:color w:val="000000"/>
        </w:rPr>
      </w:pPr>
      <w:r>
        <w:rPr>
          <w:rFonts w:ascii="宋体" w:hAnsi="宋体"/>
          <w:color w:val="000000"/>
        </w:rPr>
        <w:t>做法：围绕利用计算机网络技术，在线学习，自主自律态度等方面作答即可得分。</w:t>
      </w:r>
    </w:p>
    <w:p w14:paraId="483893D4">
      <w:pPr>
        <w:spacing w:line="360" w:lineRule="auto"/>
        <w:textAlignment w:val="center"/>
        <w:rPr>
          <w:color w:val="000000"/>
        </w:rPr>
      </w:pPr>
      <w:r>
        <w:rPr>
          <w:color w:val="2E75B6"/>
        </w:rPr>
        <w:t>【解析】</w:t>
      </w:r>
    </w:p>
    <w:p w14:paraId="2D529C8B">
      <w:pPr>
        <w:spacing w:line="360" w:lineRule="auto"/>
        <w:jc w:val="left"/>
        <w:textAlignment w:val="center"/>
        <w:rPr>
          <w:rFonts w:ascii="宋体" w:hAnsi="宋体"/>
          <w:color w:val="000000"/>
        </w:rPr>
      </w:pPr>
      <w:r>
        <w:rPr>
          <w:color w:val="000000"/>
        </w:rPr>
        <w:t>【详解】</w:t>
      </w:r>
      <w:r>
        <w:rPr>
          <w:rFonts w:ascii="宋体" w:hAnsi="宋体"/>
          <w:color w:val="000000"/>
        </w:rPr>
        <w:t>（1）依据材料一的“过去以天为单位，现在以分钟、秒计算，……火车还教会人们守时，准时准点成为了现代生活的准则，人们开始要随身带上一块表，时间概念是一个全新的概念。”可以概括出19世纪英国人的生活发生的变化是：时间观念发生变化；逐渐养成守时的生活习惯；乘坐火车成为人们的出行方式之一；开始随身带表。结合所学知识可知，19世纪英国人的生活发生变化的原因是工业革命的开展。</w:t>
      </w:r>
    </w:p>
    <w:p w14:paraId="72D8E69A">
      <w:pPr>
        <w:spacing w:line="360" w:lineRule="auto"/>
        <w:jc w:val="left"/>
        <w:textAlignment w:val="center"/>
        <w:rPr>
          <w:rFonts w:ascii="宋体" w:hAnsi="宋体"/>
          <w:color w:val="000000"/>
        </w:rPr>
      </w:pPr>
      <w:r>
        <w:rPr>
          <w:rFonts w:ascii="宋体" w:hAnsi="宋体"/>
          <w:color w:val="000000"/>
        </w:rPr>
        <w:t>（2）结合所学知识可知，电力广泛应用标志着人类进入了电气时代。第二次工业革命时期，电灯给人们带来光明，电影丰富了人们的生活。</w:t>
      </w:r>
    </w:p>
    <w:p w14:paraId="6B203E5E">
      <w:pPr>
        <w:spacing w:line="360" w:lineRule="auto"/>
        <w:jc w:val="left"/>
        <w:textAlignment w:val="center"/>
        <w:rPr>
          <w:rFonts w:ascii="宋体" w:hAnsi="宋体"/>
          <w:color w:val="000000"/>
        </w:rPr>
      </w:pPr>
      <w:r>
        <w:rPr>
          <w:rFonts w:ascii="宋体" w:hAnsi="宋体"/>
          <w:color w:val="000000"/>
        </w:rPr>
        <w:t>（3）今天的世界，人们可以足不出户，线上办公、线上学习、线上购物等，这充分运用了计算机网络技术。我们可以利用计算机网络技术，在线学习，自主选择学习内容。在线上学习的过程中，要自律，合理利用网络资源，提高自己的学习成绩。</w:t>
      </w:r>
    </w:p>
    <w:p w14:paraId="6963FA62">
      <w:pPr>
        <w:spacing w:line="360" w:lineRule="auto"/>
        <w:jc w:val="left"/>
        <w:textAlignment w:val="center"/>
        <w:rPr>
          <w:color w:val="000000"/>
        </w:rPr>
      </w:pPr>
    </w:p>
    <w:p w14:paraId="4756561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D7D475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0EF7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887D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D1E5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E5F3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FC43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3CCD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02A95"/>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42DFB"/>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D8740F"/>
    <w:rsid w:val="38274566"/>
    <w:rsid w:val="3A026EE8"/>
    <w:rsid w:val="4E6B4117"/>
    <w:rsid w:val="78B76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B5374-014E-4381-BC34-5494310CE2F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9564</Words>
  <Characters>9984</Characters>
  <Lines>75</Lines>
  <Paragraphs>21</Paragraphs>
  <TotalTime>0</TotalTime>
  <ScaleCrop>false</ScaleCrop>
  <LinksUpToDate>false</LinksUpToDate>
  <CharactersWithSpaces>10322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2022-06-21T18:04:00Z</dcterms:created>
  <dc:creator>学科网试题生产平台</dc:creator>
  <dc:description>3006017434558464</dc:description>
  <cp:lastModifiedBy>上帝掷骰子吗</cp:lastModifiedBy>
  <dcterms:modified xsi:type="dcterms:W3CDTF">2024-07-20T15:59:41Z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B878647BF1BE4AB3BD740A337599D8A1</vt:lpwstr>
  </property>
</Properties>
</file>