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11.十六年前的回忆</w:t>
      </w:r>
    </w:p>
    <w:p w14:paraId="0B8D3C75"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14E3E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会写“稚、避”等15个字，会写“埋头、幼稚”等20个词语。</w:t>
      </w:r>
    </w:p>
    <w:p w14:paraId="4293C58E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</w:rPr>
        <w:t>正确、流利、有感情地朗读课文。</w:t>
      </w:r>
    </w:p>
    <w:p w14:paraId="5AD19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3.关注人物言行，神态和外貌的描写，感受李大钊同志大无畏的革命英雄气概。</w:t>
      </w:r>
    </w:p>
    <w:p w14:paraId="049C6BC3">
      <w:pPr>
        <w:spacing w:after="0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/>
          <w:sz w:val="24"/>
        </w:rPr>
        <w:t>领悟课文前后照应、首尾呼应的表达方法。</w:t>
      </w:r>
    </w:p>
    <w:p w14:paraId="16DF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5.查找资料，了解先辈的革命事迹。</w:t>
      </w:r>
    </w:p>
    <w:p w14:paraId="2BAE55AF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EC9782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了解李大钊被害的过程，通过细节描写感受李大钊的高贵品质。</w:t>
      </w:r>
    </w:p>
    <w:p w14:paraId="74FDC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学习课文前后照应、首尾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呼应</w:t>
      </w:r>
      <w:r>
        <w:rPr>
          <w:rFonts w:hint="eastAsia" w:ascii="宋体" w:hAnsi="宋体" w:eastAsia="宋体" w:cs="宋体"/>
          <w:sz w:val="24"/>
          <w:szCs w:val="24"/>
        </w:rPr>
        <w:t>的表达方法。</w:t>
      </w:r>
    </w:p>
    <w:p w14:paraId="58895F04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73CC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323C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第1课时</w:t>
      </w:r>
    </w:p>
    <w:p w14:paraId="735DC2B1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1907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1.会写“稚、避”等15个字,正确读写“埋头、幼稚”等2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4B1A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2.正确、流利、有感情地朗读课文。</w:t>
      </w:r>
    </w:p>
    <w:p w14:paraId="4D5EB18B">
      <w:p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课题导入，激趣质疑</w:t>
      </w:r>
    </w:p>
    <w:p w14:paraId="48995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这节课我们一起走进课文《十六年的回忆》（板书课题，齐读课题）</w:t>
      </w:r>
    </w:p>
    <w:p w14:paraId="550E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2.课文题目是“十六年前的回忆”，课文写的是谁的回忆？回忆了谁？回忆了什么？</w:t>
      </w:r>
    </w:p>
    <w:p w14:paraId="0375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他就是——李大钊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400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 xml:space="preserve">通过预习，我们知道了这篇课文是女儿李星华对父亲李大钊的回忆性文章。这节课我们就走近李大钊同志，看看这位革命志士给他的女儿留下了哪些回忆。 </w:t>
      </w:r>
    </w:p>
    <w:p w14:paraId="2F6DE3EC">
      <w:p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人物介绍，历史背景</w:t>
      </w:r>
    </w:p>
    <w:p w14:paraId="6D8F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1.作者简介：李星华(1911-1979) 李大钊的女儿，中华人民共和国成立后，一直从事教学和民间文学研究工作。</w:t>
      </w:r>
    </w:p>
    <w:p w14:paraId="7EEE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主要作品有《回忆我的父亲李大钊》《白族民间故事集》《十六年前的回忆》，其中《回忆我的父亲李大钊》在她去世后不久就出版，为读者们留下了珍贵的精神财富。</w:t>
      </w:r>
    </w:p>
    <w:p w14:paraId="28A0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2.人物简介：李大钊（1889年10月29日－1927年4月28日），字守常，毕业于东京早稻田大学，中国共产党主要创始人之一。</w:t>
      </w:r>
    </w:p>
    <w:p w14:paraId="3275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他是新文化运动和“五四”爱国运动的直接组织者和领导者，是中国最早的马克思主义者和共产主义者之一。他的主要著作收录于《李大钊文集》。</w:t>
      </w:r>
    </w:p>
    <w:p w14:paraId="2C835F24">
      <w:pPr>
        <w:spacing w:line="360" w:lineRule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三、初读课文，扫清障碍</w:t>
      </w:r>
    </w:p>
    <w:p w14:paraId="7A154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1.初读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494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（1）自读课文，读准字音，读通句子。</w:t>
      </w:r>
    </w:p>
    <w:p w14:paraId="03CA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（2）作者回忆了关于父亲的哪些事情？</w:t>
      </w:r>
    </w:p>
    <w:p w14:paraId="57CE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2.检查预习情况。</w:t>
      </w:r>
    </w:p>
    <w:p w14:paraId="72F86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（1）课件出示词语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165BB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指名读词语。齐读词语。</w:t>
      </w:r>
    </w:p>
    <w:p w14:paraId="31F83989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重点正音：</w:t>
      </w:r>
      <w:r>
        <w:rPr>
          <w:rFonts w:hint="eastAsia" w:ascii="宋体" w:hAnsi="宋体" w:eastAsia="宋体"/>
          <w:sz w:val="24"/>
          <w:lang w:val="en-US" w:eastAsia="zh-CN"/>
        </w:rPr>
        <w:t xml:space="preserve">幼稚（zhì) </w:t>
      </w:r>
      <w:r>
        <w:rPr>
          <w:rFonts w:hint="eastAsia" w:ascii="宋体" w:hAnsi="宋体" w:eastAsia="宋体"/>
          <w:sz w:val="24"/>
        </w:rPr>
        <w:t>含</w:t>
      </w:r>
      <w:r>
        <w:rPr>
          <w:rFonts w:hint="eastAsia" w:ascii="宋体" w:hAnsi="宋体" w:eastAsia="宋体"/>
          <w:sz w:val="24"/>
          <w:em w:val="dot"/>
        </w:rPr>
        <w:t>糊</w:t>
      </w:r>
      <w:r>
        <w:rPr>
          <w:rFonts w:hint="eastAsia" w:ascii="宋体" w:hAnsi="宋体" w:eastAsia="宋体"/>
          <w:sz w:val="24"/>
        </w:rPr>
        <w:t>（hu）</w:t>
      </w:r>
      <w:r>
        <w:rPr>
          <w:rFonts w:hint="eastAsia" w:ascii="宋体" w:hAnsi="宋体" w:eastAsia="宋体"/>
          <w:sz w:val="24"/>
          <w:lang w:val="en-US" w:eastAsia="zh-CN"/>
        </w:rPr>
        <w:t xml:space="preserve"> 严</w:t>
      </w:r>
      <w:r>
        <w:rPr>
          <w:rFonts w:hint="eastAsia" w:ascii="宋体" w:hAnsi="宋体" w:eastAsia="宋体"/>
          <w:sz w:val="24"/>
          <w:em w:val="dot"/>
          <w:lang w:val="en-US" w:eastAsia="zh-CN"/>
        </w:rPr>
        <w:t>峻</w:t>
      </w:r>
      <w:r>
        <w:rPr>
          <w:rFonts w:hint="eastAsia" w:ascii="宋体" w:hAnsi="宋体" w:eastAsia="宋体"/>
          <w:sz w:val="24"/>
          <w:lang w:val="en-US" w:eastAsia="zh-CN"/>
        </w:rPr>
        <w:t xml:space="preserve">（jùn） </w:t>
      </w:r>
      <w:r>
        <w:rPr>
          <w:rFonts w:hint="eastAsia" w:ascii="宋体" w:hAnsi="宋体" w:eastAsia="宋体"/>
          <w:sz w:val="24"/>
          <w:em w:val="dot"/>
        </w:rPr>
        <w:t>僻</w:t>
      </w:r>
      <w:r>
        <w:rPr>
          <w:rFonts w:hint="eastAsia" w:ascii="宋体" w:hAnsi="宋体" w:eastAsia="宋体"/>
          <w:sz w:val="24"/>
        </w:rPr>
        <w:t>静（pì）</w:t>
      </w:r>
      <w:r>
        <w:rPr>
          <w:rFonts w:hint="eastAsia" w:ascii="宋体" w:hAnsi="宋体" w:eastAsia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em w:val="dot"/>
          <w:lang w:val="en-US" w:eastAsia="zh-CN"/>
        </w:rPr>
        <w:t>魔</w:t>
      </w:r>
      <w:r>
        <w:rPr>
          <w:rFonts w:hint="eastAsia" w:ascii="宋体" w:hAnsi="宋体" w:eastAsia="宋体"/>
          <w:sz w:val="24"/>
          <w:lang w:val="en-US" w:eastAsia="zh-CN"/>
        </w:rPr>
        <w:t xml:space="preserve">（mó）鬼 </w:t>
      </w:r>
    </w:p>
    <w:p w14:paraId="41703797">
      <w:pPr>
        <w:spacing w:after="0" w:line="360" w:lineRule="auto"/>
        <w:ind w:firstLine="960" w:firstLineChars="4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em w:val="dot"/>
          <w:lang w:val="en-US" w:eastAsia="zh-CN"/>
        </w:rPr>
        <w:t>袍</w:t>
      </w:r>
      <w:r>
        <w:rPr>
          <w:rFonts w:hint="eastAsia" w:ascii="宋体" w:hAnsi="宋体" w:eastAsia="宋体"/>
          <w:sz w:val="24"/>
          <w:lang w:val="en-US" w:eastAsia="zh-CN"/>
        </w:rPr>
        <w:t>（páo）子 皮</w:t>
      </w:r>
      <w:r>
        <w:rPr>
          <w:rFonts w:hint="eastAsia" w:ascii="宋体" w:hAnsi="宋体" w:eastAsia="宋体"/>
          <w:sz w:val="24"/>
          <w:em w:val="dot"/>
          <w:lang w:val="en-US" w:eastAsia="zh-CN"/>
        </w:rPr>
        <w:t>靴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xuē</w:t>
      </w:r>
      <w:r>
        <w:rPr>
          <w:rFonts w:hint="eastAsia" w:ascii="宋体" w:hAnsi="宋体" w:eastAsia="宋体"/>
          <w:sz w:val="24"/>
          <w:lang w:eastAsia="zh-CN"/>
        </w:rPr>
        <w:t>）</w:t>
      </w:r>
    </w:p>
    <w:p w14:paraId="4E1EE010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（4）</w:t>
      </w:r>
      <w:r>
        <w:rPr>
          <w:rFonts w:hint="eastAsia" w:ascii="宋体" w:hAnsi="宋体" w:eastAsia="宋体"/>
          <w:sz w:val="24"/>
        </w:rPr>
        <w:t>课件出示要求会写的字。</w:t>
      </w:r>
    </w:p>
    <w:p w14:paraId="4795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3.书写指导。</w:t>
      </w:r>
    </w:p>
    <w:p w14:paraId="2129F73F">
      <w:pPr>
        <w:spacing w:after="0"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四、再读课文，整体感知</w:t>
      </w:r>
    </w:p>
    <w:p w14:paraId="0CBD8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1.本文主要讲了什么内容？</w:t>
      </w:r>
    </w:p>
    <w:p w14:paraId="078D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作者通过对李大钊被捕前、被捕时、法庭上被审时和被害后的情形的回忆,展现了李大钊面对敌人的凶残暴行时,临危不惧、坚贞不屈的高贵品质,以及他忠于革命、忠于党的伟大精神,表达了作者对父亲的敬仰与深深的怀念之情。）</w:t>
      </w:r>
    </w:p>
    <w:p w14:paraId="123F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2.自由朗读课文，想一想：课文是按什么顺序来写的（除开头外）？你是从哪些词语感受到的？</w:t>
      </w:r>
    </w:p>
    <w:p w14:paraId="54F75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（①那年春天；②才过了两天；③4月6日的早晨；④十几天过去了；⑤28日黄昏</w:t>
      </w:r>
    </w:p>
    <w:p w14:paraId="7CD5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⑥第二天）——时间顺序</w:t>
      </w:r>
    </w:p>
    <w:p w14:paraId="5FA69737">
      <w:pPr>
        <w:spacing w:after="0" w:line="360" w:lineRule="auto"/>
        <w:ind w:firstLine="512" w:firstLineChars="20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3.请你再读读课文，你对哪些地方有了新的理解？还有没有你很想了解，但课文中没有写的内容呢？</w:t>
      </w:r>
    </w:p>
    <w:p w14:paraId="792847D6">
      <w:pPr>
        <w:spacing w:after="0" w:line="360" w:lineRule="auto"/>
        <w:ind w:firstLine="512" w:firstLineChars="200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预设1：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我想知道阎振三后来怎么样了。</w:t>
      </w:r>
    </w:p>
    <w:p w14:paraId="604456B8">
      <w:pPr>
        <w:spacing w:after="0" w:line="360" w:lineRule="auto"/>
        <w:ind w:firstLine="512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预设2：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李大钊被捕前有机会离开北京，为什么他不离开呢？</w:t>
      </w:r>
    </w:p>
    <w:p w14:paraId="3EB4DF72">
      <w:pPr>
        <w:spacing w:after="0" w:line="360" w:lineRule="auto"/>
        <w:ind w:firstLine="512" w:firstLineChars="20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预设3：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李大钊被捕后都经历了什么？</w:t>
      </w:r>
    </w:p>
    <w:p w14:paraId="6D5C4626">
      <w:pPr>
        <w:numPr>
          <w:ilvl w:val="0"/>
          <w:numId w:val="2"/>
        </w:numPr>
        <w:spacing w:after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课堂小结，随堂演练</w:t>
      </w:r>
    </w:p>
    <w:p w14:paraId="5BB9DB2C">
      <w:pPr>
        <w:spacing w:after="0" w:line="360" w:lineRule="auto"/>
        <w:ind w:firstLine="512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对李大钊被捕前、被捕时、法庭上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被审时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和被害后的情形的回忆,展现了李大钊面对敌人的凶残暴行时,临危不惧、坚贞不屈的高贵品质,以及他忠于革命、忠于党的伟大精神,表达了作者对父亲的敬仰与深深的怀念之情。</w:t>
      </w:r>
    </w:p>
    <w:p w14:paraId="1C14B2C5">
      <w:pPr>
        <w:numPr>
          <w:ilvl w:val="0"/>
          <w:numId w:val="0"/>
        </w:numPr>
        <w:spacing w:after="0"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2.熟读课文。</w:t>
      </w:r>
    </w:p>
    <w:p w14:paraId="774224BA">
      <w:pPr>
        <w:numPr>
          <w:ilvl w:val="0"/>
          <w:numId w:val="0"/>
        </w:numPr>
        <w:spacing w:after="0" w:line="360" w:lineRule="auto"/>
        <w:ind w:firstLine="480" w:firstLineChars="200"/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3.摘录自己喜欢的语句。</w:t>
      </w:r>
    </w:p>
    <w:p w14:paraId="15CC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第2课时</w:t>
      </w:r>
    </w:p>
    <w:p w14:paraId="536EC4EE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44064318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1.了解李大钊在被捕前、被捕时、被捕后与敌人做斗争的事迹，受到生动的革命传统教育。</w:t>
      </w:r>
    </w:p>
    <w:p w14:paraId="3C131D2F">
      <w:pPr>
        <w:spacing w:after="0" w:line="360" w:lineRule="auto"/>
        <w:ind w:firstLine="48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/>
          <w:sz w:val="24"/>
        </w:rPr>
        <w:t>2.领悟课文前后照应、首尾呼应的表达方法。</w:t>
      </w:r>
    </w:p>
    <w:p w14:paraId="6B014FF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一、复习旧知，引入内容</w:t>
      </w:r>
    </w:p>
    <w:p w14:paraId="458D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1.词语复习。</w:t>
      </w:r>
    </w:p>
    <w:p w14:paraId="6047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同学们，我们一起回顾上节课的学习内容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课件出示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3C2FD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《十六年前的回忆》是李大钊的女儿________写的一篇________。作者采用________的手法，按照________、________、________、________的顺序来叙述李大钊的被害过程。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表达了作者对父亲的</w:t>
      </w:r>
      <w:r>
        <w:rPr>
          <w:rFonts w:hint="eastAsia" w:ascii="宋体" w:hAnsi="宋体" w:eastAsia="宋体" w:cs="宋体"/>
          <w:sz w:val="24"/>
          <w:szCs w:val="24"/>
        </w:rPr>
        <w:t>________________________________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之情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475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二、品读课文，探究质疑</w:t>
      </w:r>
    </w:p>
    <w:p w14:paraId="1614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outlineLvl w:val="9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1.自读课文，思考：让作者永远忘不了的是哪一天？为什么永远忘不了？（课件出示第1自然段）</w:t>
      </w:r>
    </w:p>
    <w:p w14:paraId="1327D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outlineLvl w:val="9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1927年4月28日，我永远忘不了那一天。那是父亲的被难日，离现在已经十六年了。</w:t>
      </w:r>
    </w:p>
    <w:p w14:paraId="48878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点拨：1927年4月28日→父亲的被难日</w:t>
      </w:r>
    </w:p>
    <w:p w14:paraId="23CA1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2.作者重点回忆了哪几个方面？</w:t>
      </w:r>
    </w:p>
    <w:p w14:paraId="1BC96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outlineLvl w:val="9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（1）被捕前  （2）被捕时  （3）法庭上  （4）被害后</w:t>
      </w:r>
    </w:p>
    <w:p w14:paraId="34D4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三、品词析句，感悟形象</w:t>
      </w:r>
    </w:p>
    <w:p w14:paraId="4BC62F15">
      <w:pPr>
        <w:spacing w:after="0" w:line="360" w:lineRule="auto"/>
        <w:ind w:firstLine="512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sz w:val="24"/>
        </w:rPr>
        <w:t>体味人物</w:t>
      </w:r>
      <w:r>
        <w:rPr>
          <w:rFonts w:hint="eastAsia" w:ascii="宋体" w:hAnsi="宋体" w:eastAsia="宋体"/>
          <w:sz w:val="24"/>
          <w:lang w:val="en-US" w:eastAsia="zh-CN"/>
        </w:rPr>
        <w:t>动作和语言</w:t>
      </w:r>
      <w:r>
        <w:rPr>
          <w:rFonts w:hint="eastAsia" w:ascii="宋体" w:hAnsi="宋体" w:eastAsia="宋体"/>
          <w:sz w:val="24"/>
        </w:rPr>
        <w:t>，学习“被捕</w:t>
      </w:r>
      <w:r>
        <w:rPr>
          <w:rFonts w:hint="eastAsia" w:ascii="宋体" w:hAnsi="宋体" w:eastAsia="宋体"/>
          <w:sz w:val="24"/>
          <w:lang w:val="en-US" w:eastAsia="zh-CN"/>
        </w:rPr>
        <w:t>前</w:t>
      </w:r>
      <w:r>
        <w:rPr>
          <w:rFonts w:hint="eastAsia" w:ascii="宋体" w:hAnsi="宋体" w:eastAsia="宋体"/>
          <w:sz w:val="24"/>
        </w:rPr>
        <w:t>”。</w:t>
      </w:r>
    </w:p>
    <w:p w14:paraId="70B06ECE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请大家自由朗读第2—7自然段，哪些地方使你最受感动？做上记号，和同桌说一说。然后读一读、想一想：你眼前看到了一位怎样的革命者?</w:t>
      </w:r>
    </w:p>
    <w:p w14:paraId="090A4FB8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①那年春天，父亲每天夜里回来得很晚。每天早晨，不知道什么时候他又出去了。有时候他留在家里，埋头整理书籍和文件。</w:t>
      </w:r>
    </w:p>
    <w:p w14:paraId="2A314AB0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（李大钊起早贪黑，废寝忘食，为革命事业奔波。）</w:t>
      </w:r>
    </w:p>
    <w:p w14:paraId="0F3270D6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②</w:t>
      </w:r>
      <w:r>
        <w:rPr>
          <w:rFonts w:hint="eastAsia" w:ascii="楷体" w:hAnsi="楷体" w:eastAsia="楷体" w:cs="楷体"/>
          <w:sz w:val="24"/>
          <w:lang w:val="en-US" w:eastAsia="zh-CN"/>
        </w:rPr>
        <w:t>父亲一向是慈祥的，从没有骂过我们，更没有打过我们。我总爱向父亲问许多幼稚可笑的问题。他不论多忙，对我的问题总是很感兴趣，总是耐心地讲给我听。这一次不知道为什么，父亲竟这样含糊地回答我。</w:t>
      </w:r>
    </w:p>
    <w:p w14:paraId="1DD447FB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（局势紧张，写出李大钊对待亲人的慈爱和善和对待工作的严肃认真。）</w:t>
      </w:r>
    </w:p>
    <w:p w14:paraId="5B6628BA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面对越来越严重的局势，父亲是如何做的？</w:t>
      </w:r>
    </w:p>
    <w:p w14:paraId="5BCAEB9A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③</w:t>
      </w:r>
      <w:r>
        <w:rPr>
          <w:rFonts w:hint="eastAsia" w:ascii="楷体" w:hAnsi="楷体" w:eastAsia="楷体" w:cs="楷体"/>
          <w:sz w:val="24"/>
        </w:rPr>
        <w:t>他的朋友劝他离开北京，母亲也几次劝他。父亲坚决地对母亲说：“不是常对你说吗？我是不能轻易离开北京的。你要知道现在是什么时候，这里的工作多么重要。我哪能离开呢？</w:t>
      </w:r>
    </w:p>
    <w:p w14:paraId="5698ABFD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（从这段语言描写中可以看出李大钊拒绝亲友的劝离，表现出他高度的革命责任感，坚持斗争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</w:rPr>
        <w:t>舍身为党的革命大无畏精神。）</w:t>
      </w:r>
    </w:p>
    <w:p w14:paraId="6EA15696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2.体味人物神态，学习“被捕时”。</w:t>
      </w:r>
    </w:p>
    <w:p w14:paraId="667266ED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（1）请大家自由读第8-18自然段，边读边想象画面，哪些地方使你感动？做上记号。</w:t>
      </w:r>
    </w:p>
    <w:p w14:paraId="24A014CC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（2）从</w:t>
      </w:r>
      <w:r>
        <w:rPr>
          <w:rFonts w:hint="eastAsia" w:ascii="宋体" w:hAnsi="宋体" w:eastAsia="宋体"/>
          <w:sz w:val="24"/>
        </w:rPr>
        <w:t>李大钊被捕时的过程看，敌人是心虚的，残暴的，主要表现在哪些地方？请画出相关的句子，并在旁边做批注。</w:t>
      </w:r>
    </w:p>
    <w:p w14:paraId="54CC4D0E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敌人如此来势汹汹，父亲是怎么做的呢？</w:t>
      </w:r>
    </w:p>
    <w:p w14:paraId="35BA7A22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点拨：</w:t>
      </w:r>
      <w:r>
        <w:rPr>
          <w:rFonts w:hint="eastAsia" w:ascii="宋体" w:hAnsi="宋体" w:eastAsia="宋体"/>
          <w:sz w:val="24"/>
        </w:rPr>
        <w:t>敌人的兴师动众和父亲的不屑一顾形成了鲜明的对比，从中体会到父亲临危不惧，大义凛然的品质。</w:t>
      </w:r>
    </w:p>
    <w:p w14:paraId="4DE5FAEE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3.</w:t>
      </w:r>
      <w:r>
        <w:rPr>
          <w:rFonts w:hint="eastAsia" w:ascii="宋体" w:hAnsi="宋体" w:eastAsia="宋体"/>
          <w:sz w:val="24"/>
        </w:rPr>
        <w:t>体味人物神态，学习“被</w:t>
      </w:r>
      <w:r>
        <w:rPr>
          <w:rFonts w:hint="eastAsia" w:ascii="宋体" w:hAnsi="宋体" w:eastAsia="宋体"/>
          <w:sz w:val="24"/>
          <w:lang w:val="en-US" w:eastAsia="zh-CN"/>
        </w:rPr>
        <w:t>审</w:t>
      </w:r>
      <w:r>
        <w:rPr>
          <w:rFonts w:hint="eastAsia" w:ascii="宋体" w:hAnsi="宋体" w:eastAsia="宋体"/>
          <w:sz w:val="24"/>
        </w:rPr>
        <w:t>时”。</w:t>
      </w:r>
    </w:p>
    <w:p w14:paraId="41B4D88C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（1）请大家自由读第19—29自然段，用“_____”画出描写李大钊外貌的句子，用“—————”画出描写李大钊神态的句子。</w:t>
      </w:r>
    </w:p>
    <w:p w14:paraId="66D5DFD0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①在法庭上，我们跟父亲见了面。父亲仍旧</w: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穿着他那件灰布旧棉袍</w:t>
      </w:r>
      <w:r>
        <w:rPr>
          <w:rFonts w:hint="eastAsia" w:ascii="楷体" w:hAnsi="楷体" w:eastAsia="楷体" w:cs="楷体"/>
          <w:sz w:val="24"/>
          <w:lang w:val="en-US" w:eastAsia="zh-CN"/>
        </w:rPr>
        <w:t>，可是</w: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没戴眼镜</w:t>
      </w:r>
      <w:r>
        <w:rPr>
          <w:rFonts w:hint="eastAsia" w:ascii="楷体" w:hAnsi="楷体" w:eastAsia="楷体" w:cs="楷体"/>
          <w:sz w:val="24"/>
          <w:lang w:val="en-US" w:eastAsia="zh-CN"/>
        </w:rPr>
        <w:t>。我看到了他那</w: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乱蓬蓬的长头发</w:t>
      </w:r>
      <w:r>
        <w:rPr>
          <w:rFonts w:hint="eastAsia" w:ascii="楷体" w:hAnsi="楷体" w:eastAsia="楷体" w:cs="楷体"/>
          <w:sz w:val="24"/>
          <w:lang w:val="en-US" w:eastAsia="zh-CN"/>
        </w:rPr>
        <w:t>下面的</w:t>
      </w:r>
      <w:r>
        <w:rPr>
          <w:rFonts w:hint="eastAsia" w:ascii="楷体" w:hAnsi="楷体" w:eastAsia="楷体" w:cs="楷体"/>
          <w:sz w:val="24"/>
          <w:u w:val="dotted"/>
          <w:lang w:val="en-US" w:eastAsia="zh-CN"/>
        </w:rPr>
        <w:t>平静而慈祥的脸</w:t>
      </w:r>
      <w:r>
        <w:rPr>
          <w:rFonts w:hint="eastAsia" w:ascii="楷体" w:hAnsi="楷体" w:eastAsia="楷体" w:cs="楷体"/>
          <w:sz w:val="24"/>
          <w:lang w:val="en-US" w:eastAsia="zh-CN"/>
        </w:rPr>
        <w:t>。</w:t>
      </w:r>
    </w:p>
    <w:p w14:paraId="670748A3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提示：引导学生体会，从这句话可以看出父亲虽受尽敌人的折磨，但依旧沉着、慈祥。</w:t>
      </w:r>
    </w:p>
    <w:p w14:paraId="3912A8A5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②</w:t>
      </w:r>
      <w:r>
        <w:rPr>
          <w:rFonts w:hint="eastAsia" w:ascii="楷体" w:hAnsi="楷体" w:eastAsia="楷体" w:cs="楷体"/>
          <w:sz w:val="24"/>
          <w:lang w:val="en-US" w:eastAsia="zh-CN"/>
        </w:rPr>
        <w:t>父亲瞅了瞅我们，没对我们说一句话。他脸上的表情非常安定，非常沉着。他的心被一种伟大的力量占据着。这个力量就是他平日对我们讲的——他对于革命事业的信心。</w:t>
      </w:r>
    </w:p>
    <w:p w14:paraId="36B18B31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③父亲立刻就会意了，接着说：“她是我最大的孩子。我的妻子是个乡下人，我的孩子年纪都还小，她们什么也不懂，一切都跟她们没有关系。”父亲说完了这段话，又望了望我们。</w:t>
      </w:r>
    </w:p>
    <w:p w14:paraId="6893BCC7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（从这句语言描写中感受到李大钊对妻子和孩子的爱，这恰恰说明李大钊是一位优秀的战士，是一个合格的父亲。）</w:t>
      </w:r>
    </w:p>
    <w:p w14:paraId="5AE20BB9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4.体会人物悲痛</w:t>
      </w:r>
      <w:r>
        <w:rPr>
          <w:rFonts w:hint="eastAsia" w:ascii="宋体" w:hAnsi="宋体" w:eastAsia="宋体"/>
          <w:sz w:val="24"/>
        </w:rPr>
        <w:t>，学习“被</w:t>
      </w:r>
      <w:r>
        <w:rPr>
          <w:rFonts w:hint="eastAsia" w:ascii="宋体" w:hAnsi="宋体" w:eastAsia="宋体"/>
          <w:sz w:val="24"/>
          <w:lang w:val="en-US" w:eastAsia="zh-CN"/>
        </w:rPr>
        <w:t>害后</w:t>
      </w:r>
      <w:r>
        <w:rPr>
          <w:rFonts w:hint="eastAsia" w:ascii="宋体" w:hAnsi="宋体" w:eastAsia="宋体"/>
          <w:sz w:val="24"/>
        </w:rPr>
        <w:t>”。</w:t>
      </w:r>
    </w:p>
    <w:p w14:paraId="572D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请大家自由读第30—33自然段，在得知李大钊被害的消息之后，全家人是如何度过的？</w:t>
      </w:r>
    </w:p>
    <w:p w14:paraId="6AFBEAFF">
      <w:pPr>
        <w:spacing w:after="0" w:line="360" w:lineRule="auto"/>
        <w:ind w:firstLine="512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小结：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得知李大钊被害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，全家人无比的悲痛，从课文中舅老爷、作者以及母亲的言行中可以看出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B7F812C">
      <w:pPr>
        <w:spacing w:after="0" w:line="360" w:lineRule="auto"/>
        <w:ind w:firstLine="512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.对比阅读课文的开头和结尾，与同桌交流自己的发现。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课件出示开头和结尾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7C27015">
      <w:pPr>
        <w:spacing w:after="0" w:line="360" w:lineRule="auto"/>
        <w:ind w:firstLine="512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（首尾呼应，这样写可以使读者对事情的来龙去脉了解得更清楚，印象和感受也更深刻，也表达了作者对父亲深深的怀念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之情。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）</w:t>
      </w:r>
    </w:p>
    <w:p w14:paraId="5828031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板书设计</w:t>
      </w:r>
    </w:p>
    <w:p w14:paraId="01BF9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11 十六年前的回忆</w:t>
      </w:r>
    </w:p>
    <w:p w14:paraId="5E98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被捕前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局势严峻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工作紧张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忠于革命</w:t>
      </w:r>
    </w:p>
    <w:p w14:paraId="06466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被捕时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严峻态度  处变不惊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坚贞不屈</w:t>
      </w:r>
    </w:p>
    <w:p w14:paraId="74FE3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被审时 →安定沉着  视死如归       充满信心</w:t>
      </w:r>
    </w:p>
    <w:p w14:paraId="2FA54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被害后 →无比悲痛  化作力量       激励家人</w:t>
      </w:r>
    </w:p>
    <w:p w14:paraId="09B2D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倒叙写法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前后照应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CC8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867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867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0220">
    <w:pPr>
      <w:pStyle w:val="4"/>
      <w:jc w:val="right"/>
    </w:pPr>
    <w:r>
      <w:rPr>
        <w:rFonts w:hint="default"/>
        <w:sz w:val="24"/>
        <w:szCs w:val="24"/>
        <w:lang w:val="en-US" w:eastAsia="zh-CN"/>
      </w:rPr>
      <w:t xml:space="preserve">                                            </w:t>
    </w:r>
    <w:r>
      <w:rPr>
        <w:rFonts w:hint="eastAsia"/>
        <w:sz w:val="24"/>
        <w:szCs w:val="24"/>
        <w:lang w:val="en-US" w:eastAsia="zh-CN"/>
      </w:rPr>
      <w:t xml:space="preserve">      </w:t>
    </w:r>
    <w:r>
      <w:rPr>
        <w:rFonts w:hint="default"/>
        <w:sz w:val="24"/>
        <w:szCs w:val="24"/>
        <w:lang w:val="en-US" w:eastAsia="zh-CN"/>
      </w:rPr>
      <w:t xml:space="preserve">     </w:t>
    </w:r>
    <w:r>
      <w:drawing>
        <wp:inline distT="0" distB="0" distL="114300" distR="114300">
          <wp:extent cx="676275" cy="288290"/>
          <wp:effectExtent l="0" t="0" r="9525" b="127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70AAC"/>
    <w:multiLevelType w:val="singleLevel"/>
    <w:tmpl w:val="95E70AA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05032CE"/>
    <w:multiLevelType w:val="singleLevel"/>
    <w:tmpl w:val="A05032C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77A879B4"/>
    <w:rsid w:val="05F803F8"/>
    <w:rsid w:val="06AA5571"/>
    <w:rsid w:val="07893219"/>
    <w:rsid w:val="08CC67C9"/>
    <w:rsid w:val="121C08FB"/>
    <w:rsid w:val="196F6B5E"/>
    <w:rsid w:val="23D938A3"/>
    <w:rsid w:val="25A66FB8"/>
    <w:rsid w:val="269009DE"/>
    <w:rsid w:val="2B0B3246"/>
    <w:rsid w:val="31FC405D"/>
    <w:rsid w:val="33242BDA"/>
    <w:rsid w:val="381A2431"/>
    <w:rsid w:val="3E345D37"/>
    <w:rsid w:val="45D72F89"/>
    <w:rsid w:val="46DD1730"/>
    <w:rsid w:val="47A72F32"/>
    <w:rsid w:val="4A6F56AD"/>
    <w:rsid w:val="4AB912A5"/>
    <w:rsid w:val="4BDF36EB"/>
    <w:rsid w:val="4D866514"/>
    <w:rsid w:val="4DA36A7F"/>
    <w:rsid w:val="533F2280"/>
    <w:rsid w:val="5981668D"/>
    <w:rsid w:val="5DA12A5A"/>
    <w:rsid w:val="61375203"/>
    <w:rsid w:val="64E573B3"/>
    <w:rsid w:val="65D37907"/>
    <w:rsid w:val="683F58A6"/>
    <w:rsid w:val="6C9A748E"/>
    <w:rsid w:val="70B37AB7"/>
    <w:rsid w:val="73CE7024"/>
    <w:rsid w:val="77A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5353</Words>
  <Characters>5563</Characters>
  <Lines>0</Lines>
  <Paragraphs>0</Paragraphs>
  <TotalTime>14</TotalTime>
  <ScaleCrop>false</ScaleCrop>
  <LinksUpToDate>false</LinksUpToDate>
  <CharactersWithSpaces>5666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2022-07-07T05:42:00Z</dcterms:created>
  <dc:creator>ASUS</dc:creator>
  <cp:lastModifiedBy>松竹梅＆魅露</cp:lastModifiedBy>
  <dcterms:modified xsi:type="dcterms:W3CDTF">2026-03-24T09:09:18Z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0D574AB660094337908F2D19FDF6BDE8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