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5F3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000000" w:themeColor="text1"/>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2腊八粥</w:t>
      </w:r>
    </w:p>
    <w:p w14:paraId="62D70EBF">
      <w:pPr>
        <w:spacing w:line="360" w:lineRule="auto"/>
        <w:jc w:val="both"/>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［教学目标］</w:t>
      </w:r>
    </w:p>
    <w:p w14:paraId="45894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1.会写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腊、粥”等</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个生字，会写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腊八粥、感觉”等</w:t>
      </w:r>
      <w:r>
        <w:rPr>
          <w:rFonts w:hint="eastAsia" w:ascii="宋体" w:hAnsi="宋体" w:eastAsia="宋体" w:cs="宋体"/>
          <w:color w:val="000000" w:themeColor="text1"/>
          <w:sz w:val="24"/>
          <w:szCs w:val="24"/>
          <w14:textFill>
            <w14:solidFill>
              <w14:schemeClr w14:val="tx1"/>
            </w14:solidFill>
          </w14:textFill>
        </w:rPr>
        <w:t>18个词语。</w:t>
      </w:r>
    </w:p>
    <w:p w14:paraId="4C24B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2.朗读课文，能把握课文内容，</w:t>
      </w:r>
      <w:r>
        <w:rPr>
          <w:rFonts w:hint="eastAsia" w:ascii="宋体" w:hAnsi="宋体" w:eastAsia="宋体" w:cs="宋体"/>
          <w:color w:val="000000" w:themeColor="text1"/>
          <w:sz w:val="24"/>
          <w:szCs w:val="24"/>
          <w:lang w:val="en-US" w:eastAsia="zh-CN"/>
          <w14:textFill>
            <w14:solidFill>
              <w14:schemeClr w14:val="tx1"/>
            </w14:solidFill>
          </w14:textFill>
        </w:rPr>
        <w:t>能</w:t>
      </w:r>
      <w:r>
        <w:rPr>
          <w:rFonts w:hint="eastAsia" w:ascii="宋体" w:hAnsi="宋体" w:eastAsia="宋体" w:cs="宋体"/>
          <w:color w:val="000000" w:themeColor="text1"/>
          <w:sz w:val="24"/>
          <w:szCs w:val="24"/>
          <w14:textFill>
            <w14:solidFill>
              <w14:schemeClr w14:val="tx1"/>
            </w14:solidFill>
          </w14:textFill>
        </w:rPr>
        <w:t>分清详略并体会详略安排的效果。</w:t>
      </w:r>
    </w:p>
    <w:p w14:paraId="7D37B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3.能找出细腻描写腊八粥的句子，</w:t>
      </w:r>
      <w:r>
        <w:rPr>
          <w:rFonts w:hint="eastAsia" w:ascii="宋体" w:hAnsi="宋体" w:eastAsia="宋体" w:cs="宋体"/>
          <w:color w:val="000000" w:themeColor="text1"/>
          <w:sz w:val="24"/>
          <w:szCs w:val="24"/>
          <w:lang w:val="en-US" w:eastAsia="zh-CN"/>
          <w14:textFill>
            <w14:solidFill>
              <w14:schemeClr w14:val="tx1"/>
            </w14:solidFill>
          </w14:textFill>
        </w:rPr>
        <w:t>与同学交流感受。</w:t>
      </w:r>
    </w:p>
    <w:p w14:paraId="4A773C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4.能</w:t>
      </w:r>
      <w:r>
        <w:rPr>
          <w:rFonts w:hint="eastAsia" w:ascii="宋体" w:hAnsi="宋体" w:eastAsia="宋体" w:cs="宋体"/>
          <w:color w:val="000000" w:themeColor="text1"/>
          <w:sz w:val="24"/>
          <w:szCs w:val="24"/>
          <w:lang w:val="en-US" w:eastAsia="zh-CN"/>
          <w14:textFill>
            <w14:solidFill>
              <w14:schemeClr w14:val="tx1"/>
            </w14:solidFill>
          </w14:textFill>
        </w:rPr>
        <w:t>仿照</w:t>
      </w:r>
      <w:r>
        <w:rPr>
          <w:rFonts w:hint="eastAsia" w:ascii="宋体" w:hAnsi="宋体" w:eastAsia="宋体" w:cs="宋体"/>
          <w:color w:val="000000" w:themeColor="text1"/>
          <w:sz w:val="24"/>
          <w:szCs w:val="24"/>
          <w14:textFill>
            <w14:solidFill>
              <w14:schemeClr w14:val="tx1"/>
            </w14:solidFill>
          </w14:textFill>
        </w:rPr>
        <w:t>课文第1自然段，写一种自己喜爱的食物，写出其特点及对它的喜爱之情。</w:t>
      </w:r>
    </w:p>
    <w:p w14:paraId="0C4F9459">
      <w:pPr>
        <w:spacing w:line="360" w:lineRule="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［教学重</w:t>
      </w:r>
      <w:r>
        <w:rPr>
          <w:rFonts w:hint="eastAsia" w:ascii="黑体" w:hAnsi="黑体" w:eastAsia="黑体" w:cs="黑体"/>
          <w:color w:val="000000" w:themeColor="text1"/>
          <w:sz w:val="28"/>
          <w:szCs w:val="28"/>
          <w:lang w:val="en-US" w:eastAsia="zh-CN"/>
          <w14:textFill>
            <w14:solidFill>
              <w14:schemeClr w14:val="tx1"/>
            </w14:solidFill>
          </w14:textFill>
        </w:rPr>
        <w:t>点</w:t>
      </w:r>
      <w:r>
        <w:rPr>
          <w:rFonts w:hint="eastAsia" w:ascii="黑体" w:hAnsi="黑体" w:eastAsia="黑体" w:cs="黑体"/>
          <w:color w:val="000000" w:themeColor="text1"/>
          <w:sz w:val="28"/>
          <w:szCs w:val="28"/>
          <w14:textFill>
            <w14:solidFill>
              <w14:schemeClr w14:val="tx1"/>
            </w14:solidFill>
          </w14:textFill>
        </w:rPr>
        <w:t>］</w:t>
      </w:r>
    </w:p>
    <w:p w14:paraId="2D013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感受八儿的心理变化，体会作者是如何详写主要部分的。</w:t>
      </w:r>
    </w:p>
    <w:p w14:paraId="0FEE844D">
      <w:pPr>
        <w:spacing w:line="360" w:lineRule="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［教学</w:t>
      </w:r>
      <w:r>
        <w:rPr>
          <w:rFonts w:hint="eastAsia" w:ascii="黑体" w:hAnsi="黑体" w:eastAsia="黑体" w:cs="黑体"/>
          <w:color w:val="000000" w:themeColor="text1"/>
          <w:sz w:val="28"/>
          <w:szCs w:val="28"/>
          <w:lang w:val="en-US" w:eastAsia="zh-CN"/>
          <w14:textFill>
            <w14:solidFill>
              <w14:schemeClr w14:val="tx1"/>
            </w14:solidFill>
          </w14:textFill>
        </w:rPr>
        <w:t>难点</w:t>
      </w:r>
      <w:r>
        <w:rPr>
          <w:rFonts w:hint="eastAsia" w:ascii="黑体" w:hAnsi="黑体" w:eastAsia="黑体" w:cs="黑体"/>
          <w:color w:val="000000" w:themeColor="text1"/>
          <w:sz w:val="28"/>
          <w:szCs w:val="28"/>
          <w14:textFill>
            <w14:solidFill>
              <w14:schemeClr w14:val="tx1"/>
            </w14:solidFill>
          </w14:textFill>
        </w:rPr>
        <w:t>］</w:t>
      </w:r>
    </w:p>
    <w:p w14:paraId="18436A7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仿照课文，写一种自己最喜爱的食物。</w:t>
      </w:r>
    </w:p>
    <w:p w14:paraId="6FBDF03E">
      <w:pPr>
        <w:spacing w:after="0" w:line="360" w:lineRule="auto"/>
        <w:rPr>
          <w:rFonts w:hint="eastAsia" w:ascii="黑体" w:hAnsi="黑体" w:eastAsia="黑体"/>
          <w:b/>
          <w:color w:val="000000" w:themeColor="text1"/>
          <w:sz w:val="28"/>
          <w:szCs w:val="28"/>
          <w:lang w:val="en-US" w:eastAsia="zh-CN"/>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教学</w:t>
      </w:r>
      <w:r>
        <w:rPr>
          <w:rFonts w:hint="eastAsia" w:ascii="黑体" w:hAnsi="黑体" w:eastAsia="黑体"/>
          <w:b/>
          <w:color w:val="000000" w:themeColor="text1"/>
          <w:sz w:val="28"/>
          <w:szCs w:val="28"/>
          <w:lang w:val="en-US" w:eastAsia="zh-CN"/>
          <w14:textFill>
            <w14:solidFill>
              <w14:schemeClr w14:val="tx1"/>
            </w14:solidFill>
          </w14:textFill>
        </w:rPr>
        <w:t>准备</w:t>
      </w:r>
    </w:p>
    <w:p w14:paraId="7713241F">
      <w:pPr>
        <w:spacing w:after="0"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多媒体课件；腊八粥图片、腊八粥的的资料</w:t>
      </w:r>
    </w:p>
    <w:p w14:paraId="3E3D820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［教学课时］</w:t>
      </w:r>
      <w:r>
        <w:rPr>
          <w:rFonts w:hint="eastAsia" w:ascii="宋体" w:hAnsi="宋体" w:eastAsia="宋体" w:cs="宋体"/>
          <w:color w:val="000000" w:themeColor="text1"/>
          <w:sz w:val="24"/>
          <w:szCs w:val="24"/>
          <w14:textFill>
            <w14:solidFill>
              <w14:schemeClr w14:val="tx1"/>
            </w14:solidFill>
          </w14:textFill>
        </w:rPr>
        <w:t>2课时</w:t>
      </w:r>
    </w:p>
    <w:p w14:paraId="145069E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第1课时</w:t>
      </w:r>
    </w:p>
    <w:p w14:paraId="574E5CDD">
      <w:pPr>
        <w:spacing w:line="360" w:lineRule="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◆课时目标</w:t>
      </w:r>
    </w:p>
    <w:p w14:paraId="2FC6A4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1.会写1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生字，会写18个词语。</w:t>
      </w:r>
    </w:p>
    <w:p w14:paraId="7AFAA2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正确、流利、有感情地朗读课文</w:t>
      </w:r>
      <w:r>
        <w:rPr>
          <w:rFonts w:hint="eastAsia" w:ascii="宋体" w:hAnsi="宋体" w:eastAsia="宋体" w:cs="宋体"/>
          <w:color w:val="000000" w:themeColor="text1"/>
          <w:sz w:val="24"/>
          <w:szCs w:val="24"/>
          <w14:textFill>
            <w14:solidFill>
              <w14:schemeClr w14:val="tx1"/>
            </w14:solidFill>
          </w14:textFill>
        </w:rPr>
        <w:t>。</w:t>
      </w:r>
    </w:p>
    <w:p w14:paraId="454B0A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3.能模仿课文第1自然段，写一种自己喜爱的食物，写出其特点及自己对它的喜爱之情。</w:t>
      </w:r>
    </w:p>
    <w:p w14:paraId="3CC3AF72">
      <w:pPr>
        <w:spacing w:line="360" w:lineRule="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w:t>
      </w:r>
      <w:r>
        <w:rPr>
          <w:rFonts w:hint="eastAsia" w:ascii="黑体" w:hAnsi="黑体" w:eastAsia="黑体" w:cs="黑体"/>
          <w:b w:val="0"/>
          <w:bCs w:val="0"/>
          <w:color w:val="000000" w:themeColor="text1"/>
          <w:sz w:val="28"/>
          <w:szCs w:val="28"/>
          <w:lang w:val="en-US" w:eastAsia="zh-CN"/>
          <w14:textFill>
            <w14:solidFill>
              <w14:schemeClr w14:val="tx1"/>
            </w14:solidFill>
          </w14:textFill>
        </w:rPr>
        <w:t>谈话导入，揭示课题</w:t>
      </w:r>
    </w:p>
    <w:p w14:paraId="3A2A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导语：同学们，上节课我们跟着老舍先生一起去体验了老北京的春节习俗。在腊八那一天，老北京家家户户要用各种米、各种豆与各种干果熬制腊八粥，那犹如一个“小型的农业产品展览会”的腊八粥有没有引起你的兴趣，在你们的印象中，腊八粥是什么样的？（指名学生谈谈对腊八粥的印象）</w:t>
      </w:r>
    </w:p>
    <w:p w14:paraId="5FC93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2.今天，我们将跟随沈从文先生品尝一碗让八儿朝思暮想的腊八粥。（板书课题：腊八粥）</w:t>
      </w:r>
    </w:p>
    <w:p w14:paraId="7192D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3.齐读课题。</w:t>
      </w:r>
    </w:p>
    <w:p w14:paraId="73859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4.了解作者：</w:t>
      </w:r>
    </w:p>
    <w:p w14:paraId="51F0F0EC">
      <w:pPr>
        <w:spacing w:line="360" w:lineRule="auto"/>
        <w:ind w:firstLine="480" w:firstLineChars="200"/>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沈从文（1902—1988），作家、历史文物研究者。原名岳焕，湖南凤凰人，苗族。主要作品：小说《长河》《边城》，散文集《湘行散记》等。</w:t>
      </w:r>
    </w:p>
    <w:p w14:paraId="4BF1097F">
      <w:pPr>
        <w:spacing w:line="360" w:lineRule="auto"/>
        <w:ind w:firstLine="480" w:firstLineChars="200"/>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5.了解腊八粥</w:t>
      </w:r>
    </w:p>
    <w:p w14:paraId="301126C4">
      <w:pPr>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腊八节，俗称“腊八”，即农历十二月（腊月）初八。古人在这一天祭祀祖先和神灵，祈求丰收吉祥。我国喝腊八粥的传统习俗始于宋代，至今已有一千余年。腊八粥在不同地区选用的食材有所不同，但都十分丰富，基本都包括谷类、豆类和各种干果，寓意这“合聚万物、调和千灵”。腊八粥不仅是时事美食，更是保养脾胃的养生佳品。</w:t>
      </w:r>
    </w:p>
    <w:p w14:paraId="7595CCB5">
      <w:pPr>
        <w:spacing w:line="360"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（设计意图：让学生了解腊八粥的相关内容，有利于学生对本课内容的理解，并激发学生学习的积极性和主动性。）</w:t>
      </w:r>
    </w:p>
    <w:p w14:paraId="26E10F22">
      <w:pPr>
        <w:spacing w:line="360" w:lineRule="auto"/>
        <w:rPr>
          <w:rFonts w:hint="default"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二、初读课文，交流预习</w:t>
      </w:r>
    </w:p>
    <w:p w14:paraId="33961967">
      <w:pPr>
        <w:spacing w:after="0"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自</w:t>
      </w:r>
      <w:r>
        <w:rPr>
          <w:rFonts w:hint="eastAsia" w:ascii="宋体" w:hAnsi="宋体" w:eastAsia="宋体"/>
          <w:color w:val="000000" w:themeColor="text1"/>
          <w:sz w:val="24"/>
          <w:lang w:val="en-US" w:eastAsia="zh-CN"/>
          <w14:textFill>
            <w14:solidFill>
              <w14:schemeClr w14:val="tx1"/>
            </w14:solidFill>
          </w14:textFill>
        </w:rPr>
        <w:t>读</w:t>
      </w:r>
      <w:r>
        <w:rPr>
          <w:rFonts w:hint="eastAsia" w:ascii="宋体" w:hAnsi="宋体" w:eastAsia="宋体"/>
          <w:color w:val="000000" w:themeColor="text1"/>
          <w:sz w:val="24"/>
          <w14:textFill>
            <w14:solidFill>
              <w14:schemeClr w14:val="tx1"/>
            </w14:solidFill>
          </w14:textFill>
        </w:rPr>
        <w:t>课文，读准字音，读通句子，注意在不理解的地方做上记号。</w:t>
      </w:r>
      <w:r>
        <w:rPr>
          <w:rFonts w:hint="eastAsia" w:ascii="宋体" w:hAnsi="宋体" w:eastAsia="宋体"/>
          <w:color w:val="000000" w:themeColor="text1"/>
          <w:sz w:val="24"/>
          <w:lang w:val="en-US" w:eastAsia="zh-CN"/>
          <w14:textFill>
            <w14:solidFill>
              <w14:schemeClr w14:val="tx1"/>
            </w14:solidFill>
          </w14:textFill>
        </w:rPr>
        <w:t>边读边想象八儿的馋样。（学生自读课文，想象画面）</w:t>
      </w:r>
    </w:p>
    <w:p w14:paraId="1FB4A87A">
      <w:pPr>
        <w:spacing w:after="0"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.检查预习：指名</w:t>
      </w:r>
      <w:r>
        <w:rPr>
          <w:rFonts w:hint="eastAsia" w:ascii="宋体" w:hAnsi="宋体" w:eastAsia="宋体"/>
          <w:color w:val="000000" w:themeColor="text1"/>
          <w:sz w:val="24"/>
          <w:lang w:val="en-US" w:eastAsia="zh-CN"/>
          <w14:textFill>
            <w14:solidFill>
              <w14:schemeClr w14:val="tx1"/>
            </w14:solidFill>
          </w14:textFill>
        </w:rPr>
        <w:t>读生字新词</w:t>
      </w:r>
      <w:r>
        <w:rPr>
          <w:rFonts w:hint="eastAsia" w:ascii="宋体" w:hAnsi="宋体" w:eastAsia="宋体"/>
          <w:color w:val="000000" w:themeColor="text1"/>
          <w:sz w:val="24"/>
          <w14:textFill>
            <w14:solidFill>
              <w14:schemeClr w14:val="tx1"/>
            </w14:solidFill>
          </w14:textFill>
        </w:rPr>
        <w:t>，注意纠正字音。</w:t>
      </w:r>
      <w:r>
        <w:rPr>
          <w:rFonts w:hint="eastAsia" w:ascii="宋体" w:hAnsi="宋体" w:eastAsia="宋体"/>
          <w:color w:val="000000" w:themeColor="text1"/>
          <w:sz w:val="24"/>
          <w:lang w:val="en-US" w:eastAsia="zh-CN"/>
          <w14:textFill>
            <w14:solidFill>
              <w14:schemeClr w14:val="tx1"/>
            </w14:solidFill>
          </w14:textFill>
        </w:rPr>
        <w:t>重点指导“匙”的读音。</w:t>
      </w:r>
    </w:p>
    <w:p w14:paraId="2C47818E">
      <w:pPr>
        <w:spacing w:after="0" w:line="360" w:lineRule="auto"/>
        <w:ind w:firstLine="480" w:firstLineChars="200"/>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3.引导学生从生词的音、形、义三方面了解需注意的地方，并相互交流。</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注意：“粥”字的三部分都要写窄长，“米”的中竖要长，两个“弓”左小右大。“熬”左部横画间距均匀，右部捺伸展；四点底的第一点为左点。“褐”字左部是“衤”，左伸右缩；右部上窄下宽，右下略向左斜。）</w:t>
      </w:r>
    </w:p>
    <w:p w14:paraId="7D3AFF2F">
      <w:pPr>
        <w:spacing w:after="0"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lang w:val="en-US" w:eastAsia="zh-CN"/>
          <w14:textFill>
            <w14:solidFill>
              <w14:schemeClr w14:val="tx1"/>
            </w14:solidFill>
          </w14:textFill>
        </w:rPr>
        <w:t>课件出示本课生词</w:t>
      </w:r>
      <w:r>
        <w:rPr>
          <w:rFonts w:hint="eastAsia" w:ascii="宋体" w:hAnsi="宋体" w:eastAsia="宋体"/>
          <w:color w:val="000000" w:themeColor="text1"/>
          <w:sz w:val="24"/>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 xml:space="preserve"> </w:t>
      </w:r>
    </w:p>
    <w:p w14:paraId="511F1DAF">
      <w:pPr>
        <w:spacing w:after="0" w:line="360" w:lineRule="auto"/>
        <w:ind w:firstLine="480" w:firstLineChars="200"/>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 xml:space="preserve">腊八粥  感觉  沸腾  何况  搅和  资格  可靠  罢了  猜想  猜想  肿胀  惊异  </w:t>
      </w:r>
    </w:p>
    <w:p w14:paraId="2EA0D4E9">
      <w:pPr>
        <w:spacing w:after="0"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 xml:space="preserve">粉碎  总之  染缸  解释  浪漫  奈何  褐色  嘟囔  松劲  要不然 </w:t>
      </w:r>
    </w:p>
    <w:p w14:paraId="0DF81058">
      <w:pPr>
        <w:numPr>
          <w:ilvl w:val="0"/>
          <w:numId w:val="0"/>
        </w:numPr>
        <w:spacing w:line="360" w:lineRule="auto"/>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三、整体感知，理清脉络</w:t>
      </w:r>
    </w:p>
    <w:p w14:paraId="02F77C44">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1.引导学生再读课文，了解课文大意。</w:t>
      </w:r>
    </w:p>
    <w:p w14:paraId="0FDB7D93">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（1）请同学们边读边思考课文围绕腊八粥写了哪些内容？（抓关键词）</w:t>
      </w:r>
    </w:p>
    <w:p w14:paraId="6B2D482E">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预设：（相机板书）</w:t>
      </w:r>
    </w:p>
    <w:p w14:paraId="288DC344">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生1：我从第1自然知道了大家都很喜爱喝腊八粥。</w:t>
      </w:r>
    </w:p>
    <w:p w14:paraId="680BE1F9">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生2：作者主要写了八儿等粥、喝腊八粥的种种表现。</w:t>
      </w:r>
    </w:p>
    <w:p w14:paraId="67B358C2">
      <w:pPr>
        <w:numPr>
          <w:ilvl w:val="0"/>
          <w:numId w:val="1"/>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课文哪些段落是在写等粥？哪些又是再写喝粥呢？</w:t>
      </w:r>
    </w:p>
    <w:p w14:paraId="56BB4A46">
      <w:pPr>
        <w:numPr>
          <w:ilvl w:val="0"/>
          <w:numId w:val="0"/>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学生汇报：2—17自然段是“等粥”部分，18—19自然段为“喝粥”部分。</w:t>
      </w:r>
    </w:p>
    <w:p w14:paraId="713F504F">
      <w:pPr>
        <w:numPr>
          <w:ilvl w:val="0"/>
          <w:numId w:val="0"/>
        </w:num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（3）哪部分是详写？哪部分是略写？</w:t>
      </w:r>
    </w:p>
    <w:p w14:paraId="25F44535">
      <w:pPr>
        <w:numPr>
          <w:ilvl w:val="0"/>
          <w:numId w:val="0"/>
        </w:num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学生汇报：“等粥”是详写，“喝粥”是略写。</w:t>
      </w:r>
    </w:p>
    <w:p w14:paraId="74A2B2BF">
      <w:pPr>
        <w:numPr>
          <w:ilvl w:val="0"/>
          <w:numId w:val="0"/>
        </w:numPr>
        <w:spacing w:line="360" w:lineRule="auto"/>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四、深入文本、研读赏析</w:t>
      </w:r>
    </w:p>
    <w:p w14:paraId="08F15DDE">
      <w:pPr>
        <w:numPr>
          <w:ilvl w:val="0"/>
          <w:numId w:val="0"/>
        </w:numPr>
        <w:spacing w:line="360" w:lineRule="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1.默读“等粥”（第2—17自然段），想一想：作者描写了哪些场景？（出示课件）</w:t>
      </w:r>
    </w:p>
    <w:p w14:paraId="4B399396">
      <w:pPr>
        <w:numPr>
          <w:ilvl w:val="0"/>
          <w:numId w:val="0"/>
        </w:numPr>
        <w:spacing w:line="360" w:lineRule="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盼粥（2—8自然段）；分粥（9—12自然段）；猜粥（第13自然段）；看粥（14—17自然段）</w:t>
      </w:r>
    </w:p>
    <w:p w14:paraId="620EA449">
      <w:pPr>
        <w:numPr>
          <w:ilvl w:val="0"/>
          <w:numId w:val="0"/>
        </w:numPr>
        <w:spacing w:line="360" w:lineRule="auto"/>
        <w:ind w:left="140" w:leftChars="0"/>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2.研读赏析</w:t>
      </w:r>
    </w:p>
    <w:p w14:paraId="391503FC">
      <w:pPr>
        <w:numPr>
          <w:ilvl w:val="0"/>
          <w:numId w:val="0"/>
        </w:numPr>
        <w:spacing w:line="360" w:lineRule="auto"/>
        <w:ind w:firstLine="240" w:firstLineChars="1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（1）朗读第1自然段，思考：作者是如何写出腊八粥的美味的？圈画你喜欢的语句，并做简单批注。</w:t>
      </w:r>
    </w:p>
    <w:p w14:paraId="239A4ADF">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初学喊爸爸的小孩子，会出门叫洋车了的大孩子，嘴巴上长了许多白胡子的老孩子，提到腊八粥，谁不是嘴里就立时生出一种甜甜的腻腻的感觉呢。把小米、饭豆、枣、栗、白糖、花生仁合拢来，糊糊涂涂煮成一锅，让它在锅中叹气似的沸腾着，单看它那叹气样儿，闻闻那种香味，就够咽三口以上的唾沫了，何况是，大碗大碗地装着，大匙大匙朝嘴里塞灌呢！</w:t>
      </w:r>
    </w:p>
    <w:p w14:paraId="3DB9BF2A">
      <w:pPr>
        <w:numPr>
          <w:ilvl w:val="0"/>
          <w:numId w:val="0"/>
        </w:numPr>
        <w:spacing w:line="360" w:lineRule="auto"/>
        <w:ind w:firstLine="240" w:firstLineChars="100"/>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（2）汇报交流：</w:t>
      </w:r>
    </w:p>
    <w:p w14:paraId="49149AF9">
      <w:pPr>
        <w:numPr>
          <w:ilvl w:val="0"/>
          <w:numId w:val="0"/>
        </w:numPr>
        <w:spacing w:line="360" w:lineRule="auto"/>
        <w:ind w:firstLine="480" w:firstLineChars="200"/>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“小孩子、大孩子、老孩子”，用排比的修辞手法，选取三个不同年龄段的人，以点代面，表现人们提到腊八粥时的反应，侧面说明了腊八粥是老少咸宜、大众都喜爱的美食。</w:t>
      </w:r>
    </w:p>
    <w:p w14:paraId="3D51198A">
      <w:pPr>
        <w:numPr>
          <w:ilvl w:val="0"/>
          <w:numId w:val="0"/>
        </w:numPr>
        <w:spacing w:line="360" w:lineRule="auto"/>
        <w:ind w:firstLine="480" w:firstLineChars="200"/>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抓住重点词句，如“糊糊涂涂”“大碗大碗”“大匙大匙”等，想象粥的制作过程和人们吃粥时的感觉；联系生活实际想象沸腾的粥的样子，从“叹气”一词体会运用拟人的好处，感受腊八粥的美味。</w:t>
      </w:r>
    </w:p>
    <w:p w14:paraId="2FFCDADC">
      <w:pPr>
        <w:numPr>
          <w:ilvl w:val="0"/>
          <w:numId w:val="0"/>
        </w:numPr>
        <w:spacing w:line="360" w:lineRule="auto"/>
        <w:ind w:firstLine="480" w:firstLineChars="200"/>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3.教师小结：读完第1自然段，字里行间透出了“甜甜的腻腻的”味道，有声有色有味，热气腾腾，使人仿佛真切地看到、闻到、品到传统节日美食腊八粥。</w:t>
      </w:r>
    </w:p>
    <w:p w14:paraId="5D59DFD1">
      <w:pPr>
        <w:numPr>
          <w:ilvl w:val="0"/>
          <w:numId w:val="0"/>
        </w:numPr>
        <w:spacing w:line="360" w:lineRule="auto"/>
        <w:ind w:firstLine="480" w:firstLineChars="200"/>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4.小练笔：作者笔下的腊八粥让人垂涎欲滴。有感情地朗读第1自然段，照样子写一种你最喜爱的食物。</w:t>
      </w:r>
    </w:p>
    <w:p w14:paraId="281C0336">
      <w:pPr>
        <w:numPr>
          <w:ilvl w:val="0"/>
          <w:numId w:val="0"/>
        </w:numPr>
        <w:spacing w:line="360" w:lineRule="auto"/>
        <w:ind w:left="140" w:leftChars="0" w:firstLine="480" w:firstLineChars="200"/>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（方法指导：①可描述这种美食的制作过程，从食材的选择到烹饪方法都可进行描述。②可从视觉、味觉、嗅觉等方面进行描述。③恰当运用（比喻、拟人、排比）等修辞手法，使描述更加形象、生动。）</w:t>
      </w:r>
    </w:p>
    <w:p w14:paraId="05CEE83B">
      <w:pPr>
        <w:numPr>
          <w:ilvl w:val="0"/>
          <w:numId w:val="0"/>
        </w:numPr>
        <w:spacing w:line="360" w:lineRule="auto"/>
        <w:ind w:left="140" w:leftChars="0"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仿写示例：</w:t>
      </w:r>
      <w:r>
        <w:rPr>
          <w:rFonts w:hint="eastAsia" w:ascii="楷体" w:hAnsi="楷体" w:eastAsia="楷体" w:cs="楷体"/>
          <w:color w:val="000000" w:themeColor="text1"/>
          <w:sz w:val="24"/>
          <w:szCs w:val="24"/>
          <w:lang w:val="en-US" w:eastAsia="zh-CN"/>
          <w14:textFill>
            <w14:solidFill>
              <w14:schemeClr w14:val="tx1"/>
            </w14:solidFill>
          </w14:textFill>
        </w:rPr>
        <w:t>牙齿刚长齐的小孩子，背着书包上学的少年，须发皆白的老人，提到热干面，谁都觉得鼻子里涌起一阵芝麻酱的浓郁香气。把面条烫熟，加一点盐、酱油、醋、蒜泥、酸萝卜丁，再浇上一大勺浓稠的芝麻酱，撒上少许葱花，一碗正宗的武汉热干面就成了。拿起筷子，一边搅拌，一边闻着热腾腾地往上跳跃的香气，面还没开始吃，口水已经流了三尺长，何况，这一碗面，够顶半天饿呢！</w:t>
      </w:r>
    </w:p>
    <w:p w14:paraId="1CBCA7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第2课时</w:t>
      </w:r>
    </w:p>
    <w:p w14:paraId="24C43AE8">
      <w:pPr>
        <w:spacing w:line="360" w:lineRule="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◆课时目标</w:t>
      </w:r>
    </w:p>
    <w:p w14:paraId="76DFFA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深入理解课文，领悟作者是怎样把主要部分写详细的，并能体会到详略得当的好处。</w:t>
      </w:r>
    </w:p>
    <w:p w14:paraId="7FA61FE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抓住人物的动作、语言和心理活动的描写，</w:t>
      </w:r>
      <w:r>
        <w:rPr>
          <w:rFonts w:hint="eastAsia" w:ascii="宋体" w:hAnsi="宋体" w:eastAsia="宋体" w:cs="宋体"/>
          <w:color w:val="000000" w:themeColor="text1"/>
          <w:sz w:val="24"/>
          <w:szCs w:val="24"/>
          <w14:textFill>
            <w14:solidFill>
              <w14:schemeClr w14:val="tx1"/>
            </w14:solidFill>
          </w14:textFill>
        </w:rPr>
        <w:t>体会</w:t>
      </w:r>
      <w:r>
        <w:rPr>
          <w:rFonts w:hint="eastAsia" w:ascii="宋体" w:hAnsi="宋体" w:eastAsia="宋体" w:cs="宋体"/>
          <w:color w:val="000000" w:themeColor="text1"/>
          <w:sz w:val="24"/>
          <w:szCs w:val="24"/>
          <w:lang w:val="en-US" w:eastAsia="zh-CN"/>
          <w14:textFill>
            <w14:solidFill>
              <w14:schemeClr w14:val="tx1"/>
            </w14:solidFill>
          </w14:textFill>
        </w:rPr>
        <w:t>八儿一家的</w:t>
      </w:r>
      <w:r>
        <w:rPr>
          <w:rFonts w:hint="eastAsia" w:ascii="宋体" w:hAnsi="宋体" w:eastAsia="宋体" w:cs="宋体"/>
          <w:color w:val="000000" w:themeColor="text1"/>
          <w:sz w:val="24"/>
          <w:szCs w:val="24"/>
          <w14:textFill>
            <w14:solidFill>
              <w14:schemeClr w14:val="tx1"/>
            </w14:solidFill>
          </w14:textFill>
        </w:rPr>
        <w:t>其乐融融。</w:t>
      </w:r>
    </w:p>
    <w:p w14:paraId="523CB8F5">
      <w:pPr>
        <w:numPr>
          <w:ilvl w:val="0"/>
          <w:numId w:val="0"/>
        </w:num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一、谈话导入，引入新课</w:t>
      </w:r>
    </w:p>
    <w:p w14:paraId="11773DA6">
      <w:pPr>
        <w:numPr>
          <w:ilvl w:val="0"/>
          <w:numId w:val="0"/>
        </w:num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腊八粥多么香甜美味呀！住方家大院的八儿面对甜甜的、腻腻的一锅腊八粥，会有怎样的表现呢？我们今天继续来学习《腊八粥》。</w:t>
      </w:r>
    </w:p>
    <w:p w14:paraId="548877E9">
      <w:pPr>
        <w:numPr>
          <w:ilvl w:val="0"/>
          <w:numId w:val="0"/>
        </w:numPr>
        <w:spacing w:line="360" w:lineRule="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二、深入文本、研读赏析</w:t>
      </w:r>
    </w:p>
    <w:p w14:paraId="601A73B8">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我们首先来学习“盼粥”这一部分。</w:t>
      </w:r>
    </w:p>
    <w:p w14:paraId="6D3FE0C1">
      <w:pPr>
        <w:numPr>
          <w:ilvl w:val="0"/>
          <w:numId w:val="0"/>
        </w:numPr>
        <w:spacing w:line="360" w:lineRule="auto"/>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1.盼粥。</w:t>
      </w:r>
    </w:p>
    <w:p w14:paraId="7601D219">
      <w:pPr>
        <w:numPr>
          <w:ilvl w:val="0"/>
          <w:numId w:val="0"/>
        </w:num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（1）自由朗读课文第2—8自然段，圈画描写八儿语言、动作和神态的语句，边读边想象八儿的几种馋样儿。</w:t>
      </w:r>
    </w:p>
    <w:p w14:paraId="2CF3559C">
      <w:pPr>
        <w:numPr>
          <w:ilvl w:val="0"/>
          <w:numId w:val="0"/>
        </w:numPr>
        <w:spacing w:line="360" w:lineRule="auto"/>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指名汇报：</w:t>
      </w:r>
    </w:p>
    <w:p w14:paraId="732C18A0">
      <w:pPr>
        <w:numPr>
          <w:ilvl w:val="0"/>
          <w:numId w:val="0"/>
        </w:numPr>
        <w:spacing w:line="360" w:lineRule="auto"/>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①“喜得快要发疯了”  这是夸张的手法，写出了八儿的兴奋。</w:t>
      </w:r>
    </w:p>
    <w:p w14:paraId="43653107">
      <w:pPr>
        <w:numPr>
          <w:ilvl w:val="0"/>
          <w:numId w:val="0"/>
        </w:numPr>
        <w:spacing w:line="360" w:lineRule="auto"/>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②“进进出出”这是对八儿动作的描写，可见他对吃腊八粥特别期盼，都迫不及待了。 </w:t>
      </w:r>
    </w:p>
    <w:p w14:paraId="13158D7D">
      <w:pPr>
        <w:numPr>
          <w:ilvl w:val="0"/>
          <w:numId w:val="0"/>
        </w:numPr>
        <w:spacing w:line="360" w:lineRule="auto"/>
        <w:ind w:firstLine="720" w:firstLineChars="3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③“妈，妈，要到什么时候才……”八儿的两声连叫“妈，妈……”，我可以想象八儿娇憨的情态和急切的心情。 “那我饿了！”  我从这个“那”字，体会到八儿在发泄不满、赌气撒娇的意味。</w:t>
      </w:r>
    </w:p>
    <w:p w14:paraId="0BC9CD44">
      <w:pPr>
        <w:numPr>
          <w:ilvl w:val="0"/>
          <w:numId w:val="0"/>
        </w:numPr>
        <w:spacing w:line="360" w:lineRule="auto"/>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 “眼睛可急红了”这是对八儿神态的描写，写出了八儿的急切的心情。</w:t>
      </w:r>
    </w:p>
    <w:p w14:paraId="205B4891">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（2）讨论交流：八儿为什么会有这样的心理？（引导学生找出这部分中细腻描写腊八粥的语句。）</w:t>
      </w:r>
    </w:p>
    <w:p w14:paraId="052C7F9F">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看到一大锅粥正在叹气。</w:t>
      </w:r>
    </w:p>
    <w:p w14:paraId="7EE342AE">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锅中的粥，有声无力的叹气还在继续。</w:t>
      </w:r>
    </w:p>
    <w:p w14:paraId="303F681A">
      <w:pPr>
        <w:numPr>
          <w:ilvl w:val="0"/>
          <w:numId w:val="0"/>
        </w:numPr>
        <w:spacing w:line="360" w:lineRule="auto"/>
        <w:ind w:firstLine="480" w:firstLineChars="200"/>
        <w:rPr>
          <w:rFonts w:hint="default"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就听那锅中叹气又像是正在嘟囔的声音。</w:t>
      </w:r>
    </w:p>
    <w:p w14:paraId="3E83C50B">
      <w:pPr>
        <w:numPr>
          <w:ilvl w:val="0"/>
          <w:numId w:val="0"/>
        </w:num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通过写腊八粥不断地“叹气”，一方面写出了腊八粥逐渐黏稠、咕嘟咕嘟冒泡的样子；另一面写出了八儿好奇心总得不到满足的失望。</w:t>
      </w:r>
    </w:p>
    <w:p w14:paraId="4C1AE46E">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（3）怎样理解第8自然段中的反问句？</w:t>
      </w:r>
    </w:p>
    <w:p w14:paraId="1F420D96">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你们想，妈妈的命令，看羊还不够资格的八儿，难道还能设什么法来反抗吗？</w:t>
      </w:r>
    </w:p>
    <w:p w14:paraId="49B6D375">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（八儿对腊八粥虽是望眼欲穿，但也只能苦苦等待，表现出他的无可奈何。）</w:t>
      </w:r>
    </w:p>
    <w:p w14:paraId="706D1694">
      <w:pPr>
        <w:numPr>
          <w:ilvl w:val="0"/>
          <w:numId w:val="0"/>
        </w:numPr>
        <w:spacing w:line="360" w:lineRule="auto"/>
        <w:ind w:firstLine="480" w:firstLineChars="200"/>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（4）分角色朗读，边读边体会八儿的心理—兴奋、好奇、急切。</w:t>
      </w:r>
    </w:p>
    <w:p w14:paraId="5CF5EAFD">
      <w:pPr>
        <w:numPr>
          <w:ilvl w:val="0"/>
          <w:numId w:val="0"/>
        </w:numPr>
        <w:spacing w:line="360" w:lineRule="auto"/>
        <w:ind w:leftChars="0"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过渡：八儿多么想让妈妈早点儿给他来上一碗喷香的腊八粥啊，那么粥一旦煮好了，他想怎么吃呢？下面我们来学习“分粥”这一部分。</w:t>
      </w:r>
    </w:p>
    <w:p w14:paraId="6BCC6EC9">
      <w:pPr>
        <w:numPr>
          <w:ilvl w:val="0"/>
          <w:numId w:val="0"/>
        </w:numPr>
        <w:spacing w:line="360" w:lineRule="auto"/>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2.分粥。</w:t>
      </w:r>
    </w:p>
    <w:p w14:paraId="368690BD">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（1）自由朗读第9—12自然段，思考：八儿开始计划怎么分粥？后来又想怎么分？你读出了什么？</w:t>
      </w:r>
    </w:p>
    <w:p w14:paraId="35FF51C2">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（2）汇报交流：</w:t>
      </w:r>
    </w:p>
    <w:p w14:paraId="00CE0343">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妈，妈，等一下我要吃三碗！我们只准大哥吃一碗……妈，妈，你吃三碗我也吃三碗……</w:t>
      </w:r>
    </w:p>
    <w:p w14:paraId="2C4B1354">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要不然我吃三碗半，你就吃两碗半……</w:t>
      </w:r>
    </w:p>
    <w:p w14:paraId="204CFEEA">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（用语言描写把八儿的人小鬼大，活泼机灵，天真无邪表现得淋漓尽致。）</w:t>
      </w:r>
    </w:p>
    <w:p w14:paraId="3E3D4BCA">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（3）再分角色读，读出八儿的天真可爱和妈妈对他的宠爱。</w:t>
      </w:r>
    </w:p>
    <w:p w14:paraId="004C4F1C">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过渡：小小的八儿想吃三碗半的粥，粥在他的猜想中又是什么样的呢？他看到的粥又是什么样的呢？下面我们来学习“猜粥、看粥”这两部分。</w:t>
      </w:r>
    </w:p>
    <w:p w14:paraId="260E8665">
      <w:pPr>
        <w:numPr>
          <w:ilvl w:val="0"/>
          <w:numId w:val="0"/>
        </w:numPr>
        <w:spacing w:line="360" w:lineRule="auto"/>
        <w:ind w:leftChars="0"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3.猜粥、看粥。</w:t>
      </w:r>
    </w:p>
    <w:p w14:paraId="2746046C">
      <w:pPr>
        <w:numPr>
          <w:ilvl w:val="0"/>
          <w:numId w:val="0"/>
        </w:num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（1）自由朗读第13—17自然段，边读边画出描写八儿猜测的各种食材的语句，并想象八儿垂涎欲滴的样子。</w:t>
      </w:r>
    </w:p>
    <w:p w14:paraId="510B98DE">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lang w:val="en-US" w:eastAsia="zh-CN"/>
          <w14:textFill>
            <w14:solidFill>
              <w14:schemeClr w14:val="tx1"/>
            </w14:solidFill>
          </w14:textFill>
        </w:rPr>
        <w:t>锅中的一切，对八儿来说，</w:t>
      </w:r>
      <w:r>
        <w:rPr>
          <w:rFonts w:hint="eastAsia" w:ascii="楷体" w:hAnsi="楷体" w:eastAsia="楷体" w:cs="楷体"/>
          <w:color w:val="000000" w:themeColor="text1"/>
          <w:sz w:val="24"/>
          <w:szCs w:val="24"/>
          <w:lang w:val="en-US" w:eastAsia="zh-CN"/>
          <w14:textFill>
            <w14:solidFill>
              <w14:schemeClr w14:val="tx1"/>
            </w14:solidFill>
          </w14:textFill>
        </w:rPr>
        <w:t>只能猜想：栗子已稀烂到认不清楚了吧，饭豆会煮得浑身肿胀了吧，花生仁吃来总该是面面的了！枣子必大了三四倍——要是真的干红枣也有那么大，那就妙极了！糖若放多了，它会起锅巴……</w:t>
      </w:r>
    </w:p>
    <w:p w14:paraId="735B3E07">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（2）讨论交流：这段猜想说明了什么？作者用了一个什么词来形容八儿的猜想？</w:t>
      </w:r>
    </w:p>
    <w:p w14:paraId="5EC83946">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（心理活动的描写，写出了八儿对腊八粥的喜爱和期盼，一个“妙极了”概括了腊八粥带给八儿的美好体验。）</w:t>
      </w:r>
    </w:p>
    <w:p w14:paraId="2A6ADAC0">
      <w:pPr>
        <w:numPr>
          <w:ilvl w:val="0"/>
          <w:numId w:val="0"/>
        </w:num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（2）当妈妈把八儿抱起来，八儿终于看到自己心心念念垂涎欲滴的腊八粥时，课文用了一个什么词来表现八儿此时的内心？（板书：惊异）</w:t>
      </w:r>
    </w:p>
    <w:p w14:paraId="0ED2788B">
      <w:pPr>
        <w:numPr>
          <w:ilvl w:val="0"/>
          <w:numId w:val="0"/>
        </w:num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（3）那么八儿猜想的腊八粥和看到的腊八粥一样吗？</w:t>
      </w:r>
    </w:p>
    <w:p w14:paraId="67B8C51A">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栗子已稀烂到认不清楚了吧</w:t>
      </w:r>
    </w:p>
    <w:p w14:paraId="152D274E">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 xml:space="preserve">   栗子跌进锅里，不久就得粉碎</w:t>
      </w:r>
    </w:p>
    <w:p w14:paraId="0BBDBA8A">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饭豆会煮得浑身肿胀了吧</w:t>
      </w:r>
    </w:p>
    <w:p w14:paraId="62C02A55">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 xml:space="preserve">   饭豆会煮得肿胀，那也是往常熬粥时常见的事</w:t>
      </w:r>
    </w:p>
    <w:p w14:paraId="3AB05122">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花生仁吃来总该是面面的了</w:t>
      </w:r>
    </w:p>
    <w:p w14:paraId="6ED5AF37">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 xml:space="preserve">   花生仁脱了它的红外套，这是不消说（不用说）的事</w:t>
      </w:r>
    </w:p>
    <w:p w14:paraId="1488785B">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枣子必大了三四倍</w:t>
      </w:r>
    </w:p>
    <w:p w14:paraId="1C6E1AAC">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 xml:space="preserve">   拣了一枚大得特别吓人的赤枣给了八儿</w:t>
      </w:r>
    </w:p>
    <w:p w14:paraId="6793548E">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lang w:val="en-US" w:eastAsia="zh-CN"/>
          <w14:textFill>
            <w14:solidFill>
              <w14:schemeClr w14:val="tx1"/>
            </w14:solidFill>
          </w14:textFill>
        </w:rPr>
        <w:t>糖若放多了，它会起锅巴……</w:t>
      </w:r>
    </w:p>
    <w:p w14:paraId="1990A269">
      <w:pPr>
        <w:numPr>
          <w:ilvl w:val="0"/>
          <w:numId w:val="0"/>
        </w:numPr>
        <w:spacing w:line="360" w:lineRule="auto"/>
        <w:ind w:firstLine="480" w:firstLineChars="200"/>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 xml:space="preserve">   锅巴，正是围了锅边一圈</w:t>
      </w:r>
    </w:p>
    <w:p w14:paraId="799EC7EC">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一切都成了如他所猜的样子了，出乎意料的是颜色不对，原来是妈妈把枣子同赤豆搁多了。</w:t>
      </w:r>
    </w:p>
    <w:p w14:paraId="1A8892A1">
      <w:pPr>
        <w:numPr>
          <w:ilvl w:val="0"/>
          <w:numId w:val="1"/>
        </w:numPr>
        <w:spacing w:line="360" w:lineRule="auto"/>
        <w:ind w:left="0" w:leftChars="0"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分角色朗读。</w:t>
      </w:r>
    </w:p>
    <w:p w14:paraId="6A3CC4A7">
      <w:pPr>
        <w:numPr>
          <w:ilvl w:val="0"/>
          <w:numId w:val="0"/>
        </w:numPr>
        <w:spacing w:line="360" w:lineRule="auto"/>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4.喝粥。</w:t>
      </w:r>
    </w:p>
    <w:p w14:paraId="16957F35">
      <w:pPr>
        <w:numPr>
          <w:ilvl w:val="0"/>
          <w:numId w:val="0"/>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（1）默读第18、19自然段，思考：喝到妈妈煮的腊八粥的八儿又有什么表现呢？在文中圈画具体描写八儿的语句，并做简单批注。</w:t>
      </w:r>
    </w:p>
    <w:p w14:paraId="7F786488">
      <w:pPr>
        <w:numPr>
          <w:ilvl w:val="0"/>
          <w:numId w:val="0"/>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（2）师生交流。</w:t>
      </w:r>
    </w:p>
    <w:p w14:paraId="0137A6D6">
      <w:pPr>
        <w:numPr>
          <w:ilvl w:val="0"/>
          <w:numId w:val="0"/>
        </w:numPr>
        <w:spacing w:line="360" w:lineRule="auto"/>
        <w:ind w:leftChars="0"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default" w:ascii="宋体" w:hAnsi="宋体" w:eastAsia="宋体"/>
          <w:color w:val="000000" w:themeColor="text1"/>
          <w:sz w:val="24"/>
          <w:lang w:val="en-US"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4"/>
          <w:szCs w:val="24"/>
          <w:lang w:val="en-US" w:eastAsia="zh-CN"/>
          <w14:textFill>
            <w14:solidFill>
              <w14:schemeClr w14:val="tx1"/>
            </w14:solidFill>
          </w14:textFill>
        </w:rPr>
        <w:t>锅晚饭桌边，靠着妈妈斜立着的八儿，肚子已成了一面小鼓了。他身边桌上那两支筷子，很浪漫地摆成一个十字。桌上那大青花碗中的半碗陈腊肉，八儿的爹同妈也都奈何它不来了。</w:t>
      </w:r>
    </w:p>
    <w:p w14:paraId="680FC3F1">
      <w:pPr>
        <w:numPr>
          <w:ilvl w:val="0"/>
          <w:numId w:val="0"/>
        </w:numPr>
        <w:spacing w:line="360" w:lineRule="auto"/>
        <w:ind w:firstLine="480" w:firstLineChars="200"/>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我从这里感受到八儿的心满意足和家庭生活的温馨。（板书：家庭生活温馨）</w:t>
      </w:r>
    </w:p>
    <w:p w14:paraId="75050E49">
      <w:pPr>
        <w:numPr>
          <w:ilvl w:val="0"/>
          <w:numId w:val="0"/>
        </w:numPr>
        <w:spacing w:line="360" w:lineRule="auto"/>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三、感悟表达、主题概括</w:t>
      </w:r>
    </w:p>
    <w:p w14:paraId="4A1B0CA1">
      <w:pPr>
        <w:numPr>
          <w:ilvl w:val="0"/>
          <w:numId w:val="0"/>
        </w:numPr>
        <w:spacing w:line="360" w:lineRule="auto"/>
        <w:ind w:leftChars="0" w:firstLine="480" w:firstLineChars="20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1.合作探究</w:t>
      </w:r>
    </w:p>
    <w:p w14:paraId="78D4FED0">
      <w:pPr>
        <w:numPr>
          <w:ilvl w:val="0"/>
          <w:numId w:val="0"/>
        </w:numPr>
        <w:spacing w:line="360" w:lineRule="auto"/>
        <w:ind w:leftChars="0" w:firstLine="480" w:firstLineChars="20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作者为什么没有具体写喝粥的过程，而是侧重写喝粥的结果，描绘喝粥后的家庭场景？</w:t>
      </w:r>
    </w:p>
    <w:p w14:paraId="3343EDCD">
      <w:pPr>
        <w:numPr>
          <w:ilvl w:val="0"/>
          <w:numId w:val="0"/>
        </w:numPr>
        <w:spacing w:line="360" w:lineRule="auto"/>
        <w:ind w:leftChars="0" w:firstLine="480" w:firstLineChars="20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（这样写能突出一家生活的温馨。）</w:t>
      </w:r>
    </w:p>
    <w:p w14:paraId="580DB16D">
      <w:pPr>
        <w:numPr>
          <w:ilvl w:val="0"/>
          <w:numId w:val="0"/>
        </w:numPr>
        <w:spacing w:line="360" w:lineRule="auto"/>
        <w:ind w:leftChars="0" w:firstLine="480" w:firstLineChars="200"/>
        <w:rPr>
          <w:rFonts w:hint="default"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教师小结（结尾写作的特色）：作者通过详细描写喝粥后的画面，让人仿佛看到了一家人喝粥时的香甜和满足，这样的结尾更有余味，显示出作者的匠心独运。</w:t>
      </w:r>
    </w:p>
    <w:p w14:paraId="0E48AF27">
      <w:pPr>
        <w:numPr>
          <w:ilvl w:val="0"/>
          <w:numId w:val="0"/>
        </w:numPr>
        <w:spacing w:line="360" w:lineRule="auto"/>
        <w:ind w:leftChars="20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2.联系整篇课文的详略安排，思考：详写等粥而略写喝粥，这样的安排有什么好处？</w:t>
      </w:r>
    </w:p>
    <w:p w14:paraId="2F69D2DC">
      <w:pPr>
        <w:numPr>
          <w:ilvl w:val="0"/>
          <w:numId w:val="0"/>
        </w:numPr>
        <w:spacing w:line="360" w:lineRule="auto"/>
        <w:ind w:leftChars="20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（作者这样安排， 使文章详略得当，重点突出。既以点带面地写出了人们对腊八粥的喜爱，又让读者感受到了普通百姓的平凡而温馨的生活图景。）</w:t>
      </w:r>
    </w:p>
    <w:p w14:paraId="67958146">
      <w:pPr>
        <w:numPr>
          <w:ilvl w:val="0"/>
          <w:numId w:val="2"/>
        </w:numPr>
        <w:spacing w:line="360" w:lineRule="auto"/>
        <w:ind w:left="0" w:leftChars="0" w:firstLine="480" w:firstLineChars="20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主题概括</w:t>
      </w:r>
    </w:p>
    <w:p w14:paraId="490352A3">
      <w:pPr>
        <w:numPr>
          <w:ilvl w:val="0"/>
          <w:numId w:val="0"/>
        </w:numPr>
        <w:spacing w:line="360" w:lineRule="auto"/>
        <w:ind w:leftChars="200"/>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作者用极其细腻的笔触，通过儿童八儿的视角写了腊八节时“人与粥”的故事。课文写了</w:t>
      </w:r>
    </w:p>
    <w:p w14:paraId="049D45CC">
      <w:pPr>
        <w:numPr>
          <w:ilvl w:val="0"/>
          <w:numId w:val="0"/>
        </w:numPr>
        <w:spacing w:line="360" w:lineRule="auto"/>
        <w:rPr>
          <w:rFonts w:hint="default"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八儿盼粥、分粥、猜粥、看粥、喝粥的过程，将甜蜜温馨、其乐融融的家庭生活场景和浓郁的生活气息一并浓缩进了腊八节的风俗画面中，留给人无限的回味，也表达了作者对生活的的热爱和对亲情的眷念。</w:t>
      </w:r>
    </w:p>
    <w:p w14:paraId="3A8D3154">
      <w:pPr>
        <w:numPr>
          <w:ilvl w:val="0"/>
          <w:numId w:val="0"/>
        </w:numPr>
        <w:spacing w:line="360" w:lineRule="auto"/>
        <w:ind w:leftChars="0"/>
        <w:rPr>
          <w:rFonts w:hint="eastAsia" w:ascii="黑体" w:hAnsi="黑体" w:eastAsia="黑体" w:cs="黑体"/>
          <w:color w:val="000000" w:themeColor="text1"/>
          <w:sz w:val="28"/>
          <w:szCs w:val="28"/>
          <w14:textFill>
            <w14:solidFill>
              <w14:schemeClr w14:val="tx1"/>
            </w14:solidFill>
          </w14:textFill>
        </w:rPr>
      </w:pPr>
      <w:bookmarkStart w:id="0" w:name="_GoBack"/>
      <w:bookmarkEnd w:id="0"/>
      <w:r>
        <w:rPr>
          <w:rFonts w:hint="eastAsia" w:ascii="黑体" w:hAnsi="黑体" w:eastAsia="黑体" w:cs="黑体"/>
          <w:color w:val="000000" w:themeColor="text1"/>
          <w:sz w:val="28"/>
          <w:szCs w:val="28"/>
          <w14:textFill>
            <w14:solidFill>
              <w14:schemeClr w14:val="tx1"/>
            </w14:solidFill>
          </w14:textFill>
        </w:rPr>
        <w:t>板书设计</w:t>
      </w:r>
    </w:p>
    <w:p w14:paraId="268299A0">
      <w:pPr>
        <w:numPr>
          <w:ilvl w:val="0"/>
          <w:numId w:val="0"/>
        </w:numPr>
        <w:spacing w:line="360" w:lineRule="auto"/>
        <w:ind w:leftChars="0"/>
        <w:rPr>
          <w:rFonts w:hint="eastAsia" w:ascii="黑体" w:hAnsi="黑体" w:eastAsia="黑体" w:cs="黑体"/>
          <w:color w:val="000000" w:themeColor="text1"/>
          <w:sz w:val="28"/>
          <w:szCs w:val="28"/>
          <w14:textFill>
            <w14:solidFill>
              <w14:schemeClr w14:val="tx1"/>
            </w14:solidFill>
          </w14:textFill>
        </w:rPr>
      </w:pPr>
      <w:r>
        <w:drawing>
          <wp:inline distT="0" distB="0" distL="114300" distR="114300">
            <wp:extent cx="5096510" cy="1984375"/>
            <wp:effectExtent l="0" t="0" r="8890" b="1587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6"/>
                    <a:stretch>
                      <a:fillRect/>
                    </a:stretch>
                  </pic:blipFill>
                  <pic:spPr>
                    <a:xfrm>
                      <a:off x="0" y="0"/>
                      <a:ext cx="5096510" cy="1984375"/>
                    </a:xfrm>
                    <a:prstGeom prst="rect">
                      <a:avLst/>
                    </a:prstGeom>
                    <a:noFill/>
                    <a:ln>
                      <a:noFill/>
                    </a:ln>
                  </pic:spPr>
                </pic:pic>
              </a:graphicData>
            </a:graphic>
          </wp:inline>
        </w:drawing>
      </w:r>
    </w:p>
    <w:p w14:paraId="7F42F1AE">
      <w:pPr>
        <w:numPr>
          <w:ilvl w:val="0"/>
          <w:numId w:val="0"/>
        </w:numPr>
        <w:spacing w:line="360" w:lineRule="auto"/>
        <w:rPr>
          <w:rFonts w:hint="eastAsia" w:ascii="黑体" w:hAnsi="黑体" w:eastAsia="黑体" w:cs="黑体"/>
          <w:color w:val="000000" w:themeColor="text1"/>
          <w:sz w:val="28"/>
          <w:szCs w:val="28"/>
          <w:lang w:val="en-US" w:eastAsia="zh-CN"/>
          <w14:textFill>
            <w14:solidFill>
              <w14:schemeClr w14:val="tx1"/>
            </w14:solidFill>
          </w14:textFill>
        </w:rPr>
      </w:pPr>
    </w:p>
    <w:p w14:paraId="30A6203B">
      <w:pPr>
        <w:numPr>
          <w:ilvl w:val="0"/>
          <w:numId w:val="0"/>
        </w:numPr>
        <w:spacing w:line="360" w:lineRule="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教学反思：</w:t>
      </w:r>
    </w:p>
    <w:p w14:paraId="21F6A38D">
      <w:pPr>
        <w:numPr>
          <w:ilvl w:val="0"/>
          <w:numId w:val="0"/>
        </w:numPr>
        <w:spacing w:line="360" w:lineRule="auto"/>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学完本课，真正让我们走近了“民俗”。那浓郁的民间文化和民间气息映入孩子们的脑海中，让我们仿佛身临其境。文中对八儿的语言、行为及心理描述体现八儿迫不及待想吃腊八粥，在教学中，我抓住语言描述来帮助学生洞察心理。文中有多处对话，我让学生在分角色朗读并让学生说一说从读中你体会到了八儿的什么心理。孩子们在动脑、动口中充分感受到八儿的心理变化。从最初的急切到天真的分粥，再到好奇粥的样子，一直到最终的“亲见时的惊异”，将八儿的心理淋漓尽致地展现出来，同时也呈现了一个可爱、天真的孩童形象在学生面前，让人不得不喜，不得不爱。</w:t>
      </w:r>
    </w:p>
    <w:p w14:paraId="18BB9D43">
      <w:pPr>
        <w:spacing w:line="360" w:lineRule="auto"/>
        <w:rPr>
          <w:color w:val="000000" w:themeColor="text1"/>
          <w14:textFill>
            <w14:solidFill>
              <w14:schemeClr w14:val="tx1"/>
            </w14:solidFill>
          </w14:textFill>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E00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BAD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BAD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0E08">
    <w:pPr>
      <w:pStyle w:val="4"/>
      <w:jc w:val="right"/>
    </w:pPr>
    <w:r>
      <w:rPr>
        <w:rFonts w:hint="default"/>
        <w:sz w:val="24"/>
        <w:szCs w:val="24"/>
        <w:lang w:val="en-US" w:eastAsia="zh-CN"/>
      </w:rPr>
      <w:t xml:space="preserve">                                                  </w:t>
    </w:r>
    <w:r>
      <w:drawing>
        <wp:inline distT="0" distB="0" distL="114300" distR="114300">
          <wp:extent cx="676275" cy="288290"/>
          <wp:effectExtent l="0" t="0" r="9525" b="16510"/>
          <wp:docPr id="2"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974F3"/>
    <w:multiLevelType w:val="singleLevel"/>
    <w:tmpl w:val="CEA974F3"/>
    <w:lvl w:ilvl="0" w:tentative="0">
      <w:start w:val="1"/>
      <w:numFmt w:val="decimal"/>
      <w:lvlText w:val="%1."/>
      <w:lvlJc w:val="left"/>
      <w:pPr>
        <w:tabs>
          <w:tab w:val="left" w:pos="312"/>
        </w:tabs>
      </w:pPr>
    </w:lvl>
  </w:abstractNum>
  <w:abstractNum w:abstractNumId="1">
    <w:nsid w:val="00E68D81"/>
    <w:multiLevelType w:val="singleLevel"/>
    <w:tmpl w:val="00E68D8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YjcxY2E1Y2I0NDA3OTM5Yjk4YTVmY2Y5MjM5MzMifQ=="/>
  </w:docVars>
  <w:rsids>
    <w:rsidRoot w:val="77A879B4"/>
    <w:rsid w:val="00481864"/>
    <w:rsid w:val="06AA5571"/>
    <w:rsid w:val="07893219"/>
    <w:rsid w:val="089024D7"/>
    <w:rsid w:val="08CC67C9"/>
    <w:rsid w:val="0B334B9F"/>
    <w:rsid w:val="1B173D85"/>
    <w:rsid w:val="1C060271"/>
    <w:rsid w:val="1C3E616D"/>
    <w:rsid w:val="22BF661D"/>
    <w:rsid w:val="23D938A3"/>
    <w:rsid w:val="269009DE"/>
    <w:rsid w:val="2C2C71CF"/>
    <w:rsid w:val="381A2431"/>
    <w:rsid w:val="3A2E3779"/>
    <w:rsid w:val="47A72F32"/>
    <w:rsid w:val="4AB912A5"/>
    <w:rsid w:val="4BDF36EB"/>
    <w:rsid w:val="4D866514"/>
    <w:rsid w:val="4DA36A7F"/>
    <w:rsid w:val="533F2280"/>
    <w:rsid w:val="5981668D"/>
    <w:rsid w:val="5B5163B3"/>
    <w:rsid w:val="5DA12A5A"/>
    <w:rsid w:val="62F00B55"/>
    <w:rsid w:val="64400C31"/>
    <w:rsid w:val="66845209"/>
    <w:rsid w:val="67AD482B"/>
    <w:rsid w:val="70B37AB7"/>
    <w:rsid w:val="76975A96"/>
    <w:rsid w:val="77A879B4"/>
    <w:rsid w:val="7E43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4629</Words>
  <Characters>4715</Characters>
  <Lines>0</Lines>
  <Paragraphs>0</Paragraphs>
  <TotalTime>450</TotalTime>
  <ScaleCrop>false</ScaleCrop>
  <LinksUpToDate>false</LinksUpToDate>
  <CharactersWithSpaces>4946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2022-07-07T05:42:00Z</dcterms:created>
  <dc:creator>ASUS</dc:creator>
  <cp:lastModifiedBy>电子资源部李潇潇</cp:lastModifiedBy>
  <dcterms:modified xsi:type="dcterms:W3CDTF">2025-12-25T07:54:55Z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D702356F111F4C6DBF74B453E301E541</vt:lpwstr>
  </property>
  <property fmtid="{D5CDD505-2E9C-101B-9397-08002B2CF9AE}" pid="4" name="KSOTemplateDocerSaveRecord">
    <vt:lpwstr>eyJoZGlkIjoiYmY3MjgyMGIwNTBlNDdkODIyMWNkZDAxMGE3Y2ViNzQiLCJ1c2VySWQiOiIxMzkxMjg3NDQwIn0=</vt:lpwstr>
  </property>
</Properties>
</file>