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1600B">
      <w:pPr>
        <w:jc w:val="center"/>
        <w:rPr>
          <w:rFonts w:hint="default" w:ascii="仿宋_GB2312" w:hAnsi="仿宋_GB2312" w:eastAsia="仿宋_GB2312" w:cs="仿宋_GB2312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eastAsia="zh-CN" w:bidi="ar-SA"/>
        </w:rPr>
        <w:t>巴楚县小学体育与健康课程本体知识考试试题答案解析</w:t>
      </w:r>
    </w:p>
    <w:p w14:paraId="3F2A681D">
      <w:pPr>
        <w:jc w:val="center"/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eastAsia="zh-CN" w:bidi="ar-SA"/>
        </w:rPr>
      </w:pPr>
    </w:p>
    <w:p w14:paraId="03E2579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一、填空题（共10分，每空1分）</w:t>
      </w:r>
    </w:p>
    <w:p w14:paraId="1D8815A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1、体育课程学习目标的四个维度是运动参与、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运动技能、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身体健康、心理健康与社会适应。  </w:t>
      </w:r>
    </w:p>
    <w:p w14:paraId="0B965E8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 体育与健康课程的基本理念强调“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健康第一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”，促进学生全面发展。  </w:t>
      </w:r>
    </w:p>
    <w:p w14:paraId="68FD77E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3、体育教师在课堂上应优先确保学生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18F8426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4、体育课中“立德树人”的根本任务，重点培养学生的规则意识、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团队精神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和责任感。</w:t>
      </w:r>
    </w:p>
    <w:p w14:paraId="30E8DA7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5、短跑起跑时采用的姿势是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蹲踞式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起跑。  </w:t>
      </w:r>
    </w:p>
    <w:p w14:paraId="45E81C2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6、立定跳远的技术动作分为预摆、起跳、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腾空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、落地四个阶段。</w:t>
      </w:r>
    </w:p>
    <w:p w14:paraId="0033770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7、小学生每天累计体育活动时间应不少于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小时。</w:t>
      </w:r>
    </w:p>
    <w:p w14:paraId="177C0A4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8、处理擦伤的正确步骤是：冲洗→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消毒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→包扎。 </w:t>
      </w:r>
    </w:p>
    <w:p w14:paraId="1BDB565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9、发展柔韧性的经典练习是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坐位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体前屈。</w:t>
      </w:r>
    </w:p>
    <w:p w14:paraId="1441627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10、人体骨骼共有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块（成人标准值）</w:t>
      </w:r>
    </w:p>
    <w:p w14:paraId="2B4FD68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二、选择题（共30分，每题2分）</w:t>
      </w:r>
    </w:p>
    <w:p w14:paraId="3850B1B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11、发展灵敏性最适合的练习是（ ）。  </w:t>
      </w:r>
    </w:p>
    <w:p w14:paraId="7056C26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A. 折返跑  </w:t>
      </w:r>
    </w:p>
    <w:p w14:paraId="7BEE31B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B. 仰卧起坐  </w:t>
      </w:r>
    </w:p>
    <w:p w14:paraId="1175017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C. 平板支撑  </w:t>
      </w:r>
    </w:p>
    <w:p w14:paraId="2A3716A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D. 深蹲  </w:t>
      </w:r>
    </w:p>
    <w:p w14:paraId="7A294D4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F5ADC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答案：A  </w:t>
      </w:r>
    </w:p>
    <w:p w14:paraId="24A0DCE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分析：折返跑需快速变向，能有效提升灵敏性。 </w:t>
      </w:r>
    </w:p>
    <w:p w14:paraId="3DDB04B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12、 运动中发生踝关节扭伤，应立即采取的措施是（ ）。  </w:t>
      </w:r>
    </w:p>
    <w:p w14:paraId="2783188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A. 热敷  </w:t>
      </w:r>
    </w:p>
    <w:p w14:paraId="74052EC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B. 冰敷  </w:t>
      </w:r>
    </w:p>
    <w:p w14:paraId="3FF316B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C. 按摩  </w:t>
      </w:r>
    </w:p>
    <w:p w14:paraId="69A949C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D. 继续运动  </w:t>
      </w:r>
    </w:p>
    <w:p w14:paraId="3AC13C8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0457A8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答案：B  </w:t>
      </w:r>
    </w:p>
    <w:p w14:paraId="54C23D3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分析：急性损伤遵循“RICE原则”，冰敷可减轻肿胀。  </w:t>
      </w:r>
    </w:p>
    <w:p w14:paraId="38C33C0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13、运动中主要的供能物质是（ ）。  </w:t>
      </w:r>
    </w:p>
    <w:p w14:paraId="220CD3E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A. 蛋白质  </w:t>
      </w:r>
    </w:p>
    <w:p w14:paraId="4683F25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B. 脂肪  </w:t>
      </w:r>
    </w:p>
    <w:p w14:paraId="5D1255D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C. 碳水化合物  </w:t>
      </w:r>
    </w:p>
    <w:p w14:paraId="208507B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D. 维生素  </w:t>
      </w:r>
    </w:p>
    <w:p w14:paraId="6C897E3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6287D5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答案：C  </w:t>
      </w:r>
    </w:p>
    <w:p w14:paraId="5F043DA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分析：碳水化合物（糖类）是短时高强度运动的主要能量来源。  </w:t>
      </w:r>
    </w:p>
    <w:p w14:paraId="0FAB186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14、香蕉适合运动后补充能量的主要原因是富含（ ）。  </w:t>
      </w:r>
    </w:p>
    <w:p w14:paraId="187CCC4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A. 蛋白质  </w:t>
      </w:r>
    </w:p>
    <w:p w14:paraId="0F654FF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B. 脂肪  </w:t>
      </w:r>
    </w:p>
    <w:p w14:paraId="19714D3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C. 钾和糖分  </w:t>
      </w:r>
    </w:p>
    <w:p w14:paraId="393E501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D. 纤维素  </w:t>
      </w:r>
    </w:p>
    <w:p w14:paraId="10CEA71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9A977D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答案：C  </w:t>
      </w:r>
    </w:p>
    <w:p w14:paraId="6D180416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分析：香蕉含易吸收的糖分和钾，可快速恢复能量和电解质。</w:t>
      </w:r>
    </w:p>
    <w:p w14:paraId="7871878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15、体育课准备活动时间一般占课堂总时间的（ ）。  </w:t>
      </w:r>
    </w:p>
    <w:p w14:paraId="048B66A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A. 5%-10%  </w:t>
      </w:r>
    </w:p>
    <w:p w14:paraId="295B7E2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B. 10%-15%  </w:t>
      </w:r>
    </w:p>
    <w:p w14:paraId="184054C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C. 20%-25%  </w:t>
      </w:r>
    </w:p>
    <w:p w14:paraId="0322107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D. 30%以上  </w:t>
      </w:r>
    </w:p>
    <w:p w14:paraId="31C0E95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BF80F2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答案：B  </w:t>
      </w:r>
    </w:p>
    <w:p w14:paraId="40BABA5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分析：常规体育课准备活动时长建议为10%-15%。  </w:t>
      </w:r>
    </w:p>
    <w:p w14:paraId="69D33BE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16、奥林匹克运动会的口号是（ ）。  </w:t>
      </w:r>
    </w:p>
    <w:p w14:paraId="70B4381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A. 更快、更高、更强  </w:t>
      </w:r>
    </w:p>
    <w:p w14:paraId="3E8AC60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B. 友谊第一、比赛第二  </w:t>
      </w:r>
    </w:p>
    <w:p w14:paraId="66E4172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C. 和平、团结、进步  </w:t>
      </w:r>
    </w:p>
    <w:p w14:paraId="09B5326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D. 挑战极限、超越自我  </w:t>
      </w:r>
    </w:p>
    <w:p w14:paraId="5C54FC2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D9C88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答案：A  </w:t>
      </w:r>
    </w:p>
    <w:p w14:paraId="05CFC2DD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分析：奥运会经典口号为“更快、更高、更强——更团结”（2021年新增）。</w:t>
      </w:r>
    </w:p>
    <w:p w14:paraId="13A6D29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17、武术基本功中的“五步拳”不包括（ ）。  </w:t>
      </w:r>
    </w:p>
    <w:p w14:paraId="190D1E2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A. 弓步  </w:t>
      </w:r>
    </w:p>
    <w:p w14:paraId="4DD9D29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B. 马步  </w:t>
      </w:r>
    </w:p>
    <w:p w14:paraId="6919E41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C. 跳跃步  </w:t>
      </w:r>
    </w:p>
    <w:p w14:paraId="3DEFDAE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D. 虚步  </w:t>
      </w:r>
    </w:p>
    <w:p w14:paraId="2259EAA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D5C04F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答案：C  </w:t>
      </w:r>
    </w:p>
    <w:p w14:paraId="777E28F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分析：五步拳包括弓步、马步、仆步、歇步、虚步。</w:t>
      </w:r>
    </w:p>
    <w:p w14:paraId="35359D8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18、运动后肌肉酸痛的缓解方法不包括（ ）。  </w:t>
      </w:r>
    </w:p>
    <w:p w14:paraId="51DAABA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A. 冰敷  </w:t>
      </w:r>
    </w:p>
    <w:p w14:paraId="7E9679F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B. 静态拉伸  </w:t>
      </w:r>
    </w:p>
    <w:p w14:paraId="24F0097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C. 立即坐下休息  </w:t>
      </w:r>
    </w:p>
    <w:p w14:paraId="6BDA5AA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D. 补充蛋白质  </w:t>
      </w:r>
    </w:p>
    <w:p w14:paraId="1753BDA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9A91E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答案：C  </w:t>
      </w:r>
    </w:p>
    <w:p w14:paraId="00026CFE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分析：运动后应进行整理活动，立即休息会加重肌肉僵硬。</w:t>
      </w:r>
    </w:p>
    <w:p w14:paraId="4F36818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19、幼小衔接体育教学中，融合“趣味游戏”与“规则教学”的目的是（ ）  </w:t>
      </w:r>
    </w:p>
    <w:p w14:paraId="32A8641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A. 降低运动强度  </w:t>
      </w:r>
    </w:p>
    <w:p w14:paraId="5486D56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B. 保留趣味性并逐步引入技能训练  </w:t>
      </w:r>
    </w:p>
    <w:p w14:paraId="22F0556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C. 减少教师工作量  </w:t>
      </w:r>
    </w:p>
    <w:p w14:paraId="3466043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D. 强制学生遵守纪律  </w:t>
      </w:r>
    </w:p>
    <w:p w14:paraId="6254BBA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答案：B  </w:t>
      </w:r>
    </w:p>
    <w:p w14:paraId="7F4F1F8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分析：幼儿园以自由游戏为主，小学需逐步引入规则，通过情境化游戏（如“森林运动会”）实现技能与兴趣的平衡。</w:t>
      </w:r>
    </w:p>
    <w:p w14:paraId="6C76AC3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20、体育课中“实战化教学”的典型特征是（ ） </w:t>
      </w:r>
    </w:p>
    <w:p w14:paraId="29B3045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A. 完全模拟比赛规则和场地  </w:t>
      </w:r>
    </w:p>
    <w:p w14:paraId="7757E29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B. 仅教授理论  </w:t>
      </w:r>
    </w:p>
    <w:p w14:paraId="77D4E87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C. 忽略学生个体差异  </w:t>
      </w:r>
    </w:p>
    <w:p w14:paraId="387FE84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D. 以游戏为主  </w:t>
      </w:r>
    </w:p>
    <w:p w14:paraId="13D1A65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答案：A  </w:t>
      </w:r>
    </w:p>
    <w:p w14:paraId="7928CE5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分析：实战化教学严格遵循项目规则（如羽毛球发球站位、篮球对抗赛），增强学生实战能力。   </w:t>
      </w:r>
    </w:p>
    <w:p w14:paraId="5B1F8A9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21、现代优秀跳高运动员普遍采用的技术是（ ）</w:t>
      </w:r>
    </w:p>
    <w:p w14:paraId="27ADCBD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A. 剪式  </w:t>
      </w:r>
    </w:p>
    <w:p w14:paraId="021DA33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B. 跨越式  </w:t>
      </w:r>
    </w:p>
    <w:p w14:paraId="6F914BE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C. 俯卧式  </w:t>
      </w:r>
    </w:p>
    <w:p w14:paraId="00C0D6F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D. 背越式  </w:t>
      </w:r>
    </w:p>
    <w:p w14:paraId="6A4C74B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答案：D  </w:t>
      </w:r>
    </w:p>
    <w:p w14:paraId="634AC79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分析：背越式技术更符合人体力学，可提高过杆效率。 </w:t>
      </w:r>
    </w:p>
    <w:p w14:paraId="54C52A7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22、 篮球教学中，低年级学生最适合的练习是（ ） </w:t>
      </w:r>
    </w:p>
    <w:p w14:paraId="2335E13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A. 对抗比赛  </w:t>
      </w:r>
    </w:p>
    <w:p w14:paraId="7FFFF4C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B. 运球绕桩  </w:t>
      </w:r>
    </w:p>
    <w:p w14:paraId="2B754AD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C. 三分球投篮  </w:t>
      </w:r>
    </w:p>
    <w:p w14:paraId="52399A5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D. 战术演练  </w:t>
      </w:r>
    </w:p>
    <w:p w14:paraId="2DA8F8B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答案：B  </w:t>
      </w:r>
    </w:p>
    <w:p w14:paraId="3EA3A4E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分析：运球绕桩可提升球感和协调性，符合低年级学生认知水平。  </w:t>
      </w:r>
    </w:p>
    <w:p w14:paraId="5B08ACE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23、预防运动损伤的措施是（ ）  </w:t>
      </w:r>
    </w:p>
    <w:p w14:paraId="6770296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A. 跳过热身直接运动  </w:t>
      </w:r>
    </w:p>
    <w:p w14:paraId="73C54AA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B. 佩戴尖锐饰品  </w:t>
      </w:r>
    </w:p>
    <w:p w14:paraId="7E9C1ED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C. 穿防滑运动鞋  </w:t>
      </w:r>
    </w:p>
    <w:p w14:paraId="3238E5D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D. 高强度突击训练  </w:t>
      </w:r>
    </w:p>
    <w:p w14:paraId="58A4701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答案：C  </w:t>
      </w:r>
    </w:p>
    <w:p w14:paraId="4DEA628D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分析：防滑鞋可减少摔倒风险，符合安全运动规范。</w:t>
      </w:r>
    </w:p>
    <w:p w14:paraId="1B1FDCA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24、下列哪种教学方式最能激发学生的团队合作意识？（ ）  </w:t>
      </w:r>
    </w:p>
    <w:p w14:paraId="24BC586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A. 个人计时赛  </w:t>
      </w:r>
    </w:p>
    <w:p w14:paraId="327300F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B. 小组积分制  </w:t>
      </w:r>
    </w:p>
    <w:p w14:paraId="628EE06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C. 教师示范讲解  </w:t>
      </w:r>
    </w:p>
    <w:p w14:paraId="6C57506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D. 自由活动  </w:t>
      </w:r>
    </w:p>
    <w:p w14:paraId="006C3C7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答案：B  </w:t>
      </w:r>
    </w:p>
    <w:p w14:paraId="504E9BF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分析：小组积分制通过集体荣誉感促进协作，如篮球课中的分组对抗或跳绳接力赛。</w:t>
      </w:r>
    </w:p>
    <w:p w14:paraId="751BFFB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25、维生素D的主要功能是（ ）。  </w:t>
      </w:r>
    </w:p>
    <w:p w14:paraId="168E125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A. 增强免疫力  </w:t>
      </w:r>
    </w:p>
    <w:p w14:paraId="73D39F1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B. 促进钙吸收  </w:t>
      </w:r>
    </w:p>
    <w:p w14:paraId="713891D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C. 改善视力  </w:t>
      </w:r>
    </w:p>
    <w:p w14:paraId="1630369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D. 提供能量  </w:t>
      </w:r>
    </w:p>
    <w:p w14:paraId="203AFA3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3C0539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答案：B  </w:t>
      </w:r>
    </w:p>
    <w:p w14:paraId="2A9E1C7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分析：维生素D帮助钙质吸收，维持骨骼健康。</w:t>
      </w:r>
    </w:p>
    <w:p w14:paraId="66A4C63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三、多选题（共10分，每题2分）</w:t>
      </w:r>
    </w:p>
    <w:p w14:paraId="3EF13AD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26、预防运动中暑的有效措施有（ ）</w:t>
      </w:r>
    </w:p>
    <w:p w14:paraId="063F007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A. 高温时段进行高强度训练  </w:t>
      </w:r>
    </w:p>
    <w:p w14:paraId="1FDDA5A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B. 穿着透气吸汗的运动服  </w:t>
      </w:r>
    </w:p>
    <w:p w14:paraId="3B2E81C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C. 每15分钟补充淡盐水  </w:t>
      </w:r>
    </w:p>
    <w:p w14:paraId="760FE2C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D. 提前涂抹防晒霜  </w:t>
      </w:r>
    </w:p>
    <w:p w14:paraId="4293F29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答案：B, C, D  </w:t>
      </w:r>
    </w:p>
    <w:p w14:paraId="7A70C21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分析：A明显错误，高温时段应避免剧烈运动；B、C、D均为科学防暑手段。</w:t>
      </w:r>
    </w:p>
    <w:p w14:paraId="7EC5D3D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27、体育课中缓解学生“畏难情绪”的有效方法是（ ） </w:t>
      </w:r>
    </w:p>
    <w:p w14:paraId="25BA5E8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A. 设置“挑战勋章”分级奖励  </w:t>
      </w:r>
    </w:p>
    <w:p w14:paraId="13FF8F9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B. 当众批评未完成任务的学生  </w:t>
      </w:r>
    </w:p>
    <w:p w14:paraId="7BE7518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C. 提供可调节高度的跳绳器材  </w:t>
      </w:r>
    </w:p>
    <w:p w14:paraId="157462B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D. 强制要求完成标准动作  </w:t>
      </w:r>
    </w:p>
    <w:p w14:paraId="3A284F7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答案：A, C  </w:t>
      </w:r>
    </w:p>
    <w:p w14:paraId="52187F1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分析：分级奖励激发成就感（A正确）；   - 当众批评加剧心理压力（B错误）；  - 可调节器材降低难度（C正确）；强制要求可能引发逆反（D错误）</w:t>
      </w:r>
    </w:p>
    <w:p w14:paraId="3EC137B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28、游泳安全注意事项中，正确的做法是（ ）</w:t>
      </w:r>
    </w:p>
    <w:p w14:paraId="29119FD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A. 空腹游泳避免抽筋  </w:t>
      </w:r>
    </w:p>
    <w:p w14:paraId="284B2F6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B. 游泳前充分热身  </w:t>
      </w:r>
    </w:p>
    <w:p w14:paraId="227E01B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C. 佩戴浮板辅助练习  </w:t>
      </w:r>
    </w:p>
    <w:p w14:paraId="35E116B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D. 独自在深水区练习  </w:t>
      </w:r>
    </w:p>
    <w:p w14:paraId="0C02112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答案：B, C  </w:t>
      </w:r>
    </w:p>
    <w:p w14:paraId="06655F5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分析：空腹游泳易引发低血糖，深水区需专人监护，B和C符合安全规范。</w:t>
      </w:r>
    </w:p>
    <w:p w14:paraId="1248657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29、篮球教学中，适合小学低年级学生的基本技能包括（ ）</w:t>
      </w:r>
    </w:p>
    <w:p w14:paraId="61A974B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A. 双手胸前传球  </w:t>
      </w:r>
    </w:p>
    <w:p w14:paraId="36444EB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B. 三分球投篮  </w:t>
      </w:r>
    </w:p>
    <w:p w14:paraId="752D5B5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C. 运球绕桩  </w:t>
      </w:r>
    </w:p>
    <w:p w14:paraId="4716D0F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D. 全场盯人战术  </w:t>
      </w:r>
    </w:p>
    <w:p w14:paraId="79956C4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答案：A, C  </w:t>
      </w:r>
    </w:p>
    <w:p w14:paraId="36D4525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分析：低年级以基础技能为主，B和D需较高认知和体能，超出小学生能力范围。 </w:t>
      </w:r>
    </w:p>
    <w:p w14:paraId="161DECA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30、体育课程中“立德树人”的实践途径包括（ ）</w:t>
      </w:r>
    </w:p>
    <w:p w14:paraId="36BA5602">
      <w:pPr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A. 通过比赛培养竞争意识  </w:t>
      </w:r>
    </w:p>
    <w:p w14:paraId="033E670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B. 设计团队合作游戏  </w:t>
      </w:r>
    </w:p>
    <w:p w14:paraId="4B40E25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C. 强制学生完成高强度训练  </w:t>
      </w:r>
    </w:p>
    <w:p w14:paraId="6390BAE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D. 强调规则意识与公平竞争  </w:t>
      </w:r>
    </w:p>
    <w:p w14:paraId="212FED9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答案：B, D  </w:t>
      </w:r>
    </w:p>
    <w:p w14:paraId="5498C9C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分析：团队合作和规则教育是德育的核心，A可能引发过度竞争，C违背“健康第一”理念。  </w:t>
      </w:r>
    </w:p>
    <w:p w14:paraId="12E5E6D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四、判断题（共20分，每题2分）</w:t>
      </w:r>
    </w:p>
    <w:p w14:paraId="1D2AC62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31、《义务教育体育与健康课程标准（2022年版）》提出“教会、勤练、常赛”是课程实施的核心路径。</w:t>
      </w:r>
    </w:p>
    <w:p w14:paraId="0C3381A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答案：正确  </w:t>
      </w:r>
    </w:p>
    <w:p w14:paraId="2258C83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分析：新课标明确“教会技能、勤练巩固、常赛提升”为课程实施的三大环节，强调学、练、赛一体化。  </w:t>
      </w:r>
    </w:p>
    <w:p w14:paraId="3045905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32、体育品德培养仅需通过竞技比赛实现，与日常教学无关。</w:t>
      </w:r>
    </w:p>
    <w:p w14:paraId="4E3AE3C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答案：错误 </w:t>
      </w:r>
    </w:p>
    <w:p w14:paraId="50DEFE3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分析：体育品德应贯穿课堂（如规则遵守、团队协作），非仅依赖比赛。</w:t>
      </w:r>
    </w:p>
    <w:p w14:paraId="28B25F9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33、儿童每日屏幕时间（电子设备）应控制在2小时以内，与体育活动时间无关。 </w:t>
      </w:r>
    </w:p>
    <w:p w14:paraId="576A8B5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答案：错误 </w:t>
      </w:r>
    </w:p>
    <w:p w14:paraId="76902E90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分析：WHO建议儿童每日屏幕时间≤1小时，且需保证1小时中高强度体育活动。</w:t>
      </w:r>
    </w:p>
    <w:p w14:paraId="38D8503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34、运动后立即食用高糖零食能加速恢复，无需控制摄入量。</w:t>
      </w:r>
    </w:p>
    <w:p w14:paraId="1F76082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答案：错误</w:t>
      </w:r>
    </w:p>
    <w:p w14:paraId="0867B848">
      <w:pPr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分析：适量补充糖分有益，但过量易导致血糖波动，建议搭配蛋白质（如香蕉+牛奶）。</w:t>
      </w:r>
    </w:p>
    <w:p w14:paraId="5770D74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35、“功能性训练”指针对运动员的专业训练，不适用于小学生。</w:t>
      </w:r>
    </w:p>
    <w:p w14:paraId="3D40888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答案：错误  </w:t>
      </w:r>
    </w:p>
    <w:p w14:paraId="5D64E17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分析：功能性训练可改善儿童动作模式（如单腿平衡），但需简化内容适配年龄。</w:t>
      </w:r>
    </w:p>
    <w:p w14:paraId="2ED114A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36、小学阶段是发展柔韧素质的最佳时期。 </w:t>
      </w:r>
    </w:p>
    <w:p w14:paraId="0011FC0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答案：正确  </w:t>
      </w:r>
    </w:p>
    <w:p w14:paraId="7695CCB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分析：儿童骨骼柔韧性好，适合柔韧训练</w:t>
      </w:r>
    </w:p>
    <w:p w14:paraId="3C0FCA4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37、小学生骨骼弹性大，可进行高强度力量训练。 </w:t>
      </w:r>
    </w:p>
    <w:p w14:paraId="4F67067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答案：错误  </w:t>
      </w:r>
    </w:p>
    <w:p w14:paraId="6392515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分析：小学生骨骼发育未成熟，不宜高强度力量训练</w:t>
      </w:r>
    </w:p>
    <w:p w14:paraId="46D522F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38、体育课中应避免所有竞技性活动。</w:t>
      </w:r>
    </w:p>
    <w:p w14:paraId="43E5812B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答案：错误  </w:t>
      </w:r>
    </w:p>
    <w:p w14:paraId="20155762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分析：适当竞技可激发兴趣，但需避免过度竞争</w:t>
      </w:r>
    </w:p>
    <w:p w14:paraId="0C96F43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39、体育教师可凭经验判断学生轻微扭伤无需就医。  </w:t>
      </w:r>
    </w:p>
    <w:p w14:paraId="76FF33F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答案：错误</w:t>
      </w:r>
    </w:p>
    <w:p w14:paraId="1161F22C">
      <w:pPr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分析：需遵循“疑似骨折即固定送医”原则，避免误判延误治疗。  </w:t>
      </w:r>
    </w:p>
    <w:p w14:paraId="25A9565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40、“体育家庭作业”必须包含高强度训练内容，否则视为无效。  </w:t>
      </w:r>
    </w:p>
    <w:p w14:paraId="59A2EC0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答案：错误</w:t>
      </w:r>
    </w:p>
    <w:p w14:paraId="3E1B1621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分析：家庭作业可多样化（如亲子游戏、户外活动），强度需因人而异</w:t>
      </w:r>
    </w:p>
    <w:p w14:paraId="6A186C8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名词解释（共8分，每题4分）</w:t>
      </w:r>
    </w:p>
    <w:p w14:paraId="08D148C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41、身体素质：指人体在体育活动中所表现出来的各种机能能力。包括力量、速度、耐力、灵敏、柔韧等。</w:t>
      </w:r>
    </w:p>
    <w:p w14:paraId="2C409A2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42、体能（体适能）：指人体各器官的机能在肌肉活动中表现出来的能力，包括身体素质和身体基本活动能力。</w:t>
      </w:r>
    </w:p>
    <w:p w14:paraId="224917F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六．简答题（共22分）</w:t>
      </w:r>
    </w:p>
    <w:p w14:paraId="64F808D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43、设计一节小学体育课应遵循哪些原则？（5分）</w:t>
      </w:r>
    </w:p>
    <w:p w14:paraId="01E6473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答：（1）安全性原则  </w:t>
      </w:r>
    </w:p>
    <w:p w14:paraId="24BBFC1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（2）趣味性原则  </w:t>
      </w:r>
    </w:p>
    <w:p w14:paraId="66F5AF4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（3）循序渐进原则  </w:t>
      </w:r>
    </w:p>
    <w:p w14:paraId="61A7A90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（4）全面性原则  </w:t>
      </w:r>
    </w:p>
    <w:p w14:paraId="227A861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44、《义务教育体育与健康课程标准》的核心目标是？（5分）</w:t>
      </w:r>
    </w:p>
    <w:p w14:paraId="2B2EE15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答：（1）运动能力 </w:t>
      </w:r>
    </w:p>
    <w:p w14:paraId="70DB6E6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（2）健康行为  </w:t>
      </w:r>
    </w:p>
    <w:p w14:paraId="71EC70D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（3）体育品德</w:t>
      </w:r>
    </w:p>
    <w:p w14:paraId="4AE61F2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45、列举预防运动损伤的几条措施。（5分）</w:t>
      </w:r>
    </w:p>
    <w:p w14:paraId="4C70AD9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答：（1）充分热身与拉伸  </w:t>
      </w:r>
    </w:p>
    <w:p w14:paraId="1549F0B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（2）穿戴合适运动装备  </w:t>
      </w:r>
    </w:p>
    <w:p w14:paraId="2F38127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（3）遵循循序渐进原则  </w:t>
      </w:r>
    </w:p>
    <w:p w14:paraId="1EE0BC5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（4）加强安全教育与保护 </w:t>
      </w:r>
    </w:p>
    <w:p w14:paraId="494F3F6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（答出3点即可） </w:t>
      </w:r>
    </w:p>
    <w:p w14:paraId="06861FE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46、上好一堂体育课将会受到多种因素的制约，备好课是上好课的前提条件。为保证课堂教学工作的顺利开展，并能收到预期的教学效果，就一节体育实践课的备课须考虑哪些内容？（7分）</w:t>
      </w:r>
    </w:p>
    <w:p w14:paraId="63924D4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答：实践课的备课须考虑教材、学生、教法、场地、器材、时间、气候、安全、教案等内容。</w:t>
      </w:r>
    </w:p>
    <w:p w14:paraId="643597F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cols w:equalWidth="0" w:num="2">
        <w:col w:w="10253" w:space="425"/>
        <w:col w:w="1025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43460"/>
    <w:rsid w:val="121B7353"/>
    <w:rsid w:val="173C2D6C"/>
    <w:rsid w:val="17B44FF8"/>
    <w:rsid w:val="3A6C2515"/>
    <w:rsid w:val="3B33086E"/>
    <w:rsid w:val="3C4D4F50"/>
    <w:rsid w:val="593C03CE"/>
    <w:rsid w:val="62A0552A"/>
    <w:rsid w:val="637736D0"/>
    <w:rsid w:val="675B7671"/>
    <w:rsid w:val="6BE4292B"/>
    <w:rsid w:val="74D1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3169</Words>
  <Characters>3444</Characters>
  <Lines>0</Lines>
  <Paragraphs>0</Paragraphs>
  <TotalTime>4</TotalTime>
  <ScaleCrop>false</ScaleCrop>
  <LinksUpToDate>false</LinksUpToDate>
  <CharactersWithSpaces>4324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2025-05-17T03:04:00Z</dcterms:created>
  <dc:creator>Admin</dc:creator>
  <cp:lastModifiedBy>罗照阔</cp:lastModifiedBy>
  <dcterms:modified xsi:type="dcterms:W3CDTF">2025-05-17T05:46:41Z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eyJoZGlkIjoiMWFhZWRjZmViM2QwOTZiMzdiMzM4ZWNhNWUxYTQwMTUiLCJ1c2VySWQiOiIzMzI0MDE1MzYifQ==</vt:lpwstr>
  </property>
  <property fmtid="{D5CDD505-2E9C-101B-9397-08002B2CF9AE}" pid="4" name="ICV">
    <vt:lpwstr>3BE2A934FE0942B09DA1A3CD58A74957_12</vt:lpwstr>
  </property>
</Properties>
</file>