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none" w:color="auto" w:sz="0" w:space="0"/>
        </w:pBdr>
        <w:jc w:val="center"/>
        <w:rPr>
          <w:b/>
        </w:rPr>
      </w:pPr>
      <w:r>
        <w:rPr>
          <w:rFonts w:hint="eastAsia"/>
          <w:b/>
        </w:rPr>
        <w:t>小学美术基础知识点整理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点 、线 、面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组成了丰硕的形象世界，是一切造型的大体条件。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、学习染纸时要一看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纸怎么折</w:t>
      </w:r>
      <w:r>
        <w:rPr>
          <w:rFonts w:hint="eastAsia" w:ascii="微软雅黑" w:hAnsi="微软雅黑" w:eastAsia="微软雅黑" w:cs="微软雅黑"/>
          <w:sz w:val="24"/>
          <w:szCs w:val="24"/>
        </w:rPr>
        <w:t>，二看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色怎么配</w:t>
      </w:r>
      <w:r>
        <w:rPr>
          <w:rFonts w:hint="eastAsia" w:ascii="微软雅黑" w:hAnsi="微软雅黑" w:eastAsia="微软雅黑" w:cs="微软雅黑"/>
          <w:sz w:val="24"/>
          <w:szCs w:val="24"/>
        </w:rPr>
        <w:t>，三看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用了多少水</w:t>
      </w:r>
      <w:r>
        <w:rPr>
          <w:rFonts w:hint="eastAsia" w:ascii="微软雅黑" w:hAnsi="微软雅黑" w:eastAsia="微软雅黑" w:cs="微软雅黑"/>
          <w:sz w:val="24"/>
          <w:szCs w:val="24"/>
        </w:rPr>
        <w:t>，四看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作品美不美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</w:rPr>
        <w:t>、外界的物体，透过瞳孔投射在眼睛的视网膜上就会变得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近大远小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年画</w:t>
      </w:r>
      <w:r>
        <w:rPr>
          <w:rFonts w:hint="eastAsia" w:ascii="微软雅黑" w:hAnsi="微软雅黑" w:eastAsia="微软雅黑" w:cs="微软雅黑"/>
          <w:sz w:val="24"/>
          <w:szCs w:val="24"/>
        </w:rPr>
        <w:t>是中国民间最普及的艺术品之一。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版面设计</w:t>
      </w:r>
      <w:r>
        <w:rPr>
          <w:rFonts w:hint="eastAsia" w:ascii="微软雅黑" w:hAnsi="微软雅黑" w:eastAsia="微软雅黑" w:cs="微软雅黑"/>
          <w:sz w:val="24"/>
          <w:szCs w:val="24"/>
        </w:rPr>
        <w:t>就像画画的构图，要考虑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内容的主次</w:t>
      </w:r>
      <w:r>
        <w:rPr>
          <w:rFonts w:hint="eastAsia" w:ascii="微软雅黑" w:hAnsi="微软雅黑" w:eastAsia="微软雅黑" w:cs="微软雅黑"/>
          <w:sz w:val="24"/>
          <w:szCs w:val="24"/>
        </w:rPr>
        <w:t>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图片的聚散</w:t>
      </w:r>
      <w:r>
        <w:rPr>
          <w:rFonts w:hint="eastAsia" w:ascii="微软雅黑" w:hAnsi="微软雅黑" w:eastAsia="微软雅黑" w:cs="微软雅黑"/>
          <w:sz w:val="24"/>
          <w:szCs w:val="24"/>
        </w:rPr>
        <w:t>，版面整齐的，要避免呆板，版面活泼的，避免凌乱和松散；色彩鲜艳的，别让人眼花缭乱；色调朴素的，别缺少生气。综合纸版画是利用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拼贴、刻线、贴线、撕揭、揉纸</w:t>
      </w:r>
      <w:r>
        <w:rPr>
          <w:rFonts w:hint="eastAsia" w:ascii="微软雅黑" w:hAnsi="微软雅黑" w:eastAsia="微软雅黑" w:cs="微软雅黑"/>
          <w:sz w:val="24"/>
          <w:szCs w:val="24"/>
        </w:rPr>
        <w:t>等技法，融合各类有肌理的什物材料，综合运用在同一印制底版上，表现出更为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活泼、独特</w:t>
      </w:r>
      <w:r>
        <w:rPr>
          <w:rFonts w:hint="eastAsia" w:ascii="微软雅黑" w:hAnsi="微软雅黑" w:eastAsia="微软雅黑" w:cs="微软雅黑"/>
          <w:sz w:val="24"/>
          <w:szCs w:val="24"/>
        </w:rPr>
        <w:t>的艺术效果的纸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6、素描造型的大体要素有：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形与体</w:t>
      </w:r>
      <w:r>
        <w:rPr>
          <w:rFonts w:hint="eastAsia" w:ascii="微软雅黑" w:hAnsi="微软雅黑" w:eastAsia="微软雅黑" w:cs="微软雅黑"/>
          <w:sz w:val="24"/>
          <w:szCs w:val="24"/>
        </w:rPr>
        <w:t>——形既物体的平面形状，体既物体的体积。 形体与体面——体面既物体外表的面向。体面的方向、性质、大小、衔接、连接。三个以上的体面汇聚交接成尖角，凸起为“高点”或骨点，凹下去的为“低点”或“伏点”。</w:t>
      </w:r>
      <w:bookmarkStart w:id="0" w:name="_GoBack"/>
      <w:bookmarkEnd w:id="0"/>
    </w:p>
    <w:p>
      <w:pPr>
        <w:spacing w:line="360" w:lineRule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线与面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——相生相依的关系。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结构与形体</w:t>
      </w:r>
      <w:r>
        <w:rPr>
          <w:rFonts w:hint="eastAsia" w:ascii="微软雅黑" w:hAnsi="微软雅黑" w:eastAsia="微软雅黑" w:cs="微软雅黑"/>
          <w:sz w:val="24"/>
          <w:szCs w:val="24"/>
        </w:rPr>
        <w:t>——结构是形体的内在本质，形体是结构的外部呈现。素描可以分为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结构素描</w:t>
      </w:r>
      <w:r>
        <w:rPr>
          <w:rFonts w:hint="eastAsia" w:ascii="微软雅黑" w:hAnsi="微软雅黑" w:eastAsia="微软雅黑" w:cs="微软雅黑"/>
          <w:sz w:val="24"/>
          <w:szCs w:val="24"/>
        </w:rPr>
        <w:t>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明暗素描</w:t>
      </w:r>
      <w:r>
        <w:rPr>
          <w:rFonts w:hint="eastAsia" w:ascii="微软雅黑" w:hAnsi="微软雅黑" w:eastAsia="微软雅黑" w:cs="微软雅黑"/>
          <w:sz w:val="24"/>
          <w:szCs w:val="24"/>
        </w:rPr>
        <w:t>。素描的大体音调是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（三大面五音调）</w:t>
      </w:r>
      <w:r>
        <w:rPr>
          <w:rFonts w:hint="eastAsia" w:ascii="微软雅黑" w:hAnsi="微软雅黑" w:eastAsia="微软雅黑" w:cs="微软雅黑"/>
          <w:sz w:val="24"/>
          <w:szCs w:val="24"/>
        </w:rPr>
        <w:t>，三大面是指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（受光面、背光面、反光面）</w:t>
      </w:r>
      <w:r>
        <w:rPr>
          <w:rFonts w:hint="eastAsia" w:ascii="微软雅黑" w:hAnsi="微软雅黑" w:eastAsia="微软雅黑" w:cs="微软雅黑"/>
          <w:sz w:val="24"/>
          <w:szCs w:val="24"/>
        </w:rPr>
        <w:t>。五音调是指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亮面、灰面、明暗交壤限、暗面、反光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7、扇面有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扇形</w:t>
      </w:r>
      <w:r>
        <w:rPr>
          <w:rFonts w:hint="eastAsia" w:ascii="微软雅黑" w:hAnsi="微软雅黑" w:eastAsia="微软雅黑" w:cs="微软雅黑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圆形</w:t>
      </w:r>
      <w:r>
        <w:rPr>
          <w:rFonts w:hint="eastAsia" w:ascii="微软雅黑" w:hAnsi="微软雅黑" w:eastAsia="微软雅黑" w:cs="微软雅黑"/>
          <w:sz w:val="24"/>
          <w:szCs w:val="24"/>
        </w:rPr>
        <w:t>等形状。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8、黄色很敞亮，蓝色暗得多，各类色彩敞亮的程度叫做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色彩的明度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spacing w:line="360" w:lineRule="auto"/>
        <w:ind w:firstLine="360" w:firstLineChars="15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纯度是指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色彩纯净的程度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9</w:t>
      </w:r>
      <w:r>
        <w:rPr>
          <w:rFonts w:hint="eastAsia" w:ascii="微软雅黑" w:hAnsi="微软雅黑" w:eastAsia="微软雅黑" w:cs="微软雅黑"/>
          <w:sz w:val="24"/>
          <w:szCs w:val="24"/>
        </w:rPr>
        <w:t>.色调指：彩色画面上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色与色之间的整体关系</w:t>
      </w:r>
      <w:r>
        <w:rPr>
          <w:rFonts w:hint="eastAsia" w:ascii="微软雅黑" w:hAnsi="微软雅黑" w:eastAsia="微软雅黑" w:cs="微软雅黑"/>
          <w:sz w:val="24"/>
          <w:szCs w:val="24"/>
        </w:rPr>
        <w:t>，组成色彩的音调，其中主要的色相为主调。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红、橙、黄是暖色。蓝、绿、紫是冷色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10</w:t>
      </w:r>
      <w:r>
        <w:rPr>
          <w:rFonts w:hint="eastAsia" w:ascii="微软雅黑" w:hAnsi="微软雅黑" w:eastAsia="微软雅黑" w:cs="微软雅黑"/>
          <w:sz w:val="24"/>
          <w:szCs w:val="24"/>
        </w:rPr>
        <w:t>.制作纸工作品常常利用到：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剪、折、切割、粘、弯曲、插接</w:t>
      </w:r>
      <w:r>
        <w:rPr>
          <w:rFonts w:hint="eastAsia" w:ascii="微软雅黑" w:hAnsi="微软雅黑" w:eastAsia="微软雅黑" w:cs="微软雅黑"/>
          <w:sz w:val="24"/>
          <w:szCs w:val="24"/>
        </w:rPr>
        <w:t>等加工制作方式。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</w:t>
      </w:r>
      <w:r>
        <w:rPr>
          <w:rFonts w:ascii="微软雅黑" w:hAnsi="微软雅黑" w:eastAsia="微软雅黑" w:cs="微软雅黑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.中国写意画讲究用笔和用墨,用笔包括(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落笔</w:t>
      </w:r>
      <w:r>
        <w:rPr>
          <w:rFonts w:hint="eastAsia" w:ascii="微软雅黑" w:hAnsi="微软雅黑" w:eastAsia="微软雅黑" w:cs="微软雅黑"/>
          <w:sz w:val="24"/>
          <w:szCs w:val="24"/>
        </w:rPr>
        <w:t>),(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行笔</w:t>
      </w:r>
      <w:r>
        <w:rPr>
          <w:rFonts w:hint="eastAsia" w:ascii="微软雅黑" w:hAnsi="微软雅黑" w:eastAsia="微软雅黑" w:cs="微软雅黑"/>
          <w:sz w:val="24"/>
          <w:szCs w:val="24"/>
        </w:rPr>
        <w:t>),(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收笔</w:t>
      </w:r>
      <w:r>
        <w:rPr>
          <w:rFonts w:hint="eastAsia" w:ascii="微软雅黑" w:hAnsi="微软雅黑" w:eastAsia="微软雅黑" w:cs="微软雅黑"/>
          <w:sz w:val="24"/>
          <w:szCs w:val="24"/>
        </w:rPr>
        <w:t>).用墨包括墨色的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（浓淡），（干湿）</w:t>
      </w:r>
      <w:r>
        <w:rPr>
          <w:rFonts w:hint="eastAsia" w:ascii="微软雅黑" w:hAnsi="微软雅黑" w:eastAsia="微软雅黑" w:cs="微软雅黑"/>
          <w:sz w:val="24"/>
          <w:szCs w:val="24"/>
        </w:rPr>
        <w:t>的转变的运用。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</w:t>
      </w:r>
      <w:r>
        <w:rPr>
          <w:rFonts w:ascii="微软雅黑" w:hAnsi="微软雅黑" w:eastAsia="微软雅黑" w:cs="微软雅黑"/>
          <w:sz w:val="24"/>
          <w:szCs w:val="24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.传统中国画的大体技法是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（勾）、（皴）、（点）、（染）</w:t>
      </w:r>
      <w:r>
        <w:rPr>
          <w:rFonts w:hint="eastAsia" w:ascii="微软雅黑" w:hAnsi="微软雅黑" w:eastAsia="微软雅黑" w:cs="微软雅黑"/>
          <w:sz w:val="24"/>
          <w:szCs w:val="24"/>
        </w:rPr>
        <w:t>。绘画中的色彩美是指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（统一）</w:t>
      </w:r>
      <w:r>
        <w:rPr>
          <w:rFonts w:hint="eastAsia" w:ascii="微软雅黑" w:hAnsi="微软雅黑" w:eastAsia="微软雅黑" w:cs="微软雅黑"/>
          <w:sz w:val="24"/>
          <w:szCs w:val="24"/>
        </w:rPr>
        <w:t>与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（转变）</w:t>
      </w:r>
      <w:r>
        <w:rPr>
          <w:rFonts w:hint="eastAsia" w:ascii="微软雅黑" w:hAnsi="微软雅黑" w:eastAsia="微软雅黑" w:cs="微软雅黑"/>
          <w:sz w:val="24"/>
          <w:szCs w:val="24"/>
        </w:rPr>
        <w:t>中的美。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</w:t>
      </w:r>
      <w:r>
        <w:rPr>
          <w:rFonts w:ascii="微软雅黑" w:hAnsi="微软雅黑" w:eastAsia="微软雅黑" w:cs="微软雅黑"/>
          <w:sz w:val="24"/>
          <w:szCs w:val="24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</w:rPr>
        <w:t>.色彩的不同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大</w:t>
      </w:r>
      <w:r>
        <w:rPr>
          <w:rFonts w:hint="eastAsia" w:ascii="微软雅黑" w:hAnsi="微软雅黑" w:eastAsia="微软雅黑" w:cs="微软雅黑"/>
          <w:sz w:val="24"/>
          <w:szCs w:val="24"/>
        </w:rPr>
        <w:t>是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（强烈对比）</w:t>
      </w:r>
      <w:r>
        <w:rPr>
          <w:rFonts w:hint="eastAsia" w:ascii="微软雅黑" w:hAnsi="微软雅黑" w:eastAsia="微软雅黑" w:cs="微软雅黑"/>
          <w:sz w:val="24"/>
          <w:szCs w:val="24"/>
        </w:rPr>
        <w:t>。在色环中相隔150——180度，色彩不同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小</w:t>
      </w:r>
      <w:r>
        <w:rPr>
          <w:rFonts w:hint="eastAsia" w:ascii="微软雅黑" w:hAnsi="微软雅黑" w:eastAsia="微软雅黑" w:cs="微软雅黑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（弱对比）</w:t>
      </w:r>
      <w:r>
        <w:rPr>
          <w:rFonts w:hint="eastAsia" w:ascii="微软雅黑" w:hAnsi="微软雅黑" w:eastAsia="微软雅黑" w:cs="微软雅黑"/>
          <w:sz w:val="24"/>
          <w:szCs w:val="24"/>
        </w:rPr>
        <w:t>，在色环中相隔60度以下。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</w:t>
      </w:r>
      <w:r>
        <w:rPr>
          <w:rFonts w:ascii="微软雅黑" w:hAnsi="微软雅黑" w:eastAsia="微软雅黑" w:cs="微软雅黑"/>
          <w:sz w:val="24"/>
          <w:szCs w:val="24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.美术课可以分成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（绘画课、手工课、欣赏课）</w:t>
      </w:r>
      <w:r>
        <w:rPr>
          <w:rFonts w:hint="eastAsia" w:ascii="微软雅黑" w:hAnsi="微软雅黑" w:eastAsia="微软雅黑" w:cs="微软雅黑"/>
          <w:sz w:val="24"/>
          <w:szCs w:val="24"/>
        </w:rPr>
        <w:t>，手工课常运用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（剪、刻、挖、粘、接）</w:t>
      </w:r>
      <w:r>
        <w:rPr>
          <w:rFonts w:hint="eastAsia" w:ascii="微软雅黑" w:hAnsi="微软雅黑" w:eastAsia="微软雅黑" w:cs="微软雅黑"/>
          <w:sz w:val="24"/>
          <w:szCs w:val="24"/>
        </w:rPr>
        <w:t>等方式。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</w:t>
      </w:r>
      <w:r>
        <w:rPr>
          <w:rFonts w:ascii="微软雅黑" w:hAnsi="微软雅黑" w:eastAsia="微软雅黑" w:cs="微软雅黑"/>
          <w:sz w:val="24"/>
          <w:szCs w:val="24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</w:rPr>
        <w:t>.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透视</w:t>
      </w:r>
      <w:r>
        <w:rPr>
          <w:rFonts w:hint="eastAsia" w:ascii="微软雅黑" w:hAnsi="微软雅黑" w:eastAsia="微软雅黑" w:cs="微软雅黑"/>
          <w:sz w:val="24"/>
          <w:szCs w:val="24"/>
        </w:rPr>
        <w:t>的大体规律是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（近大远小）</w:t>
      </w:r>
      <w:r>
        <w:rPr>
          <w:rFonts w:hint="eastAsia" w:ascii="微软雅黑" w:hAnsi="微软雅黑" w:eastAsia="微软雅黑" w:cs="微软雅黑"/>
          <w:sz w:val="24"/>
          <w:szCs w:val="24"/>
        </w:rPr>
        <w:t>，可分为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（成角透视和平行透视）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成角透视是指物体的一个角与画者相对，平行透视是指物体的一个面与画者相对。                                                            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</w:t>
      </w:r>
      <w:r>
        <w:rPr>
          <w:rFonts w:ascii="微软雅黑" w:hAnsi="微软雅黑" w:eastAsia="微软雅黑" w:cs="微软雅黑"/>
          <w:sz w:val="24"/>
          <w:szCs w:val="24"/>
        </w:rPr>
        <w:t>6</w:t>
      </w:r>
      <w:r>
        <w:rPr>
          <w:rFonts w:hint="eastAsia" w:ascii="微软雅黑" w:hAnsi="微软雅黑" w:eastAsia="微软雅黑" w:cs="微软雅黑"/>
          <w:sz w:val="24"/>
          <w:szCs w:val="24"/>
        </w:rPr>
        <w:t>.要画好人物速写，需要了解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（人体的大体比例、结构和动态规律）</w:t>
      </w:r>
      <w:r>
        <w:rPr>
          <w:rFonts w:hint="eastAsia" w:ascii="微软雅黑" w:hAnsi="微软雅黑" w:eastAsia="微软雅黑" w:cs="微软雅黑"/>
          <w:sz w:val="24"/>
          <w:szCs w:val="24"/>
        </w:rPr>
        <w:t>，还需要依托对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（形象的记忆和理解）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</w:t>
      </w:r>
      <w:r>
        <w:rPr>
          <w:rFonts w:ascii="微软雅黑" w:hAnsi="微软雅黑" w:eastAsia="微软雅黑" w:cs="微软雅黑"/>
          <w:sz w:val="24"/>
          <w:szCs w:val="24"/>
        </w:rPr>
        <w:t>7</w:t>
      </w:r>
      <w:r>
        <w:rPr>
          <w:rFonts w:hint="eastAsia" w:ascii="微软雅黑" w:hAnsi="微软雅黑" w:eastAsia="微软雅黑" w:cs="微软雅黑"/>
          <w:sz w:val="24"/>
          <w:szCs w:val="24"/>
        </w:rPr>
        <w:t>.选取适当的形象或物体作为画面内容叫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（取景）</w:t>
      </w:r>
      <w:r>
        <w:rPr>
          <w:rFonts w:hint="eastAsia" w:ascii="微软雅黑" w:hAnsi="微软雅黑" w:eastAsia="微软雅黑" w:cs="微软雅黑"/>
          <w:sz w:val="24"/>
          <w:szCs w:val="24"/>
        </w:rPr>
        <w:t>构图又叫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（布局或经营位置）</w:t>
      </w:r>
      <w:r>
        <w:rPr>
          <w:rFonts w:hint="eastAsia" w:ascii="微软雅黑" w:hAnsi="微软雅黑" w:eastAsia="微软雅黑" w:cs="微软雅黑"/>
          <w:sz w:val="24"/>
          <w:szCs w:val="24"/>
        </w:rPr>
        <w:t>，应注意物体在画面中的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（位置、空间和线条色彩等在画面中的结构组织形式）.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18</w:t>
      </w:r>
      <w:r>
        <w:rPr>
          <w:rFonts w:hint="eastAsia" w:ascii="微软雅黑" w:hAnsi="微软雅黑" w:eastAsia="微软雅黑" w:cs="微软雅黑"/>
          <w:sz w:val="24"/>
          <w:szCs w:val="24"/>
        </w:rPr>
        <w:t>、三原色是指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（红、黄、蓝）</w:t>
      </w:r>
      <w:r>
        <w:rPr>
          <w:rFonts w:hint="eastAsia" w:ascii="微软雅黑" w:hAnsi="微软雅黑" w:eastAsia="微软雅黑" w:cs="微软雅黑"/>
          <w:sz w:val="24"/>
          <w:szCs w:val="24"/>
        </w:rPr>
        <w:t>。三间色是指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（橙、绿、紫）</w:t>
      </w:r>
      <w:r>
        <w:rPr>
          <w:rFonts w:hint="eastAsia" w:ascii="微软雅黑" w:hAnsi="微软雅黑" w:eastAsia="微软雅黑" w:cs="微软雅黑"/>
          <w:sz w:val="24"/>
          <w:szCs w:val="24"/>
        </w:rPr>
        <w:t>。橙色是由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(红)</w:t>
      </w:r>
      <w:r>
        <w:rPr>
          <w:rFonts w:hint="eastAsia" w:ascii="微软雅黑" w:hAnsi="微软雅黑" w:eastAsia="微软雅黑" w:cs="微软雅黑"/>
          <w:sz w:val="24"/>
          <w:szCs w:val="24"/>
        </w:rPr>
        <w:t>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(黄)</w:t>
      </w:r>
      <w:r>
        <w:rPr>
          <w:rFonts w:hint="eastAsia" w:ascii="微软雅黑" w:hAnsi="微软雅黑" w:eastAsia="微软雅黑" w:cs="微软雅黑"/>
          <w:sz w:val="24"/>
          <w:szCs w:val="24"/>
        </w:rPr>
        <w:t>组成,绿色是由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(黄)</w:t>
      </w:r>
      <w:r>
        <w:rPr>
          <w:rFonts w:hint="eastAsia" w:ascii="微软雅黑" w:hAnsi="微软雅黑" w:eastAsia="微软雅黑" w:cs="微软雅黑"/>
          <w:sz w:val="24"/>
          <w:szCs w:val="24"/>
        </w:rPr>
        <w:t>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(蓝)</w:t>
      </w:r>
      <w:r>
        <w:rPr>
          <w:rFonts w:hint="eastAsia" w:ascii="微软雅黑" w:hAnsi="微软雅黑" w:eastAsia="微软雅黑" w:cs="微软雅黑"/>
          <w:sz w:val="24"/>
          <w:szCs w:val="24"/>
        </w:rPr>
        <w:t>组成,紫色是由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(红)</w:t>
      </w:r>
      <w:r>
        <w:rPr>
          <w:rFonts w:hint="eastAsia" w:ascii="微软雅黑" w:hAnsi="微软雅黑" w:eastAsia="微软雅黑" w:cs="微软雅黑"/>
          <w:sz w:val="24"/>
          <w:szCs w:val="24"/>
        </w:rPr>
        <w:t>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(蓝)</w:t>
      </w:r>
      <w:r>
        <w:rPr>
          <w:rFonts w:hint="eastAsia" w:ascii="微软雅黑" w:hAnsi="微软雅黑" w:eastAsia="微软雅黑" w:cs="微软雅黑"/>
          <w:sz w:val="24"/>
          <w:szCs w:val="24"/>
        </w:rPr>
        <w:t>组成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19</w:t>
      </w:r>
      <w:r>
        <w:rPr>
          <w:rFonts w:hint="eastAsia" w:ascii="微软雅黑" w:hAnsi="微软雅黑" w:eastAsia="微软雅黑" w:cs="微软雅黑"/>
          <w:sz w:val="24"/>
          <w:szCs w:val="24"/>
        </w:rPr>
        <w:t>、色彩的三要素是指色彩的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（明度、纯度、色相）</w:t>
      </w:r>
      <w:r>
        <w:rPr>
          <w:rFonts w:hint="eastAsia" w:ascii="微软雅黑" w:hAnsi="微软雅黑" w:eastAsia="微软雅黑" w:cs="微软雅黑"/>
          <w:sz w:val="24"/>
          <w:szCs w:val="24"/>
        </w:rPr>
        <w:t>，明度是指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（色彩的明暗深浅程度）</w:t>
      </w:r>
      <w:r>
        <w:rPr>
          <w:rFonts w:hint="eastAsia" w:ascii="微软雅黑" w:hAnsi="微软雅黑" w:eastAsia="微软雅黑" w:cs="微软雅黑"/>
          <w:sz w:val="24"/>
          <w:szCs w:val="24"/>
        </w:rPr>
        <w:t>，色相是指（色彩的本身面貌），可以通过加(白色)提高超度，加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(黑色)降低明度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20</w:t>
      </w:r>
      <w:r>
        <w:rPr>
          <w:rFonts w:hint="eastAsia" w:ascii="微软雅黑" w:hAnsi="微软雅黑" w:eastAsia="微软雅黑" w:cs="微软雅黑"/>
          <w:sz w:val="24"/>
          <w:szCs w:val="24"/>
        </w:rPr>
        <w:t>、冷色是指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（蓝、绿等给人凉冷感觉的色彩，）</w:t>
      </w:r>
      <w:r>
        <w:rPr>
          <w:rFonts w:hint="eastAsia" w:ascii="微软雅黑" w:hAnsi="微软雅黑" w:eastAsia="微软雅黑" w:cs="微软雅黑"/>
          <w:sz w:val="24"/>
          <w:szCs w:val="24"/>
        </w:rPr>
        <w:t>暧色是指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（红橙等给人温暖感觉的色彩）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21</w:t>
      </w:r>
      <w:r>
        <w:rPr>
          <w:rFonts w:hint="eastAsia" w:ascii="微软雅黑" w:hAnsi="微软雅黑" w:eastAsia="微软雅黑" w:cs="微软雅黑"/>
          <w:sz w:val="24"/>
          <w:szCs w:val="24"/>
        </w:rPr>
        <w:t>、任何物体都可以用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（立方体、圆柱体、圆锥体、球体）</w:t>
      </w:r>
      <w:r>
        <w:rPr>
          <w:rFonts w:hint="eastAsia" w:ascii="微软雅黑" w:hAnsi="微软雅黑" w:eastAsia="微软雅黑" w:cs="微软雅黑"/>
          <w:sz w:val="24"/>
          <w:szCs w:val="24"/>
        </w:rPr>
        <w:t>四类大体形体去归纳。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22</w:t>
      </w:r>
      <w:r>
        <w:rPr>
          <w:rFonts w:hint="eastAsia" w:ascii="微软雅黑" w:hAnsi="微软雅黑" w:eastAsia="微软雅黑" w:cs="微软雅黑"/>
          <w:sz w:val="24"/>
          <w:szCs w:val="24"/>
        </w:rPr>
        <w:t>、美术字可分为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（宋体、黑体、变体）</w:t>
      </w:r>
      <w:r>
        <w:rPr>
          <w:rFonts w:hint="eastAsia" w:ascii="微软雅黑" w:hAnsi="微软雅黑" w:eastAsia="微软雅黑" w:cs="微软雅黑"/>
          <w:sz w:val="24"/>
          <w:szCs w:val="24"/>
        </w:rPr>
        <w:t>三种。黑体美术字外形呈方形或长方形且笔画粗状，笔画粗细大体相等。</w:t>
      </w: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23</w:t>
      </w:r>
      <w:r>
        <w:rPr>
          <w:rFonts w:hint="eastAsia" w:ascii="微软雅黑" w:hAnsi="微软雅黑" w:eastAsia="微软雅黑" w:cs="微软雅黑"/>
          <w:sz w:val="24"/>
          <w:szCs w:val="24"/>
        </w:rPr>
        <w:t>、单独纹样是指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（与周围无联系的纹样）</w:t>
      </w:r>
      <w:r>
        <w:rPr>
          <w:rFonts w:hint="eastAsia" w:ascii="微软雅黑" w:hAnsi="微软雅黑" w:eastAsia="微软雅黑" w:cs="微软雅黑"/>
          <w:sz w:val="24"/>
          <w:szCs w:val="24"/>
        </w:rPr>
        <w:t>，它是图案的大体单元。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左右上下四面相连</w:t>
      </w:r>
      <w:r>
        <w:rPr>
          <w:rFonts w:hint="eastAsia" w:ascii="微软雅黑" w:hAnsi="微软雅黑" w:eastAsia="微软雅黑" w:cs="微软雅黑"/>
          <w:sz w:val="24"/>
          <w:szCs w:val="24"/>
        </w:rPr>
        <w:t>的纹样称为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四方持续纹样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24</w:t>
      </w:r>
      <w:r>
        <w:rPr>
          <w:rFonts w:hint="eastAsia" w:ascii="微软雅黑" w:hAnsi="微软雅黑" w:eastAsia="微软雅黑" w:cs="微软雅黑"/>
          <w:sz w:val="24"/>
          <w:szCs w:val="24"/>
        </w:rPr>
        <w:t>、角隅纹样是装饰边角的纹样，可分为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(对称式)和(均衡式)</w:t>
      </w:r>
      <w:r>
        <w:rPr>
          <w:rFonts w:hint="eastAsia" w:ascii="微软雅黑" w:hAnsi="微软雅黑" w:eastAsia="微软雅黑" w:cs="微软雅黑"/>
          <w:sz w:val="24"/>
          <w:szCs w:val="24"/>
        </w:rPr>
        <w:t>两种。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25</w:t>
      </w:r>
      <w:r>
        <w:rPr>
          <w:rFonts w:hint="eastAsia" w:ascii="微软雅黑" w:hAnsi="微软雅黑" w:eastAsia="微软雅黑" w:cs="微软雅黑"/>
          <w:sz w:val="24"/>
          <w:szCs w:val="24"/>
        </w:rPr>
        <w:t>、将一分形进行有秩序的反复排列称为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重复</w:t>
      </w:r>
      <w:r>
        <w:rPr>
          <w:rFonts w:hint="eastAsia" w:ascii="微软雅黑" w:hAnsi="微软雅黑" w:eastAsia="微软雅黑" w:cs="微软雅黑"/>
          <w:sz w:val="24"/>
          <w:szCs w:val="24"/>
        </w:rPr>
        <w:t>具有一种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秩序</w:t>
      </w:r>
      <w:r>
        <w:rPr>
          <w:rFonts w:hint="eastAsia" w:ascii="微软雅黑" w:hAnsi="微软雅黑" w:eastAsia="微软雅黑" w:cs="微软雅黑"/>
          <w:sz w:val="24"/>
          <w:szCs w:val="24"/>
        </w:rPr>
        <w:t>的美感。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26</w:t>
      </w:r>
      <w:r>
        <w:rPr>
          <w:rFonts w:hint="eastAsia" w:ascii="微软雅黑" w:hAnsi="微软雅黑" w:eastAsia="微软雅黑" w:cs="微软雅黑"/>
          <w:sz w:val="24"/>
          <w:szCs w:val="24"/>
        </w:rPr>
        <w:t>、形有秩序的逐渐转变，就叫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渐变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27</w:t>
      </w:r>
      <w:r>
        <w:rPr>
          <w:rFonts w:hint="eastAsia" w:ascii="微软雅黑" w:hAnsi="微软雅黑" w:eastAsia="微软雅黑" w:cs="微软雅黑"/>
          <w:sz w:val="24"/>
          <w:szCs w:val="24"/>
        </w:rPr>
        <w:t>、对称轴或对称中心双侧相同就叫做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对称</w:t>
      </w:r>
      <w:r>
        <w:rPr>
          <w:rFonts w:hint="eastAsia" w:ascii="微软雅黑" w:hAnsi="微软雅黑" w:eastAsia="微软雅黑" w:cs="微软雅黑"/>
          <w:sz w:val="24"/>
          <w:szCs w:val="24"/>
        </w:rPr>
        <w:t>，具有一种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规则、整齐和稳定</w:t>
      </w:r>
      <w:r>
        <w:rPr>
          <w:rFonts w:hint="eastAsia" w:ascii="微软雅黑" w:hAnsi="微软雅黑" w:eastAsia="微软雅黑" w:cs="微软雅黑"/>
          <w:sz w:val="24"/>
          <w:szCs w:val="24"/>
        </w:rPr>
        <w:t>的美感。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28</w:t>
      </w:r>
      <w:r>
        <w:rPr>
          <w:rFonts w:hint="eastAsia" w:ascii="微软雅黑" w:hAnsi="微软雅黑" w:eastAsia="微软雅黑" w:cs="微软雅黑"/>
          <w:sz w:val="24"/>
          <w:szCs w:val="24"/>
        </w:rPr>
        <w:t>、成人的身高为个头长,少年为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6</w:t>
      </w:r>
      <w:r>
        <w:rPr>
          <w:rFonts w:hint="eastAsia" w:ascii="微软雅黑" w:hAnsi="微软雅黑" w:eastAsia="微软雅黑" w:cs="微软雅黑"/>
          <w:sz w:val="24"/>
          <w:szCs w:val="24"/>
        </w:rPr>
        <w:t>个头长。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29</w:t>
      </w:r>
      <w:r>
        <w:rPr>
          <w:rFonts w:hint="eastAsia" w:ascii="微软雅黑" w:hAnsi="微软雅黑" w:eastAsia="微软雅黑" w:cs="微软雅黑"/>
          <w:sz w:val="24"/>
          <w:szCs w:val="24"/>
        </w:rPr>
        <w:t>、“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三庭五眼</w:t>
      </w:r>
      <w:r>
        <w:rPr>
          <w:rFonts w:hint="eastAsia" w:ascii="微软雅黑" w:hAnsi="微软雅黑" w:eastAsia="微软雅黑" w:cs="微软雅黑"/>
          <w:sz w:val="24"/>
          <w:szCs w:val="24"/>
        </w:rPr>
        <w:t>”是指人物的脸部长度平均分成三份，称为上庭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（从发际到眉间）</w:t>
      </w:r>
      <w:r>
        <w:rPr>
          <w:rFonts w:hint="eastAsia" w:ascii="微软雅黑" w:hAnsi="微软雅黑" w:eastAsia="微软雅黑" w:cs="微软雅黑"/>
          <w:sz w:val="24"/>
          <w:szCs w:val="24"/>
        </w:rPr>
        <w:t>中庭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（从眉间到鼻尖）</w:t>
      </w:r>
      <w:r>
        <w:rPr>
          <w:rFonts w:hint="eastAsia" w:ascii="微软雅黑" w:hAnsi="微软雅黑" w:eastAsia="微软雅黑" w:cs="微软雅黑"/>
          <w:sz w:val="24"/>
          <w:szCs w:val="24"/>
        </w:rPr>
        <w:t>下庭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（从鼻尖到下下巴）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30</w:t>
      </w:r>
      <w:r>
        <w:rPr>
          <w:rFonts w:hint="eastAsia" w:ascii="微软雅黑" w:hAnsi="微软雅黑" w:eastAsia="微软雅黑" w:cs="微软雅黑"/>
          <w:sz w:val="24"/>
          <w:szCs w:val="24"/>
        </w:rPr>
        <w:t>、以画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马</w:t>
      </w:r>
      <w:r>
        <w:rPr>
          <w:rFonts w:hint="eastAsia" w:ascii="微软雅黑" w:hAnsi="微软雅黑" w:eastAsia="微软雅黑" w:cs="微软雅黑"/>
          <w:sz w:val="24"/>
          <w:szCs w:val="24"/>
        </w:rPr>
        <w:t>见长的画家是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（徐悲鸿）</w:t>
      </w:r>
      <w:r>
        <w:rPr>
          <w:rFonts w:hint="eastAsia" w:ascii="微软雅黑" w:hAnsi="微软雅黑" w:eastAsia="微软雅黑" w:cs="微软雅黑"/>
          <w:sz w:val="24"/>
          <w:szCs w:val="24"/>
        </w:rPr>
        <w:t>，以画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虾</w:t>
      </w:r>
      <w:r>
        <w:rPr>
          <w:rFonts w:hint="eastAsia" w:ascii="微软雅黑" w:hAnsi="微软雅黑" w:eastAsia="微软雅黑" w:cs="微软雅黑"/>
          <w:sz w:val="24"/>
          <w:szCs w:val="24"/>
        </w:rPr>
        <w:t>见长的画家是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（齐白石）</w:t>
      </w:r>
      <w:r>
        <w:rPr>
          <w:rFonts w:hint="eastAsia" w:ascii="微软雅黑" w:hAnsi="微软雅黑" w:eastAsia="微软雅黑" w:cs="微软雅黑"/>
          <w:sz w:val="24"/>
          <w:szCs w:val="24"/>
        </w:rPr>
        <w:t>， 以画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竹</w:t>
      </w:r>
      <w:r>
        <w:rPr>
          <w:rFonts w:hint="eastAsia" w:ascii="微软雅黑" w:hAnsi="微软雅黑" w:eastAsia="微软雅黑" w:cs="微软雅黑"/>
          <w:sz w:val="24"/>
          <w:szCs w:val="24"/>
        </w:rPr>
        <w:t>见长的画家是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（郑板桥）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</w:t>
      </w:r>
      <w:r>
        <w:rPr>
          <w:rFonts w:ascii="微软雅黑" w:hAnsi="微软雅黑" w:eastAsia="微软雅黑" w:cs="微软雅黑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、色彩画通常有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干画法</w:t>
      </w:r>
      <w:r>
        <w:rPr>
          <w:rFonts w:hint="eastAsia" w:ascii="微软雅黑" w:hAnsi="微软雅黑" w:eastAsia="微软雅黑" w:cs="微软雅黑"/>
          <w:sz w:val="24"/>
          <w:szCs w:val="24"/>
        </w:rPr>
        <w:t>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湿画法</w:t>
      </w:r>
      <w:r>
        <w:rPr>
          <w:rFonts w:hint="eastAsia" w:ascii="微软雅黑" w:hAnsi="微软雅黑" w:eastAsia="微软雅黑" w:cs="微软雅黑"/>
          <w:sz w:val="24"/>
          <w:szCs w:val="24"/>
        </w:rPr>
        <w:t>两种，色彩画常常利用的笔有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尖头笔、圆头笔、扁头笔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</w:t>
      </w:r>
      <w:r>
        <w:rPr>
          <w:rFonts w:ascii="微软雅黑" w:hAnsi="微软雅黑" w:eastAsia="微软雅黑" w:cs="微软雅黑"/>
          <w:sz w:val="24"/>
          <w:szCs w:val="24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、绘画三原色：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红、黄、蓝</w:t>
      </w:r>
      <w:r>
        <w:rPr>
          <w:rFonts w:hint="eastAsia" w:ascii="微软雅黑" w:hAnsi="微软雅黑" w:eastAsia="微软雅黑" w:cs="微软雅黑"/>
          <w:sz w:val="24"/>
          <w:szCs w:val="24"/>
        </w:rPr>
        <w:t>；三间色：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橙、绿、紫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色彩的调配：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红+黄=橙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红+蓝=紫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蓝+黄=绿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补色：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红---绿；黄---紫 ；蓝---橙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在色环中，互成150----180度的色互为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补色</w:t>
      </w:r>
      <w:r>
        <w:rPr>
          <w:rFonts w:hint="eastAsia" w:ascii="微软雅黑" w:hAnsi="微软雅黑" w:eastAsia="微软雅黑" w:cs="微软雅黑"/>
          <w:sz w:val="24"/>
          <w:szCs w:val="24"/>
        </w:rPr>
        <w:t>，成强烈对比；60度之内的色成柔和对比。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</w:t>
      </w:r>
      <w:r>
        <w:rPr>
          <w:rFonts w:ascii="微软雅黑" w:hAnsi="微软雅黑" w:eastAsia="微软雅黑" w:cs="微软雅黑"/>
          <w:sz w:val="24"/>
          <w:szCs w:val="24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立纸造型</w:t>
      </w:r>
      <w:r>
        <w:rPr>
          <w:rFonts w:hint="eastAsia" w:ascii="微软雅黑" w:hAnsi="微软雅黑" w:eastAsia="微软雅黑" w:cs="微软雅黑"/>
          <w:sz w:val="24"/>
          <w:szCs w:val="24"/>
        </w:rPr>
        <w:t>的创作方式与绳线浮雕大体相同，只是粘贴造型的材料改用了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纸条</w:t>
      </w:r>
      <w:r>
        <w:rPr>
          <w:rFonts w:hint="eastAsia" w:ascii="微软雅黑" w:hAnsi="微软雅黑" w:eastAsia="微软雅黑" w:cs="微软雅黑"/>
          <w:sz w:val="24"/>
          <w:szCs w:val="24"/>
        </w:rPr>
        <w:t>。制作纸版的常常利用材料有：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棉花、窗纱、树叶、纤维板、帆布</w:t>
      </w:r>
      <w:r>
        <w:rPr>
          <w:rFonts w:hint="eastAsia" w:ascii="微软雅黑" w:hAnsi="微软雅黑" w:eastAsia="微软雅黑" w:cs="微软雅黑"/>
          <w:sz w:val="24"/>
          <w:szCs w:val="24"/>
        </w:rPr>
        <w:t>，和各类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不同的纸张</w:t>
      </w:r>
      <w:r>
        <w:rPr>
          <w:rFonts w:hint="eastAsia" w:ascii="微软雅黑" w:hAnsi="微软雅黑" w:eastAsia="微软雅黑" w:cs="微软雅黑"/>
          <w:sz w:val="24"/>
          <w:szCs w:val="24"/>
        </w:rPr>
        <w:t>等。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34</w:t>
      </w:r>
      <w:r>
        <w:rPr>
          <w:rFonts w:hint="eastAsia" w:ascii="微软雅黑" w:hAnsi="微软雅黑" w:eastAsia="微软雅黑" w:cs="微软雅黑"/>
          <w:sz w:val="24"/>
          <w:szCs w:val="24"/>
        </w:rPr>
        <w:t>、现代绘画设计，更是普遍运用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简化、变形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35</w:t>
      </w:r>
      <w:r>
        <w:rPr>
          <w:rFonts w:hint="eastAsia" w:ascii="微软雅黑" w:hAnsi="微软雅黑" w:eastAsia="微软雅黑" w:cs="微软雅黑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脸谱</w:t>
      </w:r>
      <w:r>
        <w:rPr>
          <w:rFonts w:hint="eastAsia" w:ascii="微软雅黑" w:hAnsi="微软雅黑" w:eastAsia="微软雅黑" w:cs="微软雅黑"/>
          <w:sz w:val="24"/>
          <w:szCs w:val="24"/>
        </w:rPr>
        <w:t>是中国戏曲中特有的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化妆艺术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36</w:t>
      </w:r>
      <w:r>
        <w:rPr>
          <w:rFonts w:hint="eastAsia" w:ascii="微软雅黑" w:hAnsi="微软雅黑" w:eastAsia="微软雅黑" w:cs="微软雅黑"/>
          <w:sz w:val="24"/>
          <w:szCs w:val="24"/>
        </w:rPr>
        <w:t>、邮票由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面值、</w:t>
      </w:r>
      <w:r>
        <w:rPr>
          <w:rFonts w:ascii="微软雅黑" w:hAnsi="微软雅黑" w:eastAsia="微软雅黑" w:cs="微软雅黑"/>
          <w:b/>
          <w:sz w:val="24"/>
          <w:szCs w:val="24"/>
        </w:rPr>
        <w:t>主题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图案、</w:t>
      </w:r>
      <w:r>
        <w:rPr>
          <w:rFonts w:ascii="微软雅黑" w:hAnsi="微软雅黑" w:eastAsia="微软雅黑" w:cs="微软雅黑"/>
          <w:b/>
          <w:sz w:val="24"/>
          <w:szCs w:val="24"/>
        </w:rPr>
        <w:t>文字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</w:t>
      </w:r>
      <w:r>
        <w:rPr>
          <w:rFonts w:ascii="微软雅黑" w:hAnsi="微软雅黑" w:eastAsia="微软雅黑" w:cs="微软雅黑"/>
          <w:b/>
          <w:sz w:val="24"/>
          <w:szCs w:val="24"/>
        </w:rPr>
        <w:t>属性</w:t>
      </w:r>
      <w:r>
        <w:rPr>
          <w:rFonts w:hint="eastAsia" w:ascii="微软雅黑" w:hAnsi="微软雅黑" w:eastAsia="微软雅黑" w:cs="微软雅黑"/>
          <w:sz w:val="24"/>
          <w:szCs w:val="24"/>
        </w:rPr>
        <w:t>等部份组成。设计一枚邮票，首先要画上适合的图案，再写上“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中国人民邮政</w:t>
      </w:r>
      <w:r>
        <w:rPr>
          <w:rFonts w:hint="eastAsia" w:ascii="微软雅黑" w:hAnsi="微软雅黑" w:eastAsia="微软雅黑" w:cs="微软雅黑"/>
          <w:sz w:val="24"/>
          <w:szCs w:val="24"/>
        </w:rPr>
        <w:t>”字样，标明面值金额。是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纪念邮票</w:t>
      </w:r>
      <w:r>
        <w:rPr>
          <w:rFonts w:hint="eastAsia" w:ascii="微软雅黑" w:hAnsi="微软雅黑" w:eastAsia="微软雅黑" w:cs="微软雅黑"/>
          <w:sz w:val="24"/>
          <w:szCs w:val="24"/>
        </w:rPr>
        <w:t>的还要写上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纪念题目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37</w:t>
      </w:r>
      <w:r>
        <w:rPr>
          <w:rFonts w:hint="eastAsia" w:ascii="微软雅黑" w:hAnsi="微软雅黑" w:eastAsia="微软雅黑" w:cs="微软雅黑"/>
          <w:sz w:val="24"/>
          <w:szCs w:val="24"/>
        </w:rPr>
        <w:t>、中国画按绘画题材分：可以分为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人物画、花鸟画和山水画</w:t>
      </w:r>
      <w:r>
        <w:rPr>
          <w:rFonts w:hint="eastAsia" w:ascii="微软雅黑" w:hAnsi="微软雅黑" w:eastAsia="微软雅黑" w:cs="微软雅黑"/>
          <w:sz w:val="24"/>
          <w:szCs w:val="24"/>
        </w:rPr>
        <w:t>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按表现手法分：可以分为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写意画、工笔画和兼工带写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主要用笔方式有：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中锋、侧锋、逆锋、顺锋</w:t>
      </w:r>
      <w:r>
        <w:rPr>
          <w:rFonts w:hint="eastAsia" w:ascii="微软雅黑" w:hAnsi="微软雅黑" w:eastAsia="微软雅黑" w:cs="微软雅黑"/>
          <w:sz w:val="24"/>
          <w:szCs w:val="24"/>
        </w:rPr>
        <w:t>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主要用墨方式有：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焦、浓、重、淡、轻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38</w:t>
      </w:r>
      <w:r>
        <w:rPr>
          <w:rFonts w:hint="eastAsia" w:ascii="微软雅黑" w:hAnsi="微软雅黑" w:eastAsia="微软雅黑" w:cs="微软雅黑"/>
          <w:sz w:val="24"/>
          <w:szCs w:val="24"/>
        </w:rPr>
        <w:t>、色彩画按照内容分为：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静物画、人物画和风光画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风光画通常可以分为：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远、中、近</w:t>
      </w:r>
      <w:r>
        <w:rPr>
          <w:rFonts w:hint="eastAsia" w:ascii="微软雅黑" w:hAnsi="微软雅黑" w:eastAsia="微软雅黑" w:cs="微软雅黑"/>
          <w:sz w:val="24"/>
          <w:szCs w:val="24"/>
        </w:rPr>
        <w:t>景物。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39</w:t>
      </w:r>
      <w:r>
        <w:rPr>
          <w:rFonts w:hint="eastAsia" w:ascii="微软雅黑" w:hAnsi="微软雅黑" w:eastAsia="微软雅黑" w:cs="微软雅黑"/>
          <w:sz w:val="24"/>
          <w:szCs w:val="24"/>
        </w:rPr>
        <w:t>、剪纸通常可以分为：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窗花和鞋花</w:t>
      </w:r>
      <w:r>
        <w:rPr>
          <w:rFonts w:hint="eastAsia" w:ascii="微软雅黑" w:hAnsi="微软雅黑" w:eastAsia="微软雅黑" w:cs="微软雅黑"/>
          <w:sz w:val="24"/>
          <w:szCs w:val="24"/>
        </w:rPr>
        <w:t>两类。我国剪纸有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南、北</w:t>
      </w:r>
      <w:r>
        <w:rPr>
          <w:rFonts w:hint="eastAsia" w:ascii="微软雅黑" w:hAnsi="微软雅黑" w:eastAsia="微软雅黑" w:cs="微软雅黑"/>
          <w:sz w:val="24"/>
          <w:szCs w:val="24"/>
        </w:rPr>
        <w:t>之分，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南方细腻，北方粗犷</w:t>
      </w:r>
      <w:r>
        <w:rPr>
          <w:rFonts w:hint="eastAsia" w:ascii="微软雅黑" w:hAnsi="微软雅黑" w:eastAsia="微软雅黑" w:cs="微软雅黑"/>
          <w:sz w:val="24"/>
          <w:szCs w:val="24"/>
        </w:rPr>
        <w:t>。常常利用的几种剪纸的方式有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阴剪、阳剪、综合法</w:t>
      </w:r>
      <w:r>
        <w:rPr>
          <w:rFonts w:hint="eastAsia" w:ascii="微软雅黑" w:hAnsi="微软雅黑" w:eastAsia="微软雅黑" w:cs="微软雅黑"/>
          <w:sz w:val="24"/>
          <w:szCs w:val="24"/>
        </w:rPr>
        <w:t>。剪彩纸的特点是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形式多样、质朴简练、内容丰硕、富有极强的装饰性</w:t>
      </w:r>
      <w:r>
        <w:rPr>
          <w:rFonts w:hint="eastAsia" w:ascii="微软雅黑" w:hAnsi="微软雅黑" w:eastAsia="微软雅黑" w:cs="微软雅黑"/>
          <w:sz w:val="24"/>
          <w:szCs w:val="24"/>
        </w:rPr>
        <w:t>。其步骤是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起稿、固定画稿、刻钻剪、裱贴。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</w:t>
      </w:r>
      <w:r>
        <w:rPr>
          <w:rFonts w:ascii="微软雅黑" w:hAnsi="微软雅黑" w:eastAsia="微软雅黑" w:cs="微软雅黑"/>
          <w:sz w:val="24"/>
          <w:szCs w:val="24"/>
        </w:rPr>
        <w:t>0</w:t>
      </w:r>
      <w:r>
        <w:rPr>
          <w:rFonts w:hint="eastAsia" w:ascii="微软雅黑" w:hAnsi="微软雅黑" w:eastAsia="微软雅黑" w:cs="微软雅黑"/>
          <w:sz w:val="24"/>
          <w:szCs w:val="24"/>
        </w:rPr>
        <w:t>、手工制作的方式通常有：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剪、折、刻、撕、粘、贴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等。 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</w:t>
      </w:r>
      <w:r>
        <w:rPr>
          <w:rFonts w:ascii="微软雅黑" w:hAnsi="微软雅黑" w:eastAsia="微软雅黑" w:cs="微软雅黑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、一切色彩都离不开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光</w:t>
      </w:r>
      <w:r>
        <w:rPr>
          <w:rFonts w:hint="eastAsia" w:ascii="微软雅黑" w:hAnsi="微软雅黑" w:eastAsia="微软雅黑" w:cs="微软雅黑"/>
          <w:sz w:val="24"/>
          <w:szCs w:val="24"/>
        </w:rPr>
        <w:t>。色彩是一种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可见光的光波在视觉上的一种反映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。    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</w:t>
      </w:r>
      <w:r>
        <w:rPr>
          <w:rFonts w:ascii="微软雅黑" w:hAnsi="微软雅黑" w:eastAsia="微软雅黑" w:cs="微软雅黑"/>
          <w:sz w:val="24"/>
          <w:szCs w:val="24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、物体都有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反射和吸收不同色光</w:t>
      </w:r>
      <w:r>
        <w:rPr>
          <w:rFonts w:hint="eastAsia" w:ascii="微软雅黑" w:hAnsi="微软雅黑" w:eastAsia="微软雅黑" w:cs="微软雅黑"/>
          <w:sz w:val="24"/>
          <w:szCs w:val="24"/>
        </w:rPr>
        <w:t>的特征。呈红色的是因为它有反射红色光而吸收其他光的特性，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白</w:t>
      </w:r>
      <w:r>
        <w:rPr>
          <w:rFonts w:hint="eastAsia" w:ascii="微软雅黑" w:hAnsi="微软雅黑" w:eastAsia="微软雅黑" w:cs="微软雅黑"/>
          <w:sz w:val="24"/>
          <w:szCs w:val="24"/>
        </w:rPr>
        <w:t>色的物体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反射</w:t>
      </w:r>
      <w:r>
        <w:rPr>
          <w:rFonts w:hint="eastAsia" w:ascii="微软雅黑" w:hAnsi="微软雅黑" w:eastAsia="微软雅黑" w:cs="微软雅黑"/>
          <w:sz w:val="24"/>
          <w:szCs w:val="24"/>
        </w:rPr>
        <w:t>所有的光，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黑</w:t>
      </w:r>
      <w:r>
        <w:rPr>
          <w:rFonts w:hint="eastAsia" w:ascii="微软雅黑" w:hAnsi="微软雅黑" w:eastAsia="微软雅黑" w:cs="微软雅黑"/>
          <w:sz w:val="24"/>
          <w:szCs w:val="24"/>
        </w:rPr>
        <w:t>色物体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吸收</w:t>
      </w:r>
      <w:r>
        <w:rPr>
          <w:rFonts w:hint="eastAsia" w:ascii="微软雅黑" w:hAnsi="微软雅黑" w:eastAsia="微软雅黑" w:cs="微软雅黑"/>
          <w:sz w:val="24"/>
          <w:szCs w:val="24"/>
        </w:rPr>
        <w:t>所有的光。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</w:t>
      </w:r>
      <w:r>
        <w:rPr>
          <w:rFonts w:ascii="微软雅黑" w:hAnsi="微软雅黑" w:eastAsia="微软雅黑" w:cs="微软雅黑"/>
          <w:sz w:val="24"/>
          <w:szCs w:val="24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</w:rPr>
        <w:t>、所有颜色相加为白色，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红绿蓝是光的三原色</w:t>
      </w:r>
      <w:r>
        <w:rPr>
          <w:rFonts w:hint="eastAsia" w:ascii="微软雅黑" w:hAnsi="微软雅黑" w:eastAsia="微软雅黑" w:cs="微软雅黑"/>
          <w:sz w:val="24"/>
          <w:szCs w:val="24"/>
        </w:rPr>
        <w:t>，而颜料的三原色是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红黄蓝它们相加为黑色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。   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</w:t>
      </w:r>
      <w:r>
        <w:rPr>
          <w:rFonts w:ascii="微软雅黑" w:hAnsi="微软雅黑" w:eastAsia="微软雅黑" w:cs="微软雅黑"/>
          <w:sz w:val="24"/>
          <w:szCs w:val="24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、高光：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离光源最近</w:t>
      </w:r>
      <w:r>
        <w:rPr>
          <w:rFonts w:hint="eastAsia" w:ascii="微软雅黑" w:hAnsi="微软雅黑" w:eastAsia="微软雅黑" w:cs="微软雅黑"/>
          <w:sz w:val="24"/>
          <w:szCs w:val="24"/>
        </w:rPr>
        <w:t>的一点，在画面中就是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最亮</w:t>
      </w:r>
      <w:r>
        <w:rPr>
          <w:rFonts w:hint="eastAsia" w:ascii="微软雅黑" w:hAnsi="微软雅黑" w:eastAsia="微软雅黑" w:cs="微软雅黑"/>
          <w:sz w:val="24"/>
          <w:szCs w:val="24"/>
        </w:rPr>
        <w:t>的一点。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受光面：光源直射处(向光)是受光面，也叫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亮部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背光面：光源不能直接照射的地方(背光)是背光面，也叫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暗部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明暗交壤限：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亮部与暗部的分界限</w:t>
      </w:r>
      <w:r>
        <w:rPr>
          <w:rFonts w:hint="eastAsia" w:ascii="微软雅黑" w:hAnsi="微软雅黑" w:eastAsia="微软雅黑" w:cs="微软雅黑"/>
          <w:sz w:val="24"/>
          <w:szCs w:val="24"/>
        </w:rPr>
        <w:t>(光线和球成0度角的位址)。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投影：球体挡住光线在桌面上形成的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阴影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反光：桌面反射光照射球体所形成的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偏亮部份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45</w:t>
      </w:r>
      <w:r>
        <w:rPr>
          <w:rFonts w:hint="eastAsia" w:ascii="微软雅黑" w:hAnsi="微软雅黑" w:eastAsia="微软雅黑" w:cs="微软雅黑"/>
          <w:sz w:val="24"/>
          <w:szCs w:val="24"/>
        </w:rPr>
        <w:t>、选取适当的形象或物体作为画面内容叫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取景构图</w:t>
      </w:r>
      <w:r>
        <w:rPr>
          <w:rFonts w:hint="eastAsia" w:ascii="微软雅黑" w:hAnsi="微软雅黑" w:eastAsia="微软雅黑" w:cs="微软雅黑"/>
          <w:sz w:val="24"/>
          <w:szCs w:val="24"/>
        </w:rPr>
        <w:t>又叫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布局或经营位置</w:t>
      </w:r>
      <w:r>
        <w:rPr>
          <w:rFonts w:hint="eastAsia" w:ascii="微软雅黑" w:hAnsi="微软雅黑" w:eastAsia="微软雅黑" w:cs="微软雅黑"/>
          <w:sz w:val="24"/>
          <w:szCs w:val="24"/>
        </w:rPr>
        <w:t>，应注意物体在画面中的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位置、空间和线条色彩</w:t>
      </w:r>
      <w:r>
        <w:rPr>
          <w:rFonts w:hint="eastAsia" w:ascii="微软雅黑" w:hAnsi="微软雅黑" w:eastAsia="微软雅黑" w:cs="微软雅黑"/>
          <w:sz w:val="24"/>
          <w:szCs w:val="24"/>
        </w:rPr>
        <w:t>等在画面中的结构组织形式。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46</w:t>
      </w:r>
      <w:r>
        <w:rPr>
          <w:rFonts w:hint="eastAsia" w:ascii="微软雅黑" w:hAnsi="微软雅黑" w:eastAsia="微软雅黑" w:cs="微软雅黑"/>
          <w:sz w:val="24"/>
          <w:szCs w:val="24"/>
        </w:rPr>
        <w:t>、任何物体都可以用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立方体、圆柱体、圆锥体、球体</w:t>
      </w:r>
      <w:r>
        <w:rPr>
          <w:rFonts w:hint="eastAsia" w:ascii="微软雅黑" w:hAnsi="微软雅黑" w:eastAsia="微软雅黑" w:cs="微软雅黑"/>
          <w:sz w:val="24"/>
          <w:szCs w:val="24"/>
        </w:rPr>
        <w:t>四类大体形体去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归纳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47</w:t>
      </w:r>
      <w:r>
        <w:rPr>
          <w:rFonts w:hint="eastAsia" w:ascii="微软雅黑" w:hAnsi="微软雅黑" w:eastAsia="微软雅黑" w:cs="微软雅黑"/>
          <w:sz w:val="24"/>
          <w:szCs w:val="24"/>
        </w:rPr>
        <w:t>、山水画的方式:组织山水画的方式有近景有远景,就可以够组成不同特色的观察空间.近景可以用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匀、皴（</w:t>
      </w:r>
      <w:r>
        <w:rPr>
          <w:rFonts w:ascii="微软雅黑" w:hAnsi="微软雅黑" w:eastAsia="微软雅黑" w:cs="微软雅黑"/>
          <w:b/>
          <w:color w:val="000000"/>
          <w:sz w:val="20"/>
          <w:szCs w:val="20"/>
          <w:shd w:val="clear" w:color="auto" w:fill="FFFFFF"/>
        </w:rPr>
        <w:t>cūn</w:t>
      </w:r>
      <w:r>
        <w:rPr>
          <w:rFonts w:hint="eastAsia" w:ascii="微软雅黑" w:hAnsi="微软雅黑" w:eastAsia="微软雅黑" w:cs="微软雅黑"/>
          <w:b/>
          <w:color w:val="000000"/>
          <w:sz w:val="20"/>
          <w:szCs w:val="20"/>
          <w:shd w:val="clear" w:color="auto" w:fill="FFFFFF"/>
        </w:rPr>
        <w:t>）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、点、染</w:t>
      </w:r>
      <w:r>
        <w:rPr>
          <w:rFonts w:hint="eastAsia" w:ascii="微软雅黑" w:hAnsi="微软雅黑" w:eastAsia="微软雅黑" w:cs="微软雅黑"/>
          <w:sz w:val="24"/>
          <w:szCs w:val="24"/>
        </w:rPr>
        <w:t>的方式具体刻画。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远</w:t>
      </w:r>
      <w:r>
        <w:rPr>
          <w:rFonts w:hint="eastAsia" w:ascii="微软雅黑" w:hAnsi="微软雅黑" w:eastAsia="微软雅黑" w:cs="微软雅黑"/>
          <w:sz w:val="24"/>
          <w:szCs w:val="24"/>
        </w:rPr>
        <w:t>景可以简略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勾、皴（</w:t>
      </w:r>
      <w:r>
        <w:rPr>
          <w:rFonts w:ascii="微软雅黑" w:hAnsi="微软雅黑" w:eastAsia="微软雅黑" w:cs="微软雅黑"/>
          <w:b/>
          <w:color w:val="000000"/>
          <w:sz w:val="20"/>
          <w:szCs w:val="20"/>
          <w:shd w:val="clear" w:color="auto" w:fill="FFFFFF"/>
        </w:rPr>
        <w:t>cūn</w:t>
      </w:r>
      <w:r>
        <w:rPr>
          <w:rFonts w:hint="eastAsia" w:ascii="微软雅黑" w:hAnsi="微软雅黑" w:eastAsia="微软雅黑" w:cs="微软雅黑"/>
          <w:b/>
          <w:color w:val="000000"/>
          <w:sz w:val="20"/>
          <w:szCs w:val="20"/>
          <w:shd w:val="clear" w:color="auto" w:fill="FFFFFF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，也可以用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渲染</w:t>
      </w:r>
      <w:r>
        <w:rPr>
          <w:rFonts w:hint="eastAsia" w:ascii="微软雅黑" w:hAnsi="微软雅黑" w:eastAsia="微软雅黑" w:cs="微软雅黑"/>
          <w:sz w:val="24"/>
          <w:szCs w:val="24"/>
        </w:rPr>
        <w:t>的方式来画。山水画的步骤是先酝酿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构图</w:t>
      </w:r>
      <w:r>
        <w:rPr>
          <w:rFonts w:hint="eastAsia" w:ascii="微软雅黑" w:hAnsi="微软雅黑" w:eastAsia="微软雅黑" w:cs="微软雅黑"/>
          <w:sz w:val="24"/>
          <w:szCs w:val="24"/>
        </w:rPr>
        <w:t>，然后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再画近景</w:t>
      </w:r>
      <w:r>
        <w:rPr>
          <w:rFonts w:hint="eastAsia" w:ascii="微软雅黑" w:hAnsi="微软雅黑" w:eastAsia="微软雅黑" w:cs="微软雅黑"/>
          <w:sz w:val="24"/>
          <w:szCs w:val="24"/>
        </w:rPr>
        <w:t>或主要景物。再画远景或陪衬景物，最后用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浓墨点</w:t>
      </w:r>
      <w:r>
        <w:rPr>
          <w:rFonts w:hint="eastAsia" w:ascii="微软雅黑" w:hAnsi="微软雅黑" w:eastAsia="微软雅黑" w:cs="微软雅黑"/>
          <w:sz w:val="24"/>
          <w:szCs w:val="24"/>
        </w:rPr>
        <w:t>或有重点地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着色</w:t>
      </w:r>
      <w:r>
        <w:rPr>
          <w:rFonts w:hint="eastAsia" w:ascii="微软雅黑" w:hAnsi="微软雅黑" w:eastAsia="微软雅黑" w:cs="微软雅黑"/>
          <w:sz w:val="24"/>
          <w:szCs w:val="24"/>
        </w:rPr>
        <w:t>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整理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48</w:t>
      </w:r>
      <w:r>
        <w:rPr>
          <w:rFonts w:hint="eastAsia" w:ascii="微软雅黑" w:hAnsi="微软雅黑" w:eastAsia="微软雅黑" w:cs="微软雅黑"/>
          <w:sz w:val="24"/>
          <w:szCs w:val="24"/>
        </w:rPr>
        <w:t>、常常利用的设计花卉图案的方式有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夸张、变形、添加</w:t>
      </w:r>
      <w:r>
        <w:rPr>
          <w:rFonts w:hint="eastAsia" w:ascii="微软雅黑" w:hAnsi="微软雅黑" w:eastAsia="微软雅黑" w:cs="微软雅黑"/>
          <w:sz w:val="24"/>
          <w:szCs w:val="24"/>
        </w:rPr>
        <w:t>等。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49</w:t>
      </w:r>
      <w:r>
        <w:rPr>
          <w:rFonts w:hint="eastAsia" w:ascii="微软雅黑" w:hAnsi="微软雅黑" w:eastAsia="微软雅黑" w:cs="微软雅黑"/>
          <w:sz w:val="24"/>
          <w:szCs w:val="24"/>
        </w:rPr>
        <w:t>、装置艺术是选择一些现成的物品，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组合</w:t>
      </w:r>
      <w:r>
        <w:rPr>
          <w:rFonts w:hint="eastAsia" w:ascii="微软雅黑" w:hAnsi="微软雅黑" w:eastAsia="微软雅黑" w:cs="微软雅黑"/>
          <w:sz w:val="24"/>
          <w:szCs w:val="24"/>
        </w:rPr>
        <w:t>起来，在一个新的题目下，呈现出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新的形象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50</w:t>
      </w:r>
      <w:r>
        <w:rPr>
          <w:rFonts w:hint="eastAsia" w:ascii="微软雅黑" w:hAnsi="微软雅黑" w:eastAsia="微软雅黑" w:cs="微软雅黑"/>
          <w:sz w:val="24"/>
          <w:szCs w:val="24"/>
        </w:rPr>
        <w:t>、用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色彩和笔触</w:t>
      </w:r>
      <w:r>
        <w:rPr>
          <w:rFonts w:hint="eastAsia" w:ascii="微软雅黑" w:hAnsi="微软雅黑" w:eastAsia="微软雅黑" w:cs="微软雅黑"/>
          <w:sz w:val="24"/>
          <w:szCs w:val="24"/>
        </w:rPr>
        <w:t>表现空间和距离的感觉时，一般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近处色彩偏暖，远处偏冷，近处色彩鲜艳，远处灰暗，近处色彩笔触强烈些，远处笔触柔和些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51</w:t>
      </w:r>
      <w:r>
        <w:rPr>
          <w:rFonts w:hint="eastAsia" w:ascii="微软雅黑" w:hAnsi="微软雅黑" w:eastAsia="微软雅黑" w:cs="微软雅黑"/>
          <w:sz w:val="24"/>
          <w:szCs w:val="24"/>
        </w:rPr>
        <w:t>、自然界的一头牛，在毕加索笔下，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简化、夸张、改造</w:t>
      </w:r>
      <w:r>
        <w:rPr>
          <w:rFonts w:hint="eastAsia" w:ascii="微软雅黑" w:hAnsi="微软雅黑" w:eastAsia="微软雅黑" w:cs="微软雅黑"/>
          <w:sz w:val="24"/>
          <w:szCs w:val="24"/>
        </w:rPr>
        <w:t>，被加工成一系列独特的艺术形象。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52</w:t>
      </w:r>
      <w:r>
        <w:rPr>
          <w:rFonts w:hint="eastAsia" w:ascii="微软雅黑" w:hAnsi="微软雅黑" w:eastAsia="微软雅黑" w:cs="微软雅黑"/>
          <w:sz w:val="24"/>
          <w:szCs w:val="24"/>
        </w:rPr>
        <w:t>、所有的陶艺作品的坯体应该是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空心</w:t>
      </w:r>
      <w:r>
        <w:rPr>
          <w:rFonts w:hint="eastAsia" w:ascii="微软雅黑" w:hAnsi="微软雅黑" w:eastAsia="微软雅黑" w:cs="微软雅黑"/>
          <w:sz w:val="24"/>
          <w:szCs w:val="24"/>
        </w:rPr>
        <w:t>的，并要有一个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通气孔</w:t>
      </w:r>
      <w:r>
        <w:rPr>
          <w:rFonts w:hint="eastAsia" w:ascii="微软雅黑" w:hAnsi="微软雅黑" w:eastAsia="微软雅黑" w:cs="微软雅黑"/>
          <w:sz w:val="24"/>
          <w:szCs w:val="24"/>
        </w:rPr>
        <w:t>。制陶的进程分为：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练泥、制胚、施釉、烧制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53</w:t>
      </w:r>
      <w:r>
        <w:rPr>
          <w:rFonts w:hint="eastAsia" w:ascii="微软雅黑" w:hAnsi="微软雅黑" w:eastAsia="微软雅黑" w:cs="微软雅黑"/>
          <w:sz w:val="24"/>
          <w:szCs w:val="24"/>
        </w:rPr>
        <w:t>、人类原始衣服和居处都和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穿编</w:t>
      </w:r>
      <w:r>
        <w:rPr>
          <w:rFonts w:hint="eastAsia" w:ascii="微软雅黑" w:hAnsi="微软雅黑" w:eastAsia="微软雅黑" w:cs="微软雅黑"/>
          <w:sz w:val="24"/>
          <w:szCs w:val="24"/>
        </w:rPr>
        <w:t>有关，用多种材料编织的东西，有时它们是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生活用品</w:t>
      </w:r>
      <w:r>
        <w:rPr>
          <w:rFonts w:hint="eastAsia" w:ascii="微软雅黑" w:hAnsi="微软雅黑" w:eastAsia="微软雅黑" w:cs="微软雅黑"/>
          <w:sz w:val="24"/>
          <w:szCs w:val="24"/>
        </w:rPr>
        <w:t>，有时它们却成为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艺术佳作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54</w:t>
      </w:r>
      <w:r>
        <w:rPr>
          <w:rFonts w:hint="eastAsia" w:ascii="微软雅黑" w:hAnsi="微软雅黑" w:eastAsia="微软雅黑" w:cs="微软雅黑"/>
          <w:sz w:val="24"/>
          <w:szCs w:val="24"/>
        </w:rPr>
        <w:t>、三角形构图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稳定</w:t>
      </w:r>
      <w:r>
        <w:rPr>
          <w:rFonts w:hint="eastAsia" w:ascii="微软雅黑" w:hAnsi="微软雅黑" w:eastAsia="微软雅黑" w:cs="微软雅黑"/>
          <w:sz w:val="24"/>
          <w:szCs w:val="24"/>
        </w:rPr>
        <w:t>，井字形构图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严谨</w:t>
      </w:r>
      <w:r>
        <w:rPr>
          <w:rFonts w:hint="eastAsia" w:ascii="微软雅黑" w:hAnsi="微软雅黑" w:eastAsia="微软雅黑" w:cs="微软雅黑"/>
          <w:sz w:val="24"/>
          <w:szCs w:val="24"/>
        </w:rPr>
        <w:t>，S形构图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流动</w:t>
      </w:r>
      <w:r>
        <w:rPr>
          <w:rFonts w:hint="eastAsia" w:ascii="微软雅黑" w:hAnsi="微软雅黑" w:eastAsia="微软雅黑" w:cs="微软雅黑"/>
          <w:sz w:val="24"/>
          <w:szCs w:val="24"/>
        </w:rPr>
        <w:t>，对角线构图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爽利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55</w:t>
      </w:r>
      <w:r>
        <w:rPr>
          <w:rFonts w:hint="eastAsia" w:ascii="微软雅黑" w:hAnsi="微软雅黑" w:eastAsia="微软雅黑" w:cs="微软雅黑"/>
          <w:sz w:val="24"/>
          <w:szCs w:val="24"/>
        </w:rPr>
        <w:t>、以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古代雕刻</w:t>
      </w:r>
      <w:r>
        <w:rPr>
          <w:rFonts w:hint="eastAsia" w:ascii="微软雅黑" w:hAnsi="微软雅黑" w:eastAsia="微软雅黑" w:cs="微软雅黑"/>
          <w:sz w:val="24"/>
          <w:szCs w:val="24"/>
        </w:rPr>
        <w:t>为主体的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非洲艺术、与西方艺术、东方艺术</w:t>
      </w:r>
      <w:r>
        <w:rPr>
          <w:rFonts w:hint="eastAsia" w:ascii="微软雅黑" w:hAnsi="微软雅黑" w:eastAsia="微软雅黑" w:cs="微软雅黑"/>
          <w:sz w:val="24"/>
          <w:szCs w:val="24"/>
        </w:rPr>
        <w:t>一路组成世界艺术宝库的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三大至宝</w:t>
      </w:r>
      <w:r>
        <w:rPr>
          <w:rFonts w:hint="eastAsia" w:ascii="微软雅黑" w:hAnsi="微软雅黑" w:eastAsia="微软雅黑" w:cs="微软雅黑"/>
          <w:sz w:val="24"/>
          <w:szCs w:val="24"/>
        </w:rPr>
        <w:t>。非洲雕刻造型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粗犷夸张</w:t>
      </w:r>
      <w:r>
        <w:rPr>
          <w:rFonts w:hint="eastAsia" w:ascii="微软雅黑" w:hAnsi="微软雅黑" w:eastAsia="微软雅黑" w:cs="微软雅黑"/>
          <w:sz w:val="24"/>
          <w:szCs w:val="24"/>
        </w:rPr>
        <w:t>，线条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简练归纳</w:t>
      </w:r>
      <w:r>
        <w:rPr>
          <w:rFonts w:hint="eastAsia" w:ascii="微软雅黑" w:hAnsi="微软雅黑" w:eastAsia="微软雅黑" w:cs="微软雅黑"/>
          <w:sz w:val="24"/>
          <w:szCs w:val="24"/>
        </w:rPr>
        <w:t>，不单纯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追求形似</w:t>
      </w:r>
      <w:r>
        <w:rPr>
          <w:rFonts w:hint="eastAsia" w:ascii="微软雅黑" w:hAnsi="微软雅黑" w:eastAsia="微软雅黑" w:cs="微软雅黑"/>
          <w:sz w:val="24"/>
          <w:szCs w:val="24"/>
        </w:rPr>
        <w:t>，更强调作品的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节拍感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</w:t>
      </w:r>
      <w:r>
        <w:rPr>
          <w:rFonts w:ascii="微软雅黑" w:hAnsi="微软雅黑" w:eastAsia="微软雅黑" w:cs="微软雅黑"/>
          <w:sz w:val="24"/>
          <w:szCs w:val="24"/>
        </w:rPr>
        <w:t>6</w:t>
      </w:r>
      <w:r>
        <w:rPr>
          <w:rFonts w:hint="eastAsia" w:ascii="微软雅黑" w:hAnsi="微软雅黑" w:eastAsia="微软雅黑" w:cs="微软雅黑"/>
          <w:sz w:val="24"/>
          <w:szCs w:val="24"/>
        </w:rPr>
        <w:t>、</w:t>
      </w:r>
      <w:r>
        <w:rPr>
          <w:rFonts w:ascii="微软雅黑" w:hAnsi="微软雅黑" w:eastAsia="微软雅黑" w:cs="微软雅黑"/>
          <w:sz w:val="24"/>
          <w:szCs w:val="24"/>
        </w:rPr>
        <w:t>文房四宝</w:t>
      </w:r>
      <w:r>
        <w:rPr>
          <w:rFonts w:hint="eastAsia" w:ascii="微软雅黑" w:hAnsi="微软雅黑" w:eastAsia="微软雅黑" w:cs="微软雅黑"/>
          <w:sz w:val="24"/>
          <w:szCs w:val="24"/>
        </w:rPr>
        <w:t>：</w:t>
      </w:r>
      <w:r>
        <w:rPr>
          <w:rFonts w:ascii="微软雅黑" w:hAnsi="微软雅黑" w:eastAsia="微软雅黑" w:cs="微软雅黑"/>
          <w:b/>
          <w:sz w:val="24"/>
          <w:szCs w:val="24"/>
        </w:rPr>
        <w:t>笔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</w:t>
      </w:r>
      <w:r>
        <w:rPr>
          <w:rFonts w:ascii="微软雅黑" w:hAnsi="微软雅黑" w:eastAsia="微软雅黑" w:cs="微软雅黑"/>
          <w:b/>
          <w:sz w:val="24"/>
          <w:szCs w:val="24"/>
        </w:rPr>
        <w:t>墨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</w:t>
      </w:r>
      <w:r>
        <w:rPr>
          <w:rFonts w:ascii="微软雅黑" w:hAnsi="微软雅黑" w:eastAsia="微软雅黑" w:cs="微软雅黑"/>
          <w:b/>
          <w:sz w:val="24"/>
          <w:szCs w:val="24"/>
        </w:rPr>
        <w:t>纸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</w:t>
      </w:r>
      <w:r>
        <w:rPr>
          <w:rFonts w:ascii="微软雅黑" w:hAnsi="微软雅黑" w:eastAsia="微软雅黑" w:cs="微软雅黑"/>
          <w:b/>
          <w:sz w:val="24"/>
          <w:szCs w:val="24"/>
        </w:rPr>
        <w:t>砚</w:t>
      </w:r>
      <w:r>
        <w:rPr>
          <w:rFonts w:hint="eastAsia" w:ascii="微软雅黑" w:hAnsi="微软雅黑" w:eastAsia="微软雅黑" w:cs="微软雅黑"/>
          <w:sz w:val="24"/>
          <w:szCs w:val="24"/>
        </w:rPr>
        <w:t>。中国画和书法主要的用笔方式有：</w:t>
      </w:r>
      <w:r>
        <w:rPr>
          <w:rFonts w:ascii="微软雅黑" w:hAnsi="微软雅黑" w:eastAsia="微软雅黑" w:cs="微软雅黑"/>
          <w:b/>
          <w:sz w:val="24"/>
          <w:szCs w:val="24"/>
        </w:rPr>
        <w:t>中锋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</w:t>
      </w:r>
      <w:r>
        <w:rPr>
          <w:rFonts w:ascii="微软雅黑" w:hAnsi="微软雅黑" w:eastAsia="微软雅黑" w:cs="微软雅黑"/>
          <w:b/>
          <w:sz w:val="24"/>
          <w:szCs w:val="24"/>
        </w:rPr>
        <w:t>侧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锋、</w:t>
      </w:r>
      <w:r>
        <w:rPr>
          <w:rFonts w:ascii="微软雅黑" w:hAnsi="微软雅黑" w:eastAsia="微软雅黑" w:cs="微软雅黑"/>
          <w:b/>
          <w:sz w:val="24"/>
          <w:szCs w:val="24"/>
        </w:rPr>
        <w:t>逆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锋、</w:t>
      </w:r>
      <w:r>
        <w:rPr>
          <w:rFonts w:ascii="微软雅黑" w:hAnsi="微软雅黑" w:eastAsia="微软雅黑" w:cs="微软雅黑"/>
          <w:b/>
          <w:sz w:val="24"/>
          <w:szCs w:val="24"/>
        </w:rPr>
        <w:t>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锋</w:t>
      </w:r>
      <w:r>
        <w:rPr>
          <w:rFonts w:hint="eastAsia" w:ascii="微软雅黑" w:hAnsi="微软雅黑" w:eastAsia="微软雅黑" w:cs="微软雅黑"/>
          <w:sz w:val="24"/>
          <w:szCs w:val="24"/>
        </w:rPr>
        <w:t>等。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752352"/>
      <w:placeholder>
        <w:docPart w:val="B7422C27E5DA47CF834D8E37CF0583BA"/>
      </w:placeholder>
      <w:temporary/>
      <w:showingPlcHdr/>
      <w15:appearance w15:val="hidden"/>
    </w:sdtPr>
    <w:sdtContent>
      <w:p>
        <w:pPr>
          <w:pStyle w:val="3"/>
        </w:pPr>
        <w:r>
          <w:rPr>
            <w:lang w:val="zh-CN"/>
          </w:rPr>
          <w:t>[在此处键入]</w:t>
        </w:r>
      </w:p>
    </w:sdtContent>
  </w:sdt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AB481E"/>
    <w:multiLevelType w:val="multilevel"/>
    <w:tmpl w:val="51AB481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微软雅黑" w:hAnsi="微软雅黑" w:eastAsia="微软雅黑" w:cs="微软雅黑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lYjhhNzQwNWIzM2E0MWE4MDVhNjM3NGU3YWRjNjAifQ=="/>
  </w:docVars>
  <w:rsids>
    <w:rsidRoot w:val="001D3B59"/>
    <w:rsid w:val="001D3B59"/>
    <w:rsid w:val="0021084F"/>
    <w:rsid w:val="003B560D"/>
    <w:rsid w:val="00756C12"/>
    <w:rsid w:val="00891791"/>
    <w:rsid w:val="00A73AAA"/>
    <w:rsid w:val="00B000A2"/>
    <w:rsid w:val="00B46418"/>
    <w:rsid w:val="00D05D23"/>
    <w:rsid w:val="00D86F76"/>
    <w:rsid w:val="00D93E24"/>
    <w:rsid w:val="00F70905"/>
    <w:rsid w:val="72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脚 字符1"/>
    <w:semiHidden/>
    <w:locked/>
    <w:uiPriority w:val="99"/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7422C27E5DA47CF834D8E37CF0583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953E6E-272A-4B6E-A00E-93B263A2E059}"/>
      </w:docPartPr>
      <w:docPartBody>
        <w:p>
          <w:pPr>
            <w:pStyle w:val="4"/>
          </w:pPr>
          <w:r>
            <w:rPr>
              <w:lang w:val="zh-CN"/>
            </w:rPr>
            <w:t>[在此处键入]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EB"/>
    <w:rsid w:val="004626EB"/>
    <w:rsid w:val="0092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7422C27E5DA47CF834D8E37CF0583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3147</Words>
  <Characters>3233</Characters>
  <Lines>24</Lines>
  <Paragraphs>6</Paragraphs>
  <TotalTime>0</TotalTime>
  <ScaleCrop>false</ScaleCrop>
  <LinksUpToDate>false</LinksUpToDate>
  <CharactersWithSpaces>3344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2023-02-25T08:47:00Z</dcterms:created>
  <dc:creator>Administrator</dc:creator>
  <cp:lastModifiedBy>阿卜来提</cp:lastModifiedBy>
  <dcterms:modified xsi:type="dcterms:W3CDTF">2023-03-13T01:24:46Z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BE3E263F5D0E42B79DA24769962076A2</vt:lpwstr>
  </property>
</Properties>
</file>