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Helvetica" w:hAnsi="Helvetica" w:cs="Helvetica"/>
          <w:b/>
          <w:bCs/>
          <w:color w:val="333333"/>
          <w:kern w:val="0"/>
          <w:sz w:val="25"/>
          <w:szCs w:val="25"/>
        </w:rPr>
      </w:pPr>
      <w:r>
        <w:rPr>
          <w:rFonts w:hint="eastAsia" w:ascii="Helvetica" w:hAnsi="Helvetica" w:cs="Helvetica"/>
          <w:b/>
          <w:bCs/>
          <w:color w:val="333333"/>
          <w:kern w:val="0"/>
          <w:sz w:val="25"/>
          <w:szCs w:val="25"/>
        </w:rPr>
        <w:t>一、单项选择题（请选择符合题意的唯一正确答案，每小题1分，共20分）</w:t>
      </w:r>
    </w:p>
    <w:p>
      <w:pPr>
        <w:rPr>
          <w:rFonts w:ascii="Helvetica" w:hAnsi="Helvetica" w:cs="Helvetica"/>
          <w:color w:val="333333"/>
          <w:kern w:val="0"/>
          <w:sz w:val="25"/>
          <w:szCs w:val="25"/>
        </w:rPr>
      </w:pP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>1.生活中道路两旁的树木、渐渐远去的铁轨…会产生近大远小的（    ）。</w:t>
      </w:r>
    </w:p>
    <w:p>
      <w:pPr>
        <w:rPr>
          <w:rFonts w:ascii="Helvetica" w:hAnsi="Helvetica" w:cs="Helvetica"/>
          <w:color w:val="333333"/>
          <w:kern w:val="0"/>
          <w:sz w:val="25"/>
          <w:szCs w:val="25"/>
        </w:rPr>
      </w:pP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 xml:space="preserve">A.突变现象    B.观察现象  C.透视现象 </w:t>
      </w:r>
    </w:p>
    <w:p>
      <w:pPr>
        <w:rPr>
          <w:rFonts w:ascii="Helvetica" w:hAnsi="Helvetica" w:cs="Helvetica"/>
          <w:color w:val="333333"/>
          <w:kern w:val="0"/>
          <w:sz w:val="25"/>
          <w:szCs w:val="25"/>
        </w:rPr>
      </w:pPr>
      <w:r>
        <w:rPr>
          <w:rFonts w:ascii="Helvetica" w:hAnsi="Helvetica" w:cs="Helvetica"/>
          <w:color w:val="333333"/>
          <w:kern w:val="0"/>
          <w:sz w:val="25"/>
          <w:szCs w:val="25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5669915</wp:posOffset>
            </wp:positionH>
            <wp:positionV relativeFrom="paragraph">
              <wp:posOffset>111125</wp:posOffset>
            </wp:positionV>
            <wp:extent cx="1495425" cy="751205"/>
            <wp:effectExtent l="0" t="0" r="9525" b="0"/>
            <wp:wrapTight wrapText="bothSides">
              <wp:wrapPolygon>
                <wp:start x="21600" y="21600"/>
                <wp:lineTo x="21600" y="785"/>
                <wp:lineTo x="138" y="785"/>
                <wp:lineTo x="138" y="21600"/>
                <wp:lineTo x="21600" y="21600"/>
              </wp:wrapPolygon>
            </wp:wrapTight>
            <wp:docPr id="1" name="currentImg" descr="http://img0.imgtn.bdimg.com/it/u=1751092390,2790120174&amp;fm=21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urrentImg" descr="http://img0.imgtn.bdimg.com/it/u=1751092390,2790120174&amp;fm=21&amp;gp=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49542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>2.吴冠中的作品《双燕图》用（   ）的线条和色彩表现了江南水乡的景致。</w:t>
      </w:r>
    </w:p>
    <w:p>
      <w:pPr>
        <w:rPr>
          <w:rFonts w:ascii="Helvetica" w:hAnsi="Helvetica" w:cs="Helvetica"/>
          <w:color w:val="333333"/>
          <w:kern w:val="0"/>
          <w:sz w:val="25"/>
          <w:szCs w:val="25"/>
        </w:rPr>
      </w:pP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>A.复杂、繁琐    B.概况、简练    C.色彩繁多</w:t>
      </w:r>
    </w:p>
    <w:p>
      <w:pPr>
        <w:rPr>
          <w:rFonts w:ascii="Helvetica" w:hAnsi="Helvetica" w:cs="Helvetica"/>
          <w:color w:val="333333"/>
          <w:kern w:val="0"/>
          <w:sz w:val="25"/>
          <w:szCs w:val="25"/>
        </w:rPr>
      </w:pP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>3</w:t>
      </w:r>
      <w:r>
        <w:rPr>
          <w:rFonts w:ascii="Helvetica" w:hAnsi="Helvetica" w:cs="Helvetica"/>
          <w:color w:val="333333"/>
          <w:kern w:val="0"/>
          <w:sz w:val="25"/>
          <w:szCs w:val="25"/>
        </w:rPr>
        <w:t>、被历代民间画工和士大夫誉为“画圣”和“画祖”的唐代画家是：（</w:t>
      </w: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 xml:space="preserve">   </w:t>
      </w:r>
      <w:r>
        <w:rPr>
          <w:rFonts w:ascii="Helvetica" w:hAnsi="Helvetica" w:cs="Helvetica"/>
          <w:color w:val="333333"/>
          <w:kern w:val="0"/>
          <w:sz w:val="25"/>
          <w:szCs w:val="25"/>
        </w:rPr>
        <w:t>）</w:t>
      </w:r>
      <w:r>
        <w:rPr>
          <w:rFonts w:ascii="Helvetica" w:hAnsi="Helvetica" w:cs="Helvetica"/>
          <w:color w:val="333333"/>
          <w:kern w:val="0"/>
          <w:sz w:val="25"/>
          <w:szCs w:val="25"/>
        </w:rPr>
        <w:br w:type="textWrapping"/>
      </w:r>
    </w:p>
    <w:p>
      <w:pPr>
        <w:rPr>
          <w:rFonts w:ascii="Helvetica" w:hAnsi="Helvetica" w:cs="Helvetica"/>
          <w:color w:val="333333"/>
          <w:kern w:val="0"/>
          <w:sz w:val="25"/>
          <w:szCs w:val="25"/>
        </w:rPr>
      </w:pPr>
      <w:r>
        <w:rPr>
          <w:rFonts w:ascii="Helvetica" w:hAnsi="Helvetica" w:cs="Helvetica"/>
          <w:color w:val="333333"/>
          <w:kern w:val="0"/>
          <w:sz w:val="25"/>
          <w:szCs w:val="25"/>
        </w:rPr>
        <w:t>A、阎立本 B、吴道子 C、张萱 D、张择端</w:t>
      </w:r>
      <w:r>
        <w:rPr>
          <w:rFonts w:ascii="Helvetica" w:hAnsi="Helvetica" w:cs="Helvetica"/>
          <w:color w:val="333333"/>
          <w:kern w:val="0"/>
          <w:sz w:val="25"/>
          <w:szCs w:val="25"/>
        </w:rPr>
        <w:br w:type="textWrapping"/>
      </w: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>4</w:t>
      </w:r>
      <w:r>
        <w:rPr>
          <w:rFonts w:ascii="Helvetica" w:hAnsi="Helvetica" w:cs="Helvetica"/>
          <w:color w:val="333333"/>
          <w:kern w:val="0"/>
          <w:sz w:val="25"/>
          <w:szCs w:val="25"/>
        </w:rPr>
        <w:t>、青铜器上的铭文，在书法字体中属于：（</w:t>
      </w: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 xml:space="preserve">    </w:t>
      </w:r>
      <w:r>
        <w:rPr>
          <w:rFonts w:ascii="Helvetica" w:hAnsi="Helvetica" w:cs="Helvetica"/>
          <w:color w:val="333333"/>
          <w:kern w:val="0"/>
          <w:sz w:val="25"/>
          <w:szCs w:val="25"/>
        </w:rPr>
        <w:t>）</w:t>
      </w:r>
      <w:r>
        <w:rPr>
          <w:rFonts w:ascii="Helvetica" w:hAnsi="Helvetica" w:cs="Helvetica"/>
          <w:color w:val="333333"/>
          <w:kern w:val="0"/>
          <w:sz w:val="25"/>
          <w:szCs w:val="25"/>
        </w:rPr>
        <w:br w:type="textWrapping"/>
      </w:r>
      <w:r>
        <w:rPr>
          <w:rFonts w:ascii="Helvetica" w:hAnsi="Helvetica" w:cs="Helvetica"/>
          <w:color w:val="333333"/>
          <w:kern w:val="0"/>
          <w:sz w:val="25"/>
          <w:szCs w:val="25"/>
        </w:rPr>
        <w:t>A、隶书 B、草书 C、楷书 D、篆书</w:t>
      </w:r>
    </w:p>
    <w:p>
      <w:pPr>
        <w:rPr>
          <w:rFonts w:ascii="Helvetica" w:hAnsi="Helvetica" w:cs="Helvetica"/>
          <w:color w:val="333333"/>
          <w:kern w:val="0"/>
          <w:sz w:val="25"/>
          <w:szCs w:val="25"/>
        </w:rPr>
      </w:pP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>5</w:t>
      </w:r>
      <w:r>
        <w:rPr>
          <w:rFonts w:ascii="Helvetica" w:hAnsi="Helvetica" w:cs="Helvetica"/>
          <w:color w:val="333333"/>
          <w:kern w:val="0"/>
          <w:sz w:val="25"/>
          <w:szCs w:val="25"/>
        </w:rPr>
        <w:t>、唐三彩常用的颜色主要是 (</w:t>
      </w: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 xml:space="preserve">     </w:t>
      </w:r>
      <w:r>
        <w:rPr>
          <w:rFonts w:ascii="Helvetica" w:hAnsi="Helvetica" w:cs="Helvetica"/>
          <w:color w:val="333333"/>
          <w:kern w:val="0"/>
          <w:sz w:val="25"/>
          <w:szCs w:val="25"/>
        </w:rPr>
        <w:t>) 。</w:t>
      </w:r>
      <w:r>
        <w:rPr>
          <w:rFonts w:ascii="Helvetica" w:hAnsi="Helvetica" w:cs="Helvetica"/>
          <w:color w:val="333333"/>
          <w:kern w:val="0"/>
          <w:sz w:val="25"/>
          <w:szCs w:val="25"/>
        </w:rPr>
        <w:br w:type="textWrapping"/>
      </w:r>
      <w:r>
        <w:rPr>
          <w:rFonts w:ascii="Helvetica" w:hAnsi="Helvetica" w:cs="Helvetica"/>
          <w:color w:val="333333"/>
          <w:kern w:val="0"/>
          <w:sz w:val="25"/>
          <w:szCs w:val="25"/>
        </w:rPr>
        <w:t>A、红、黄、蓝 B 、红、绿、白 C、绿、黄、紫 D、黄、绿、白</w:t>
      </w:r>
      <w:r>
        <w:rPr>
          <w:rFonts w:ascii="Helvetica" w:hAnsi="Helvetica" w:cs="Helvetica"/>
          <w:color w:val="333333"/>
          <w:kern w:val="0"/>
          <w:sz w:val="25"/>
          <w:szCs w:val="25"/>
        </w:rPr>
        <w:br w:type="textWrapping"/>
      </w: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>6</w:t>
      </w:r>
      <w:r>
        <w:rPr>
          <w:rFonts w:ascii="Helvetica" w:hAnsi="Helvetica" w:cs="Helvetica"/>
          <w:color w:val="333333"/>
          <w:kern w:val="0"/>
          <w:sz w:val="25"/>
          <w:szCs w:val="25"/>
        </w:rPr>
        <w:t>、浮世绘是日本17世纪兴起的一种艺术，它将民间日常生活作为创作题材，主要通过 (</w:t>
      </w: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 xml:space="preserve"> </w:t>
      </w:r>
      <w:r>
        <w:rPr>
          <w:rFonts w:ascii="Helvetica" w:hAnsi="Helvetica" w:cs="Helvetica"/>
          <w:color w:val="333333"/>
          <w:kern w:val="0"/>
          <w:sz w:val="25"/>
          <w:szCs w:val="25"/>
        </w:rPr>
        <w:t xml:space="preserve"> ) 的形式表现出来。</w:t>
      </w:r>
      <w:r>
        <w:rPr>
          <w:rFonts w:ascii="Helvetica" w:hAnsi="Helvetica" w:cs="Helvetica"/>
          <w:color w:val="333333"/>
          <w:kern w:val="0"/>
          <w:sz w:val="25"/>
          <w:szCs w:val="25"/>
        </w:rPr>
        <w:br w:type="textWrapping"/>
      </w:r>
      <w:r>
        <w:rPr>
          <w:rFonts w:ascii="Helvetica" w:hAnsi="Helvetica" w:cs="Helvetica"/>
          <w:color w:val="333333"/>
          <w:kern w:val="0"/>
          <w:sz w:val="25"/>
          <w:szCs w:val="25"/>
        </w:rPr>
        <w:t>A、水彩画 B、工笔画 C、版画 D、油画</w:t>
      </w:r>
      <w:r>
        <w:rPr>
          <w:rFonts w:ascii="Helvetica" w:hAnsi="Helvetica" w:cs="Helvetica"/>
          <w:color w:val="333333"/>
          <w:kern w:val="0"/>
          <w:sz w:val="25"/>
          <w:szCs w:val="25"/>
        </w:rPr>
        <w:br w:type="textWrapping"/>
      </w: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>7</w:t>
      </w:r>
      <w:r>
        <w:rPr>
          <w:rFonts w:ascii="Helvetica" w:hAnsi="Helvetica" w:cs="Helvetica"/>
          <w:color w:val="333333"/>
          <w:kern w:val="0"/>
          <w:sz w:val="25"/>
          <w:szCs w:val="25"/>
        </w:rPr>
        <w:t>、著名唐代人物画家张萱的代表作是（</w:t>
      </w: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 xml:space="preserve">     </w:t>
      </w:r>
      <w:r>
        <w:rPr>
          <w:rFonts w:ascii="Helvetica" w:hAnsi="Helvetica" w:cs="Helvetica"/>
          <w:color w:val="333333"/>
          <w:kern w:val="0"/>
          <w:sz w:val="25"/>
          <w:szCs w:val="25"/>
        </w:rPr>
        <w:t>）</w:t>
      </w:r>
      <w:r>
        <w:rPr>
          <w:rFonts w:ascii="Helvetica" w:hAnsi="Helvetica" w:cs="Helvetica"/>
          <w:color w:val="333333"/>
          <w:kern w:val="0"/>
          <w:sz w:val="25"/>
          <w:szCs w:val="25"/>
        </w:rPr>
        <w:br w:type="textWrapping"/>
      </w:r>
      <w:r>
        <w:rPr>
          <w:rFonts w:ascii="Helvetica" w:hAnsi="Helvetica" w:cs="Helvetica"/>
          <w:color w:val="333333"/>
          <w:kern w:val="0"/>
          <w:sz w:val="25"/>
          <w:szCs w:val="25"/>
        </w:rPr>
        <w:t>A. 《挥扇仕女图》 B.《虢国夫人游春图》 C《簪花仕女图》 D.《明皇幸蜀图》</w:t>
      </w:r>
      <w:r>
        <w:rPr>
          <w:rFonts w:ascii="Helvetica" w:hAnsi="Helvetica" w:cs="Helvetica"/>
          <w:color w:val="333333"/>
          <w:kern w:val="0"/>
          <w:sz w:val="25"/>
          <w:szCs w:val="25"/>
        </w:rPr>
        <w:br w:type="textWrapping"/>
      </w: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>8</w:t>
      </w:r>
      <w:r>
        <w:rPr>
          <w:rFonts w:ascii="Helvetica" w:hAnsi="Helvetica" w:cs="Helvetica"/>
          <w:color w:val="333333"/>
          <w:kern w:val="0"/>
          <w:sz w:val="25"/>
          <w:szCs w:val="25"/>
        </w:rPr>
        <w:t>、被称为现代艺术之父的画家是：（</w:t>
      </w: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 xml:space="preserve">    </w:t>
      </w:r>
      <w:r>
        <w:rPr>
          <w:rFonts w:ascii="Helvetica" w:hAnsi="Helvetica" w:cs="Helvetica"/>
          <w:color w:val="333333"/>
          <w:kern w:val="0"/>
          <w:sz w:val="25"/>
          <w:szCs w:val="25"/>
        </w:rPr>
        <w:t>）</w:t>
      </w:r>
      <w:r>
        <w:rPr>
          <w:rFonts w:ascii="Helvetica" w:hAnsi="Helvetica" w:cs="Helvetica"/>
          <w:color w:val="333333"/>
          <w:kern w:val="0"/>
          <w:sz w:val="25"/>
          <w:szCs w:val="25"/>
        </w:rPr>
        <w:br w:type="textWrapping"/>
      </w:r>
      <w:r>
        <w:rPr>
          <w:rFonts w:ascii="Helvetica" w:hAnsi="Helvetica" w:cs="Helvetica"/>
          <w:color w:val="333333"/>
          <w:kern w:val="0"/>
          <w:sz w:val="25"/>
          <w:szCs w:val="25"/>
        </w:rPr>
        <w:t>A、毕加索 B、梵高 C、塞尚 D、杜尚</w:t>
      </w:r>
      <w:r>
        <w:rPr>
          <w:rFonts w:ascii="Helvetica" w:hAnsi="Helvetica" w:cs="Helvetica"/>
          <w:color w:val="333333"/>
          <w:kern w:val="0"/>
          <w:sz w:val="25"/>
          <w:szCs w:val="25"/>
        </w:rPr>
        <w:br w:type="textWrapping"/>
      </w: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>9</w:t>
      </w:r>
      <w:r>
        <w:rPr>
          <w:rFonts w:ascii="Helvetica" w:hAnsi="Helvetica" w:cs="Helvetica"/>
          <w:color w:val="333333"/>
          <w:kern w:val="0"/>
          <w:sz w:val="25"/>
          <w:szCs w:val="25"/>
        </w:rPr>
        <w:t>、《巴黎圣母院》的建筑形式属于（</w:t>
      </w: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 xml:space="preserve"> </w:t>
      </w:r>
      <w:r>
        <w:rPr>
          <w:rFonts w:ascii="Helvetica" w:hAnsi="Helvetica" w:cs="Helvetica"/>
          <w:color w:val="333333"/>
          <w:kern w:val="0"/>
          <w:sz w:val="25"/>
          <w:szCs w:val="25"/>
        </w:rPr>
        <w:t>）。</w:t>
      </w:r>
      <w:r>
        <w:rPr>
          <w:rFonts w:ascii="Helvetica" w:hAnsi="Helvetica" w:cs="Helvetica"/>
          <w:color w:val="333333"/>
          <w:kern w:val="0"/>
          <w:sz w:val="25"/>
          <w:szCs w:val="25"/>
        </w:rPr>
        <w:br w:type="textWrapping"/>
      </w:r>
      <w:r>
        <w:rPr>
          <w:rFonts w:ascii="Helvetica" w:hAnsi="Helvetica" w:cs="Helvetica"/>
          <w:color w:val="333333"/>
          <w:kern w:val="0"/>
          <w:sz w:val="25"/>
          <w:szCs w:val="25"/>
        </w:rPr>
        <w:t>a、 罗马式建筑 b 、拜占庭式建筑 c、 哥特式建筑 d、 拉丁式建筑</w:t>
      </w:r>
    </w:p>
    <w:p>
      <w:pPr>
        <w:shd w:val="solid" w:color="FCFEFC" w:fill="auto"/>
        <w:autoSpaceDN w:val="0"/>
        <w:spacing w:line="560" w:lineRule="exact"/>
        <w:textAlignment w:val="center"/>
        <w:rPr>
          <w:rFonts w:ascii="Helvetica" w:hAnsi="Helvetica" w:cs="Helvetica"/>
          <w:color w:val="333333"/>
          <w:kern w:val="0"/>
          <w:sz w:val="25"/>
          <w:szCs w:val="25"/>
        </w:rPr>
      </w:pP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>10</w:t>
      </w:r>
      <w:r>
        <w:rPr>
          <w:rFonts w:ascii="Helvetica" w:hAnsi="Helvetica" w:cs="Helvetica"/>
          <w:color w:val="333333"/>
          <w:kern w:val="0"/>
          <w:sz w:val="25"/>
          <w:szCs w:val="25"/>
        </w:rPr>
        <w:t>、用三原色调配紫灰色，比例最少的原色是 （</w:t>
      </w: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 xml:space="preserve"> </w:t>
      </w:r>
      <w:r>
        <w:rPr>
          <w:rFonts w:ascii="Helvetica" w:hAnsi="Helvetica" w:cs="Helvetica"/>
          <w:color w:val="333333"/>
          <w:kern w:val="0"/>
          <w:sz w:val="25"/>
          <w:szCs w:val="25"/>
        </w:rPr>
        <w:t>）</w:t>
      </w:r>
      <w:r>
        <w:rPr>
          <w:rFonts w:ascii="Helvetica" w:hAnsi="Helvetica" w:cs="Helvetica"/>
          <w:color w:val="333333"/>
          <w:kern w:val="0"/>
          <w:sz w:val="25"/>
          <w:szCs w:val="25"/>
        </w:rPr>
        <w:br w:type="textWrapping"/>
      </w:r>
      <w:r>
        <w:rPr>
          <w:rFonts w:ascii="Helvetica" w:hAnsi="Helvetica" w:cs="Helvetica"/>
          <w:color w:val="333333"/>
          <w:kern w:val="0"/>
          <w:sz w:val="25"/>
          <w:szCs w:val="25"/>
        </w:rPr>
        <w:t>A、红 B、黄 C、蓝 D、黑色</w:t>
      </w:r>
    </w:p>
    <w:p>
      <w:pPr>
        <w:shd w:val="solid" w:color="FCFEFC" w:fill="auto"/>
        <w:autoSpaceDN w:val="0"/>
        <w:spacing w:line="560" w:lineRule="exact"/>
        <w:textAlignment w:val="center"/>
        <w:rPr>
          <w:rFonts w:ascii="Helvetica" w:hAnsi="Helvetica" w:cs="Helvetica"/>
          <w:color w:val="333333"/>
          <w:kern w:val="0"/>
          <w:sz w:val="25"/>
          <w:szCs w:val="25"/>
        </w:rPr>
      </w:pP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>11美术课程分目标从造型表现、设计应用、（   ）和综合探索四个学习领域设定。</w:t>
      </w:r>
    </w:p>
    <w:p>
      <w:pPr>
        <w:pStyle w:val="30"/>
        <w:numPr>
          <w:ilvl w:val="0"/>
          <w:numId w:val="1"/>
        </w:numPr>
        <w:shd w:val="solid" w:color="FCFEFC" w:fill="auto"/>
        <w:autoSpaceDN w:val="0"/>
        <w:spacing w:line="560" w:lineRule="exact"/>
        <w:textAlignment w:val="center"/>
        <w:rPr>
          <w:rFonts w:ascii="Helvetica" w:hAnsi="Helvetica" w:cs="Helvetica"/>
          <w:color w:val="333333"/>
          <w:kern w:val="0"/>
          <w:sz w:val="25"/>
          <w:szCs w:val="25"/>
        </w:rPr>
      </w:pP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>改善环境 B、自然资源C、欣赏评述D、美术创作</w:t>
      </w:r>
    </w:p>
    <w:p>
      <w:pPr>
        <w:shd w:val="solid" w:color="FCFEFC" w:fill="auto"/>
        <w:autoSpaceDN w:val="0"/>
        <w:spacing w:line="560" w:lineRule="exact"/>
        <w:textAlignment w:val="center"/>
        <w:rPr>
          <w:rFonts w:ascii="Helvetica" w:hAnsi="Helvetica" w:cs="Helvetica"/>
          <w:color w:val="333333"/>
          <w:kern w:val="0"/>
          <w:sz w:val="25"/>
          <w:szCs w:val="25"/>
        </w:rPr>
      </w:pP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 xml:space="preserve">12、美术欣赏教学的一般过程包括感知、分析、理解和( ) </w:t>
      </w:r>
    </w:p>
    <w:p>
      <w:pPr>
        <w:shd w:val="solid" w:color="FCFEFC" w:fill="auto"/>
        <w:autoSpaceDN w:val="0"/>
        <w:spacing w:line="560" w:lineRule="exact"/>
        <w:textAlignment w:val="center"/>
        <w:rPr>
          <w:rFonts w:ascii="Helvetica" w:hAnsi="Helvetica" w:cs="Helvetica"/>
          <w:color w:val="333333"/>
          <w:kern w:val="0"/>
          <w:sz w:val="25"/>
          <w:szCs w:val="25"/>
        </w:rPr>
      </w:pP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 xml:space="preserve">A.共鸣 B.想象 C.评价 D.欣赏 </w:t>
      </w:r>
    </w:p>
    <w:p>
      <w:pPr>
        <w:shd w:val="solid" w:color="FCFEFC" w:fill="auto"/>
        <w:autoSpaceDN w:val="0"/>
        <w:spacing w:line="560" w:lineRule="exact"/>
        <w:textAlignment w:val="center"/>
        <w:rPr>
          <w:rFonts w:ascii="Helvetica" w:hAnsi="Helvetica" w:cs="Helvetica"/>
          <w:color w:val="333333"/>
          <w:kern w:val="0"/>
          <w:sz w:val="25"/>
          <w:szCs w:val="25"/>
        </w:rPr>
      </w:pP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 xml:space="preserve">13、 美术教师常用的教法有以语言传递信息为主的教学方法、以直接感知为主的教学方法、以实践训练为主的教学方法、以情境陶冶为主的教学方法以及以( )为主的教学方法。 </w:t>
      </w:r>
    </w:p>
    <w:p>
      <w:pPr>
        <w:shd w:val="solid" w:color="FCFEFC" w:fill="auto"/>
        <w:autoSpaceDN w:val="0"/>
        <w:spacing w:line="560" w:lineRule="exact"/>
        <w:textAlignment w:val="center"/>
        <w:rPr>
          <w:rFonts w:ascii="Helvetica" w:hAnsi="Helvetica" w:cs="Helvetica"/>
          <w:color w:val="333333"/>
          <w:kern w:val="0"/>
          <w:sz w:val="25"/>
          <w:szCs w:val="25"/>
        </w:rPr>
      </w:pP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 xml:space="preserve">A.讲授 B.示范 C.参观 D.引导探究 </w:t>
      </w:r>
    </w:p>
    <w:p>
      <w:pPr>
        <w:shd w:val="solid" w:color="FCFEFC" w:fill="auto"/>
        <w:autoSpaceDN w:val="0"/>
        <w:spacing w:line="560" w:lineRule="exact"/>
        <w:textAlignment w:val="center"/>
        <w:rPr>
          <w:rFonts w:ascii="Helvetica" w:hAnsi="Helvetica" w:cs="Helvetica"/>
          <w:color w:val="333333"/>
          <w:kern w:val="0"/>
          <w:sz w:val="25"/>
          <w:szCs w:val="25"/>
        </w:rPr>
      </w:pP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 xml:space="preserve">14( )是实施美育的重要途径，对于培养德、智、体等方面全面发展的社会主义事业的建设者和接班人，塑造完美的人格，提高全民族的素质，具有不可替代的作用。 </w:t>
      </w:r>
    </w:p>
    <w:p>
      <w:pPr>
        <w:pStyle w:val="30"/>
        <w:numPr>
          <w:ilvl w:val="0"/>
          <w:numId w:val="2"/>
        </w:numPr>
        <w:shd w:val="solid" w:color="FCFEFC" w:fill="auto"/>
        <w:autoSpaceDN w:val="0"/>
        <w:spacing w:line="560" w:lineRule="exact"/>
        <w:textAlignment w:val="center"/>
        <w:rPr>
          <w:rFonts w:ascii="Helvetica" w:hAnsi="Helvetica" w:cs="Helvetica"/>
          <w:color w:val="333333"/>
          <w:kern w:val="0"/>
          <w:sz w:val="25"/>
          <w:szCs w:val="25"/>
        </w:rPr>
      </w:pP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>环境教育 B.历史教育 C.艺术教育 D.科学教育</w:t>
      </w:r>
    </w:p>
    <w:p>
      <w:pPr>
        <w:shd w:val="solid" w:color="FCFEFC" w:fill="auto"/>
        <w:autoSpaceDN w:val="0"/>
        <w:spacing w:line="560" w:lineRule="exact"/>
        <w:textAlignment w:val="center"/>
        <w:rPr>
          <w:rFonts w:ascii="Helvetica" w:hAnsi="Helvetica" w:cs="Helvetica"/>
          <w:color w:val="333333"/>
          <w:kern w:val="0"/>
          <w:sz w:val="25"/>
          <w:szCs w:val="25"/>
        </w:rPr>
      </w:pP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 xml:space="preserve">15、美术教学备课的主要内容是( ) </w:t>
      </w:r>
    </w:p>
    <w:p>
      <w:pPr>
        <w:shd w:val="solid" w:color="FCFEFC" w:fill="auto"/>
        <w:autoSpaceDN w:val="0"/>
        <w:spacing w:line="560" w:lineRule="exact"/>
        <w:textAlignment w:val="center"/>
        <w:rPr>
          <w:rFonts w:ascii="Helvetica" w:hAnsi="Helvetica" w:cs="Helvetica"/>
          <w:color w:val="333333"/>
          <w:kern w:val="0"/>
          <w:sz w:val="25"/>
          <w:szCs w:val="25"/>
        </w:rPr>
      </w:pP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>A、明确定义与把握原则 B、熟悉课标与了解学生 C、钻研教科书与确定教法 D、编写教案与设计板书</w:t>
      </w:r>
    </w:p>
    <w:p>
      <w:pPr>
        <w:shd w:val="solid" w:color="FCFEFC" w:fill="auto"/>
        <w:autoSpaceDN w:val="0"/>
        <w:spacing w:line="560" w:lineRule="exact"/>
        <w:textAlignment w:val="center"/>
        <w:rPr>
          <w:rFonts w:ascii="Helvetica" w:hAnsi="Helvetica" w:cs="Helvetica"/>
          <w:color w:val="333333"/>
          <w:kern w:val="0"/>
          <w:sz w:val="25"/>
          <w:szCs w:val="25"/>
        </w:rPr>
      </w:pP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 xml:space="preserve">16、美术教学的一般目的包括德育目的、美育目的和( ) </w:t>
      </w:r>
    </w:p>
    <w:p>
      <w:pPr>
        <w:shd w:val="solid" w:color="FCFEFC" w:fill="auto"/>
        <w:autoSpaceDN w:val="0"/>
        <w:spacing w:line="560" w:lineRule="exact"/>
        <w:textAlignment w:val="center"/>
        <w:rPr>
          <w:rFonts w:ascii="Helvetica" w:hAnsi="Helvetica" w:cs="Helvetica"/>
          <w:color w:val="333333"/>
          <w:kern w:val="0"/>
          <w:sz w:val="25"/>
          <w:szCs w:val="25"/>
        </w:rPr>
      </w:pP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 xml:space="preserve">A.创造性目的 B.智育目的 C.情感目的 D.政治目的 </w:t>
      </w:r>
    </w:p>
    <w:p>
      <w:pPr>
        <w:shd w:val="solid" w:color="FCFEFC" w:fill="auto"/>
        <w:autoSpaceDN w:val="0"/>
        <w:spacing w:line="560" w:lineRule="exact"/>
        <w:textAlignment w:val="center"/>
        <w:rPr>
          <w:rFonts w:ascii="Helvetica" w:hAnsi="Helvetica" w:cs="Helvetica"/>
          <w:color w:val="333333"/>
          <w:kern w:val="0"/>
          <w:sz w:val="25"/>
          <w:szCs w:val="25"/>
        </w:rPr>
      </w:pP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 xml:space="preserve">17、在引导学生欣赏一幅绘画名作时，第一阶段是( ) </w:t>
      </w:r>
    </w:p>
    <w:p>
      <w:pPr>
        <w:shd w:val="solid" w:color="FCFEFC" w:fill="auto"/>
        <w:autoSpaceDN w:val="0"/>
        <w:spacing w:line="560" w:lineRule="exact"/>
        <w:textAlignment w:val="center"/>
        <w:rPr>
          <w:rFonts w:ascii="Helvetica" w:hAnsi="Helvetica" w:cs="Helvetica"/>
          <w:color w:val="333333"/>
          <w:kern w:val="0"/>
          <w:sz w:val="25"/>
          <w:szCs w:val="25"/>
        </w:rPr>
      </w:pP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 xml:space="preserve">A.体验与想象 B.理解与创造 C.直觉与感知 D.领悟与净化 </w:t>
      </w:r>
    </w:p>
    <w:p>
      <w:pPr>
        <w:shd w:val="solid" w:color="FCFEFC" w:fill="auto"/>
        <w:autoSpaceDN w:val="0"/>
        <w:spacing w:line="560" w:lineRule="exact"/>
        <w:textAlignment w:val="center"/>
        <w:rPr>
          <w:rFonts w:ascii="Helvetica" w:hAnsi="Helvetica" w:cs="Helvetica"/>
          <w:color w:val="333333"/>
          <w:kern w:val="0"/>
          <w:sz w:val="25"/>
          <w:szCs w:val="25"/>
        </w:rPr>
      </w:pP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 xml:space="preserve">18、国画颜料藤黄加花青加水调和出的颜色叫做( )色。 </w:t>
      </w:r>
    </w:p>
    <w:p>
      <w:pPr>
        <w:shd w:val="solid" w:color="FCFEFC" w:fill="auto"/>
        <w:autoSpaceDN w:val="0"/>
        <w:spacing w:line="560" w:lineRule="exact"/>
        <w:textAlignment w:val="center"/>
        <w:rPr>
          <w:rFonts w:ascii="Helvetica" w:hAnsi="Helvetica" w:cs="Helvetica"/>
          <w:color w:val="333333"/>
          <w:kern w:val="0"/>
          <w:sz w:val="25"/>
          <w:szCs w:val="25"/>
        </w:rPr>
      </w:pP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 xml:space="preserve">A.三绿 B.汁绿 C.头绿 D.石绿 </w:t>
      </w:r>
    </w:p>
    <w:p>
      <w:pPr>
        <w:shd w:val="solid" w:color="FCFEFC" w:fill="auto"/>
        <w:autoSpaceDN w:val="0"/>
        <w:spacing w:line="560" w:lineRule="exact"/>
        <w:textAlignment w:val="center"/>
        <w:rPr>
          <w:rFonts w:ascii="Helvetica" w:hAnsi="Helvetica" w:cs="Helvetica"/>
          <w:color w:val="333333"/>
          <w:kern w:val="0"/>
          <w:sz w:val="25"/>
          <w:szCs w:val="25"/>
        </w:rPr>
      </w:pP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 xml:space="preserve">19、美术课堂教学的特点主要体现在它有利于提高美术教学效率、有利于美术教学的系统性和连贯性、有利于发挥集体的美术教育作用以及有利于学生的( ) </w:t>
      </w:r>
    </w:p>
    <w:p>
      <w:pPr>
        <w:shd w:val="solid" w:color="FCFEFC" w:fill="auto"/>
        <w:autoSpaceDN w:val="0"/>
        <w:spacing w:line="560" w:lineRule="exact"/>
        <w:textAlignment w:val="center"/>
        <w:rPr>
          <w:rFonts w:ascii="Helvetica" w:hAnsi="Helvetica" w:cs="Helvetica"/>
          <w:color w:val="333333"/>
          <w:kern w:val="0"/>
          <w:sz w:val="25"/>
          <w:szCs w:val="25"/>
        </w:rPr>
      </w:pP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 xml:space="preserve">A.扩大艺术视野 B.创新精神 C.身心健康发展 D.审美个性 </w:t>
      </w:r>
    </w:p>
    <w:p>
      <w:pPr>
        <w:shd w:val="solid" w:color="FCFEFC" w:fill="auto"/>
        <w:autoSpaceDN w:val="0"/>
        <w:spacing w:line="560" w:lineRule="exact"/>
        <w:textAlignment w:val="center"/>
        <w:rPr>
          <w:rFonts w:ascii="Helvetica" w:hAnsi="Helvetica" w:cs="Helvetica"/>
          <w:color w:val="333333"/>
          <w:kern w:val="0"/>
          <w:sz w:val="28"/>
          <w:szCs w:val="28"/>
        </w:rPr>
      </w:pP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>20</w:t>
      </w:r>
      <w:r>
        <w:rPr>
          <w:rFonts w:ascii="Helvetica" w:hAnsi="Helvetica" w:cs="Helvetica"/>
          <w:color w:val="333333"/>
          <w:kern w:val="0"/>
          <w:sz w:val="25"/>
          <w:szCs w:val="25"/>
        </w:rPr>
        <w:t>、油画《开国大典》的作者是我国近现代著名的画家：（</w:t>
      </w: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 xml:space="preserve"> </w:t>
      </w:r>
      <w:r>
        <w:rPr>
          <w:rFonts w:ascii="Helvetica" w:hAnsi="Helvetica" w:cs="Helvetica"/>
          <w:color w:val="333333"/>
          <w:kern w:val="0"/>
          <w:sz w:val="25"/>
          <w:szCs w:val="25"/>
        </w:rPr>
        <w:t>）</w:t>
      </w:r>
      <w:r>
        <w:rPr>
          <w:rFonts w:ascii="Helvetica" w:hAnsi="Helvetica" w:cs="Helvetica"/>
          <w:color w:val="333333"/>
          <w:kern w:val="0"/>
          <w:sz w:val="25"/>
          <w:szCs w:val="25"/>
        </w:rPr>
        <w:br w:type="textWrapping"/>
      </w:r>
      <w:r>
        <w:rPr>
          <w:rFonts w:ascii="Helvetica" w:hAnsi="Helvetica" w:cs="Helvetica"/>
          <w:color w:val="333333"/>
          <w:kern w:val="0"/>
          <w:sz w:val="25"/>
          <w:szCs w:val="25"/>
        </w:rPr>
        <w:t>A．徐悲鸿 B．董希文 C. 王式廓 D．汪诚一</w:t>
      </w:r>
      <w:r>
        <w:rPr>
          <w:rFonts w:ascii="Helvetica" w:hAnsi="Helvetica" w:cs="Helvetica"/>
          <w:color w:val="333333"/>
          <w:kern w:val="0"/>
          <w:sz w:val="25"/>
          <w:szCs w:val="25"/>
        </w:rPr>
        <w:br w:type="textWrapping"/>
      </w:r>
      <w:r>
        <w:rPr>
          <w:rFonts w:hint="eastAsia" w:ascii="Arial"/>
          <w:b/>
          <w:bCs/>
          <w:sz w:val="28"/>
          <w:szCs w:val="28"/>
          <w:shd w:val="clear" w:color="auto" w:fill="FCFEFC"/>
        </w:rPr>
        <w:t>二</w:t>
      </w:r>
      <w:r>
        <w:rPr>
          <w:rFonts w:ascii="Arial"/>
          <w:b/>
          <w:bCs/>
          <w:sz w:val="28"/>
          <w:szCs w:val="28"/>
          <w:shd w:val="clear" w:color="auto" w:fill="FCFEFC"/>
        </w:rPr>
        <w:t>、填空</w:t>
      </w:r>
      <w:r>
        <w:rPr>
          <w:rFonts w:hint="eastAsia" w:ascii="Arial"/>
          <w:b/>
          <w:bCs/>
          <w:sz w:val="28"/>
          <w:szCs w:val="28"/>
          <w:shd w:val="clear" w:color="auto" w:fill="FCFEFC"/>
        </w:rPr>
        <w:t>（每小题2分，共20分）</w:t>
      </w:r>
    </w:p>
    <w:p>
      <w:pPr>
        <w:shd w:val="solid" w:color="FCFEFC" w:fill="auto"/>
        <w:autoSpaceDN w:val="0"/>
        <w:spacing w:line="560" w:lineRule="exact"/>
        <w:textAlignment w:val="center"/>
        <w:rPr>
          <w:rFonts w:ascii="Helvetica" w:hAnsi="Helvetica" w:cs="Helvetica"/>
          <w:color w:val="333333"/>
          <w:kern w:val="0"/>
          <w:sz w:val="25"/>
          <w:szCs w:val="25"/>
        </w:rPr>
      </w:pP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>1、</w:t>
      </w:r>
      <w:bookmarkStart w:id="0" w:name="OLE_LINK19"/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>美术包括</w:t>
      </w:r>
      <w:bookmarkStart w:id="1" w:name="OLE_LINK11"/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 xml:space="preserve"> </w:t>
      </w:r>
      <w:bookmarkEnd w:id="1"/>
      <w:r>
        <w:rPr>
          <w:rFonts w:ascii="Arial"/>
          <w:sz w:val="24"/>
          <w:u w:val="single"/>
          <w:shd w:val="clear" w:color="auto" w:fill="FCFEFC"/>
        </w:rPr>
        <w:t xml:space="preserve">        </w:t>
      </w: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 xml:space="preserve">、工艺、建筑、雕塑四大门类，美术具有认识功能、 教育功能、审美功能。 </w:t>
      </w:r>
    </w:p>
    <w:p>
      <w:pPr>
        <w:shd w:val="solid" w:color="FCFEFC" w:fill="auto"/>
        <w:autoSpaceDN w:val="0"/>
        <w:spacing w:line="560" w:lineRule="exact"/>
        <w:textAlignment w:val="center"/>
        <w:rPr>
          <w:rFonts w:ascii="Helvetica" w:hAnsi="Helvetica" w:cs="Helvetica"/>
          <w:color w:val="333333"/>
          <w:kern w:val="0"/>
          <w:sz w:val="25"/>
          <w:szCs w:val="25"/>
        </w:rPr>
      </w:pP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>2、“颜筋柳骨”中的“颜”和“柳”是指代颜真卿；</w:t>
      </w:r>
      <w:r>
        <w:rPr>
          <w:rFonts w:ascii="Helvetica" w:hAnsi="Helvetica" w:cs="Helvetica"/>
          <w:color w:val="333333"/>
          <w:kern w:val="0"/>
          <w:sz w:val="25"/>
          <w:szCs w:val="25"/>
          <w:u w:val="single"/>
        </w:rPr>
        <w:t xml:space="preserve">        </w:t>
      </w: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 xml:space="preserve">两位大书法家。 </w:t>
      </w:r>
    </w:p>
    <w:p>
      <w:pPr>
        <w:shd w:val="solid" w:color="FCFEFC" w:fill="auto"/>
        <w:autoSpaceDN w:val="0"/>
        <w:spacing w:line="560" w:lineRule="exact"/>
        <w:textAlignment w:val="center"/>
        <w:rPr>
          <w:rFonts w:ascii="Helvetica" w:hAnsi="Helvetica" w:cs="Helvetica"/>
          <w:color w:val="333333"/>
          <w:kern w:val="0"/>
          <w:sz w:val="25"/>
          <w:szCs w:val="25"/>
        </w:rPr>
      </w:pP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 xml:space="preserve">3、我国园林艺术中，利用外面的景物扩大园林内景物的广度和深度，这样的艺术手法被称为 </w:t>
      </w:r>
      <w:r>
        <w:rPr>
          <w:rFonts w:ascii="Helvetica" w:hAnsi="Helvetica" w:cs="Helvetica"/>
          <w:color w:val="333333"/>
          <w:kern w:val="0"/>
          <w:sz w:val="25"/>
          <w:szCs w:val="25"/>
          <w:u w:val="single"/>
        </w:rPr>
        <w:t xml:space="preserve">        </w:t>
      </w: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>。</w:t>
      </w:r>
    </w:p>
    <w:p>
      <w:pPr>
        <w:shd w:val="solid" w:color="FCFEFC" w:fill="auto"/>
        <w:autoSpaceDN w:val="0"/>
        <w:spacing w:line="560" w:lineRule="exact"/>
        <w:textAlignment w:val="center"/>
        <w:rPr>
          <w:rFonts w:ascii="Helvetica" w:hAnsi="Helvetica" w:cs="Helvetica"/>
          <w:color w:val="333333"/>
          <w:kern w:val="0"/>
          <w:sz w:val="25"/>
          <w:szCs w:val="25"/>
        </w:rPr>
      </w:pP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>4、被誉为“天下园林之母”的是</w:t>
      </w:r>
      <w:r>
        <w:rPr>
          <w:rFonts w:ascii="Helvetica" w:hAnsi="Helvetica" w:cs="Helvetica"/>
          <w:color w:val="333333"/>
          <w:kern w:val="0"/>
          <w:sz w:val="25"/>
          <w:szCs w:val="25"/>
          <w:u w:val="single"/>
        </w:rPr>
        <w:t xml:space="preserve">        </w:t>
      </w: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 xml:space="preserve">. </w:t>
      </w:r>
    </w:p>
    <w:p>
      <w:pPr>
        <w:shd w:val="solid" w:color="FCFEFC" w:fill="auto"/>
        <w:autoSpaceDN w:val="0"/>
        <w:spacing w:line="560" w:lineRule="exact"/>
        <w:textAlignment w:val="center"/>
        <w:rPr>
          <w:rFonts w:ascii="Helvetica" w:hAnsi="Helvetica" w:cs="Helvetica"/>
          <w:color w:val="333333"/>
          <w:kern w:val="0"/>
          <w:sz w:val="25"/>
          <w:szCs w:val="25"/>
        </w:rPr>
      </w:pP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>5、雕塑造型中最基本、最常用的材料是</w:t>
      </w:r>
      <w:r>
        <w:rPr>
          <w:rFonts w:ascii="Helvetica" w:hAnsi="Helvetica" w:cs="Helvetica"/>
          <w:color w:val="333333"/>
          <w:kern w:val="0"/>
          <w:sz w:val="25"/>
          <w:szCs w:val="25"/>
          <w:u w:val="single"/>
        </w:rPr>
        <w:t xml:space="preserve">        </w:t>
      </w: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>.</w:t>
      </w:r>
    </w:p>
    <w:p>
      <w:pPr>
        <w:shd w:val="solid" w:color="FCFEFC" w:fill="auto"/>
        <w:autoSpaceDN w:val="0"/>
        <w:spacing w:line="560" w:lineRule="exact"/>
        <w:textAlignment w:val="center"/>
        <w:rPr>
          <w:rFonts w:ascii="Helvetica" w:hAnsi="Helvetica" w:cs="Helvetica"/>
          <w:color w:val="333333"/>
          <w:kern w:val="0"/>
          <w:sz w:val="25"/>
          <w:szCs w:val="25"/>
        </w:rPr>
      </w:pP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>6、</w:t>
      </w:r>
      <w:r>
        <w:rPr>
          <w:rFonts w:ascii="Helvetica" w:hAnsi="Helvetica" w:cs="Helvetica"/>
          <w:color w:val="333333"/>
          <w:kern w:val="0"/>
          <w:sz w:val="25"/>
          <w:szCs w:val="25"/>
        </w:rPr>
        <w:t>我国瓷器最著名的是</w:t>
      </w:r>
      <w:r>
        <w:rPr>
          <w:rFonts w:ascii="Helvetica" w:hAnsi="Helvetica" w:cs="Helvetica"/>
          <w:color w:val="333333"/>
          <w:kern w:val="0"/>
          <w:sz w:val="25"/>
          <w:szCs w:val="25"/>
          <w:u w:val="single"/>
        </w:rPr>
        <w:t xml:space="preserve">        </w:t>
      </w:r>
      <w:r>
        <w:rPr>
          <w:rFonts w:ascii="Helvetica" w:hAnsi="Helvetica" w:cs="Helvetica"/>
          <w:color w:val="333333"/>
          <w:kern w:val="0"/>
          <w:sz w:val="25"/>
          <w:szCs w:val="25"/>
        </w:rPr>
        <w:t xml:space="preserve"> </w:t>
      </w:r>
    </w:p>
    <w:p>
      <w:pPr>
        <w:shd w:val="solid" w:color="FCFEFC" w:fill="auto"/>
        <w:autoSpaceDN w:val="0"/>
        <w:spacing w:line="560" w:lineRule="exact"/>
        <w:textAlignment w:val="center"/>
        <w:rPr>
          <w:rFonts w:ascii="Arial"/>
          <w:sz w:val="24"/>
          <w:shd w:val="clear" w:color="auto" w:fill="FCFEFC"/>
        </w:rPr>
      </w:pPr>
      <w:r>
        <w:rPr>
          <w:rFonts w:hint="eastAsia" w:ascii="Arial"/>
          <w:sz w:val="24"/>
          <w:shd w:val="clear" w:color="auto" w:fill="FCFEFC"/>
        </w:rPr>
        <w:t>7</w:t>
      </w:r>
      <w:r>
        <w:rPr>
          <w:rFonts w:ascii="Arial"/>
          <w:sz w:val="24"/>
          <w:shd w:val="clear" w:color="auto" w:fill="FCFEFC"/>
        </w:rPr>
        <w:t>、雕塑一般分为</w:t>
      </w:r>
      <w:bookmarkStart w:id="2" w:name="OLE_LINK20"/>
      <w:r>
        <w:rPr>
          <w:rFonts w:ascii="Arial"/>
          <w:sz w:val="24"/>
          <w:u w:val="single"/>
          <w:shd w:val="clear" w:color="auto" w:fill="FCFEFC"/>
        </w:rPr>
        <w:t xml:space="preserve">        </w:t>
      </w:r>
      <w:bookmarkEnd w:id="2"/>
      <w:r>
        <w:rPr>
          <w:rFonts w:ascii="Arial"/>
          <w:sz w:val="24"/>
          <w:shd w:val="clear" w:color="auto" w:fill="FCFEFC"/>
        </w:rPr>
        <w:t>和</w:t>
      </w:r>
      <w:r>
        <w:rPr>
          <w:rFonts w:ascii="Arial"/>
          <w:sz w:val="24"/>
          <w:u w:val="single"/>
          <w:shd w:val="clear" w:color="auto" w:fill="FCFEFC"/>
        </w:rPr>
        <w:t xml:space="preserve">        </w:t>
      </w:r>
      <w:r>
        <w:rPr>
          <w:rFonts w:ascii="Arial"/>
          <w:sz w:val="24"/>
          <w:shd w:val="clear" w:color="auto" w:fill="FCFEFC"/>
        </w:rPr>
        <w:t>两种。</w:t>
      </w:r>
    </w:p>
    <w:p>
      <w:pPr>
        <w:rPr>
          <w:rFonts w:ascii="Helvetica" w:hAnsi="Helvetica" w:cs="Helvetica"/>
          <w:color w:val="333333"/>
          <w:kern w:val="0"/>
          <w:sz w:val="25"/>
          <w:szCs w:val="25"/>
        </w:rPr>
      </w:pP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>8</w:t>
      </w:r>
      <w:r>
        <w:rPr>
          <w:rFonts w:ascii="Helvetica" w:hAnsi="Helvetica" w:cs="Helvetica"/>
          <w:color w:val="333333"/>
          <w:kern w:val="0"/>
          <w:sz w:val="25"/>
          <w:szCs w:val="25"/>
        </w:rPr>
        <w:t>、油画《干草车》是著</w:t>
      </w:r>
      <w:bookmarkEnd w:id="0"/>
      <w:r>
        <w:rPr>
          <w:rFonts w:ascii="Helvetica" w:hAnsi="Helvetica" w:cs="Helvetica"/>
          <w:color w:val="333333"/>
          <w:kern w:val="0"/>
          <w:sz w:val="25"/>
          <w:szCs w:val="25"/>
        </w:rPr>
        <w:t>名画家</w:t>
      </w:r>
      <w:bookmarkStart w:id="3" w:name="OLE_LINK16"/>
      <w:r>
        <w:rPr>
          <w:sz w:val="22"/>
          <w:szCs w:val="28"/>
          <w:u w:val="single"/>
        </w:rPr>
        <w:t xml:space="preserve">        </w:t>
      </w:r>
      <w:bookmarkEnd w:id="3"/>
      <w:r>
        <w:rPr>
          <w:rFonts w:ascii="Helvetica" w:hAnsi="Helvetica" w:cs="Helvetica"/>
          <w:color w:val="333333"/>
          <w:kern w:val="0"/>
          <w:sz w:val="25"/>
          <w:szCs w:val="25"/>
        </w:rPr>
        <w:t>的成名作。</w:t>
      </w:r>
    </w:p>
    <w:p>
      <w:pPr>
        <w:shd w:val="solid" w:color="FCFEFC" w:fill="auto"/>
        <w:autoSpaceDN w:val="0"/>
        <w:spacing w:line="560" w:lineRule="exact"/>
        <w:textAlignment w:val="center"/>
        <w:rPr>
          <w:rFonts w:ascii="Helvetica" w:hAnsi="Helvetica" w:cs="Helvetica"/>
          <w:color w:val="333333"/>
          <w:kern w:val="0"/>
          <w:sz w:val="25"/>
          <w:szCs w:val="25"/>
        </w:rPr>
      </w:pP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264160</wp:posOffset>
                </wp:positionV>
                <wp:extent cx="518160" cy="7620"/>
                <wp:effectExtent l="0" t="0" r="34290" b="30480"/>
                <wp:wrapNone/>
                <wp:docPr id="2001432324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279pt;margin-top:20.8pt;height:0.6pt;width:40.8pt;z-index:251661312;mso-width-relative:page;mso-height-relative:page;" filled="f" stroked="t" coordsize="21600,21600" o:gfxdata="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q4dEztgAAAAJAQAADwAAAAAAAAABACAAAAAiAAAAZHJzL2Rvd25yZXYueG1sUEsBAhQA&#10;FAAAAAgAh07iQBBNyijyAQAAvAMAAA4AAAAAAAAAAQAgAAAAJwEAAGRycy9lMm9Eb2MueG1sUEsF&#10;BgAAAAAGAAYAWQEAAIsFAAAAAA==&#10;">
                <v:fill on="f" focussize="0,0"/>
                <v:stroke weight="0.5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>9.为了凸显建筑物的宏伟气势，摄影师常常会采用</w:t>
      </w:r>
      <w:r>
        <w:rPr>
          <w:rFonts w:ascii="Helvetica" w:hAnsi="Helvetica" w:cs="Helvetica"/>
          <w:color w:val="333333"/>
          <w:kern w:val="0"/>
          <w:sz w:val="25"/>
          <w:szCs w:val="25"/>
        </w:rPr>
        <w:t xml:space="preserve">        </w:t>
      </w: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>视角。</w:t>
      </w:r>
    </w:p>
    <w:p>
      <w:pPr>
        <w:shd w:val="solid" w:color="FCFEFC" w:fill="auto"/>
        <w:autoSpaceDN w:val="0"/>
        <w:spacing w:line="560" w:lineRule="exact"/>
        <w:textAlignment w:val="center"/>
        <w:rPr>
          <w:rFonts w:ascii="Helvetica" w:hAnsi="Helvetica" w:cs="Helvetica"/>
          <w:color w:val="333333"/>
          <w:kern w:val="0"/>
          <w:sz w:val="25"/>
          <w:szCs w:val="25"/>
        </w:rPr>
      </w:pP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>10、</w:t>
      </w:r>
      <w:r>
        <w:rPr>
          <w:rFonts w:ascii="Helvetica" w:hAnsi="Helvetica" w:cs="Helvetica"/>
          <w:color w:val="333333"/>
          <w:kern w:val="0"/>
          <w:sz w:val="25"/>
          <w:szCs w:val="25"/>
        </w:rPr>
        <w:t>《清明上河图》的作者是____</w:t>
      </w: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 xml:space="preserve">。    </w:t>
      </w:r>
    </w:p>
    <w:p>
      <w:pPr>
        <w:shd w:val="solid" w:color="FCFEFC" w:fill="auto"/>
        <w:autoSpaceDN w:val="0"/>
        <w:spacing w:line="560" w:lineRule="exact"/>
        <w:textAlignment w:val="center"/>
        <w:rPr>
          <w:rFonts w:ascii="Helvetica" w:hAnsi="Helvetica" w:cs="Helvetica"/>
          <w:b/>
          <w:bCs/>
          <w:color w:val="333333"/>
          <w:kern w:val="0"/>
          <w:sz w:val="25"/>
          <w:szCs w:val="25"/>
        </w:rPr>
      </w:pPr>
      <w:r>
        <w:rPr>
          <w:rFonts w:hint="eastAsia" w:ascii="Helvetica" w:hAnsi="Helvetica" w:cs="Helvetica"/>
          <w:b/>
          <w:bCs/>
          <w:color w:val="333333"/>
          <w:kern w:val="0"/>
          <w:sz w:val="25"/>
          <w:szCs w:val="25"/>
        </w:rPr>
        <w:t>四、判断题：（每小题</w:t>
      </w:r>
      <w:r>
        <w:rPr>
          <w:rFonts w:ascii="Helvetica" w:hAnsi="Helvetica" w:cs="Helvetica"/>
          <w:b/>
          <w:bCs/>
          <w:color w:val="333333"/>
          <w:kern w:val="0"/>
          <w:sz w:val="25"/>
          <w:szCs w:val="25"/>
        </w:rPr>
        <w:t>1</w:t>
      </w:r>
      <w:r>
        <w:rPr>
          <w:rFonts w:hint="eastAsia" w:ascii="Helvetica" w:hAnsi="Helvetica" w:cs="Helvetica"/>
          <w:b/>
          <w:bCs/>
          <w:color w:val="333333"/>
          <w:kern w:val="0"/>
          <w:sz w:val="25"/>
          <w:szCs w:val="25"/>
        </w:rPr>
        <w:t>分，共</w:t>
      </w:r>
      <w:r>
        <w:rPr>
          <w:rFonts w:ascii="Helvetica" w:hAnsi="Helvetica" w:cs="Helvetica"/>
          <w:b/>
          <w:bCs/>
          <w:color w:val="333333"/>
          <w:kern w:val="0"/>
          <w:sz w:val="25"/>
          <w:szCs w:val="25"/>
        </w:rPr>
        <w:t>10</w:t>
      </w:r>
      <w:r>
        <w:rPr>
          <w:rFonts w:hint="eastAsia" w:ascii="Helvetica" w:hAnsi="Helvetica" w:cs="Helvetica"/>
          <w:b/>
          <w:bCs/>
          <w:color w:val="333333"/>
          <w:kern w:val="0"/>
          <w:sz w:val="25"/>
          <w:szCs w:val="25"/>
        </w:rPr>
        <w:t>分，记“</w:t>
      </w:r>
      <w:r>
        <w:rPr>
          <w:rFonts w:ascii="Segoe UI Symbol" w:hAnsi="Segoe UI Symbol" w:cs="Segoe UI Symbol"/>
          <w:b/>
          <w:bCs/>
          <w:color w:val="333333"/>
          <w:kern w:val="0"/>
          <w:sz w:val="25"/>
          <w:szCs w:val="25"/>
        </w:rPr>
        <w:t>✔</w:t>
      </w:r>
      <w:r>
        <w:rPr>
          <w:rFonts w:ascii="Helvetica" w:hAnsi="Helvetica" w:cs="Helvetica"/>
          <w:b/>
          <w:bCs/>
          <w:color w:val="333333"/>
          <w:kern w:val="0"/>
          <w:sz w:val="25"/>
          <w:szCs w:val="25"/>
        </w:rPr>
        <w:t>”</w:t>
      </w:r>
      <w:r>
        <w:rPr>
          <w:rFonts w:hint="eastAsia" w:ascii="Helvetica" w:hAnsi="Helvetica" w:cs="Helvetica"/>
          <w:b/>
          <w:bCs/>
          <w:color w:val="333333"/>
          <w:kern w:val="0"/>
          <w:sz w:val="25"/>
          <w:szCs w:val="25"/>
        </w:rPr>
        <w:t>为对，记“×”为错）</w:t>
      </w:r>
      <w:r>
        <w:rPr>
          <w:rFonts w:ascii="Helvetica" w:hAnsi="Helvetica" w:cs="Helvetica"/>
          <w:b/>
          <w:bCs/>
          <w:color w:val="333333"/>
          <w:kern w:val="0"/>
          <w:sz w:val="25"/>
          <w:szCs w:val="25"/>
        </w:rPr>
        <w:t xml:space="preserve"> </w:t>
      </w:r>
    </w:p>
    <w:p>
      <w:pPr>
        <w:shd w:val="solid" w:color="FCFEFC" w:fill="auto"/>
        <w:autoSpaceDN w:val="0"/>
        <w:spacing w:line="560" w:lineRule="exact"/>
        <w:textAlignment w:val="center"/>
        <w:rPr>
          <w:rFonts w:ascii="Helvetica" w:hAnsi="Helvetica" w:cs="Helvetica"/>
          <w:color w:val="333333"/>
          <w:kern w:val="0"/>
          <w:sz w:val="25"/>
          <w:szCs w:val="25"/>
        </w:rPr>
      </w:pPr>
      <w:r>
        <w:rPr>
          <w:rFonts w:ascii="Helvetica" w:hAnsi="Helvetica" w:cs="Helvetica"/>
          <w:color w:val="333333"/>
          <w:kern w:val="0"/>
          <w:sz w:val="25"/>
          <w:szCs w:val="25"/>
        </w:rPr>
        <w:t>1</w:t>
      </w: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>、物体近大远小是透视现象的基本规律。</w:t>
      </w:r>
      <w:r>
        <w:rPr>
          <w:rFonts w:ascii="Helvetica" w:hAnsi="Helvetica" w:cs="Helvetica"/>
          <w:color w:val="333333"/>
          <w:kern w:val="0"/>
          <w:sz w:val="25"/>
          <w:szCs w:val="25"/>
        </w:rPr>
        <w:t xml:space="preserve"> </w:t>
      </w: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>透视现象可以分为两种，一种是平行透视，一种是倾斜透视。   （</w:t>
      </w:r>
      <w:r>
        <w:rPr>
          <w:rFonts w:hint="eastAsia" w:ascii="Segoe UI Symbol" w:hAnsi="Segoe UI Symbol" w:cs="Segoe UI Symbol"/>
          <w:color w:val="333333"/>
          <w:kern w:val="0"/>
          <w:sz w:val="25"/>
          <w:szCs w:val="25"/>
        </w:rPr>
        <w:t xml:space="preserve">   </w:t>
      </w: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>）</w:t>
      </w:r>
      <w:r>
        <w:rPr>
          <w:rFonts w:ascii="Helvetica" w:hAnsi="Helvetica" w:cs="Helvetica"/>
          <w:color w:val="333333"/>
          <w:kern w:val="0"/>
          <w:sz w:val="25"/>
          <w:szCs w:val="25"/>
        </w:rPr>
        <w:t xml:space="preserve"> </w:t>
      </w:r>
    </w:p>
    <w:p>
      <w:pPr>
        <w:shd w:val="solid" w:color="FCFEFC" w:fill="auto"/>
        <w:autoSpaceDN w:val="0"/>
        <w:spacing w:line="560" w:lineRule="exact"/>
        <w:textAlignment w:val="center"/>
        <w:rPr>
          <w:rFonts w:ascii="Helvetica" w:hAnsi="Helvetica" w:cs="Helvetica"/>
          <w:color w:val="333333"/>
          <w:kern w:val="0"/>
          <w:sz w:val="25"/>
          <w:szCs w:val="25"/>
        </w:rPr>
      </w:pPr>
      <w:r>
        <w:rPr>
          <w:rFonts w:ascii="Helvetica" w:hAnsi="Helvetica" w:cs="Helvetica"/>
          <w:color w:val="333333"/>
          <w:kern w:val="0"/>
          <w:sz w:val="25"/>
          <w:szCs w:val="25"/>
        </w:rPr>
        <w:t>2</w:t>
      </w: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>、在学与教的过程中，要有效传递的主要信息是教学内容。</w:t>
      </w:r>
      <w:r>
        <w:rPr>
          <w:rFonts w:ascii="Helvetica" w:hAnsi="Helvetica" w:cs="Helvetica"/>
          <w:color w:val="333333"/>
          <w:kern w:val="0"/>
          <w:sz w:val="25"/>
          <w:szCs w:val="25"/>
        </w:rPr>
        <w:t xml:space="preserve"> </w:t>
      </w: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 xml:space="preserve">                                   （</w:t>
      </w:r>
      <w:r>
        <w:rPr>
          <w:rFonts w:hint="eastAsia" w:ascii="Segoe UI Symbol" w:hAnsi="Segoe UI Symbol" w:cs="Segoe UI Symbol"/>
          <w:color w:val="333333"/>
          <w:kern w:val="0"/>
          <w:sz w:val="25"/>
          <w:szCs w:val="25"/>
        </w:rPr>
        <w:t xml:space="preserve">   </w:t>
      </w: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>）</w:t>
      </w:r>
      <w:r>
        <w:rPr>
          <w:rFonts w:ascii="Helvetica" w:hAnsi="Helvetica" w:cs="Helvetica"/>
          <w:color w:val="333333"/>
          <w:kern w:val="0"/>
          <w:sz w:val="25"/>
          <w:szCs w:val="25"/>
        </w:rPr>
        <w:t xml:space="preserve"> </w:t>
      </w:r>
    </w:p>
    <w:p>
      <w:pPr>
        <w:shd w:val="solid" w:color="FCFEFC" w:fill="auto"/>
        <w:autoSpaceDN w:val="0"/>
        <w:spacing w:line="560" w:lineRule="exact"/>
        <w:textAlignment w:val="center"/>
        <w:rPr>
          <w:rFonts w:ascii="Helvetica" w:hAnsi="Helvetica" w:cs="Helvetica"/>
          <w:color w:val="333333"/>
          <w:kern w:val="0"/>
          <w:sz w:val="25"/>
          <w:szCs w:val="25"/>
        </w:rPr>
      </w:pPr>
      <w:r>
        <w:rPr>
          <w:rFonts w:ascii="Helvetica" w:hAnsi="Helvetica" w:cs="Helvetica"/>
          <w:color w:val="333333"/>
          <w:kern w:val="0"/>
          <w:sz w:val="25"/>
          <w:szCs w:val="25"/>
        </w:rPr>
        <w:t>3</w:t>
      </w: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>、中国古典建筑的构建是砖木结构，西方古典建筑的构建是砖石结构。                            （</w:t>
      </w:r>
      <w:r>
        <w:rPr>
          <w:rFonts w:hint="eastAsia" w:ascii="Segoe UI Symbol" w:hAnsi="Segoe UI Symbol" w:cs="Segoe UI Symbol"/>
          <w:color w:val="333333"/>
          <w:kern w:val="0"/>
          <w:sz w:val="25"/>
          <w:szCs w:val="25"/>
        </w:rPr>
        <w:t xml:space="preserve">   </w:t>
      </w: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>）</w:t>
      </w:r>
      <w:r>
        <w:rPr>
          <w:rFonts w:ascii="Helvetica" w:hAnsi="Helvetica" w:cs="Helvetica"/>
          <w:color w:val="333333"/>
          <w:kern w:val="0"/>
          <w:sz w:val="25"/>
          <w:szCs w:val="25"/>
        </w:rPr>
        <w:t xml:space="preserve"> </w:t>
      </w:r>
    </w:p>
    <w:p>
      <w:pPr>
        <w:shd w:val="solid" w:color="FCFEFC" w:fill="auto"/>
        <w:autoSpaceDN w:val="0"/>
        <w:spacing w:line="560" w:lineRule="exact"/>
        <w:textAlignment w:val="center"/>
        <w:rPr>
          <w:rFonts w:ascii="Helvetica" w:hAnsi="Helvetica" w:cs="Helvetica"/>
          <w:color w:val="333333"/>
          <w:kern w:val="0"/>
          <w:sz w:val="25"/>
          <w:szCs w:val="25"/>
        </w:rPr>
      </w:pPr>
      <w:r>
        <w:rPr>
          <w:rFonts w:ascii="Helvetica" w:hAnsi="Helvetica" w:cs="Helvetica"/>
          <w:color w:val="333333"/>
          <w:kern w:val="0"/>
          <w:sz w:val="25"/>
          <w:szCs w:val="25"/>
        </w:rPr>
        <w:t>4</w:t>
      </w: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>、在美术活动中基本上不存在标准答案，在某些活动中也不存在“对”与“错”，美术活动是一种极富个性与想象力的创造性活动。                                                                       （</w:t>
      </w:r>
      <w:r>
        <w:rPr>
          <w:rFonts w:hint="eastAsia" w:ascii="Segoe UI Symbol" w:hAnsi="Segoe UI Symbol" w:cs="Segoe UI Symbol"/>
          <w:color w:val="333333"/>
          <w:kern w:val="0"/>
          <w:sz w:val="25"/>
          <w:szCs w:val="25"/>
        </w:rPr>
        <w:t xml:space="preserve">   </w:t>
      </w: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>）</w:t>
      </w:r>
      <w:r>
        <w:rPr>
          <w:rFonts w:ascii="Helvetica" w:hAnsi="Helvetica" w:cs="Helvetica"/>
          <w:color w:val="333333"/>
          <w:kern w:val="0"/>
          <w:sz w:val="25"/>
          <w:szCs w:val="25"/>
        </w:rPr>
        <w:t xml:space="preserve"> </w:t>
      </w:r>
    </w:p>
    <w:p>
      <w:pPr>
        <w:shd w:val="solid" w:color="FCFEFC" w:fill="auto"/>
        <w:autoSpaceDN w:val="0"/>
        <w:spacing w:line="560" w:lineRule="exact"/>
        <w:textAlignment w:val="center"/>
        <w:rPr>
          <w:rFonts w:ascii="Helvetica" w:hAnsi="Helvetica" w:cs="Helvetica"/>
          <w:color w:val="333333"/>
          <w:kern w:val="0"/>
          <w:sz w:val="25"/>
          <w:szCs w:val="25"/>
        </w:rPr>
      </w:pPr>
      <w:r>
        <w:rPr>
          <w:rFonts w:ascii="Helvetica" w:hAnsi="Helvetica" w:cs="Helvetica"/>
          <w:color w:val="333333"/>
          <w:kern w:val="0"/>
          <w:sz w:val="25"/>
          <w:szCs w:val="25"/>
        </w:rPr>
        <w:t>5</w:t>
      </w: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>、标志是一种具有强烈传达功能的符号，设计时要求简明易认、一目了然，有独创性。            （   ）</w:t>
      </w:r>
      <w:r>
        <w:rPr>
          <w:rFonts w:ascii="Helvetica" w:hAnsi="Helvetica" w:cs="Helvetica"/>
          <w:color w:val="333333"/>
          <w:kern w:val="0"/>
          <w:sz w:val="25"/>
          <w:szCs w:val="25"/>
        </w:rPr>
        <w:t xml:space="preserve"> </w:t>
      </w:r>
    </w:p>
    <w:p>
      <w:pPr>
        <w:shd w:val="solid" w:color="FCFEFC" w:fill="auto"/>
        <w:autoSpaceDN w:val="0"/>
        <w:spacing w:line="560" w:lineRule="exact"/>
        <w:textAlignment w:val="center"/>
        <w:rPr>
          <w:rFonts w:ascii="Helvetica" w:hAnsi="Helvetica" w:cs="Helvetica"/>
          <w:color w:val="333333"/>
          <w:kern w:val="0"/>
          <w:sz w:val="25"/>
          <w:szCs w:val="25"/>
        </w:rPr>
      </w:pPr>
      <w:r>
        <w:rPr>
          <w:rFonts w:ascii="Helvetica" w:hAnsi="Helvetica" w:cs="Helvetica"/>
          <w:color w:val="333333"/>
          <w:kern w:val="0"/>
          <w:sz w:val="25"/>
          <w:szCs w:val="25"/>
        </w:rPr>
        <w:t>6</w:t>
      </w: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>、彩陶、青铜器上均常见的纹饰有花卉纹、雷纹、人物、鱼纹等。                              （</w:t>
      </w:r>
      <w:r>
        <w:rPr>
          <w:rFonts w:ascii="Helvetica" w:hAnsi="Helvetica" w:cs="Helvetica"/>
          <w:color w:val="333333"/>
          <w:kern w:val="0"/>
          <w:sz w:val="25"/>
          <w:szCs w:val="25"/>
        </w:rPr>
        <w:t xml:space="preserve"> </w:t>
      </w:r>
      <w:r>
        <w:rPr>
          <w:rFonts w:hint="eastAsia" w:ascii="Segoe UI Symbol" w:hAnsi="Segoe UI Symbol" w:cs="Segoe UI Symbol"/>
          <w:color w:val="333333"/>
          <w:kern w:val="0"/>
          <w:sz w:val="25"/>
          <w:szCs w:val="25"/>
        </w:rPr>
        <w:t xml:space="preserve"> </w:t>
      </w:r>
      <w:r>
        <w:rPr>
          <w:rFonts w:ascii="Helvetica" w:hAnsi="Helvetica" w:cs="Helvetica"/>
          <w:color w:val="333333"/>
          <w:kern w:val="0"/>
          <w:sz w:val="25"/>
          <w:szCs w:val="25"/>
        </w:rPr>
        <w:t xml:space="preserve"> </w:t>
      </w: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>）</w:t>
      </w:r>
      <w:r>
        <w:rPr>
          <w:rFonts w:ascii="Helvetica" w:hAnsi="Helvetica" w:cs="Helvetica"/>
          <w:color w:val="333333"/>
          <w:kern w:val="0"/>
          <w:sz w:val="25"/>
          <w:szCs w:val="25"/>
        </w:rPr>
        <w:t xml:space="preserve"> </w:t>
      </w:r>
    </w:p>
    <w:p>
      <w:pPr>
        <w:shd w:val="solid" w:color="FCFEFC" w:fill="auto"/>
        <w:autoSpaceDN w:val="0"/>
        <w:spacing w:line="560" w:lineRule="exact"/>
        <w:textAlignment w:val="center"/>
        <w:rPr>
          <w:rFonts w:ascii="Helvetica" w:hAnsi="Helvetica" w:cs="Helvetica"/>
          <w:color w:val="333333"/>
          <w:kern w:val="0"/>
          <w:sz w:val="25"/>
          <w:szCs w:val="25"/>
        </w:rPr>
      </w:pP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 xml:space="preserve">7、在CMY K印刷色彩中的M是指大红色。                                                  （   ） </w:t>
      </w:r>
    </w:p>
    <w:p>
      <w:pPr>
        <w:shd w:val="solid" w:color="FCFEFC" w:fill="auto"/>
        <w:autoSpaceDN w:val="0"/>
        <w:spacing w:line="560" w:lineRule="exact"/>
        <w:textAlignment w:val="center"/>
        <w:rPr>
          <w:rFonts w:ascii="Helvetica" w:hAnsi="Helvetica" w:cs="Helvetica"/>
          <w:color w:val="333333"/>
          <w:kern w:val="0"/>
          <w:sz w:val="25"/>
          <w:szCs w:val="25"/>
        </w:rPr>
      </w:pPr>
      <w:r>
        <w:rPr>
          <w:rFonts w:ascii="Helvetica" w:hAnsi="Helvetica" w:cs="Helvetica"/>
          <w:color w:val="333333"/>
          <w:kern w:val="0"/>
          <w:sz w:val="25"/>
          <w:szCs w:val="25"/>
        </w:rPr>
        <w:t>8</w:t>
      </w: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>、苏美尔人用木棍把一些楔形符号刻在陶土砖上，记录事件，进行通信。                        （</w:t>
      </w:r>
      <w:r>
        <w:rPr>
          <w:rFonts w:hint="eastAsia" w:ascii="Segoe UI Symbol" w:hAnsi="Segoe UI Symbol" w:cs="Segoe UI Symbol"/>
          <w:color w:val="333333"/>
          <w:kern w:val="0"/>
          <w:sz w:val="25"/>
          <w:szCs w:val="25"/>
        </w:rPr>
        <w:t xml:space="preserve">   </w:t>
      </w: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>）</w:t>
      </w:r>
      <w:r>
        <w:rPr>
          <w:rFonts w:ascii="Helvetica" w:hAnsi="Helvetica" w:cs="Helvetica"/>
          <w:color w:val="333333"/>
          <w:kern w:val="0"/>
          <w:sz w:val="25"/>
          <w:szCs w:val="25"/>
        </w:rPr>
        <w:t xml:space="preserve"> </w:t>
      </w:r>
    </w:p>
    <w:p>
      <w:pPr>
        <w:shd w:val="solid" w:color="FCFEFC" w:fill="auto"/>
        <w:autoSpaceDN w:val="0"/>
        <w:spacing w:line="560" w:lineRule="exact"/>
        <w:textAlignment w:val="center"/>
        <w:rPr>
          <w:rFonts w:ascii="Helvetica" w:hAnsi="Helvetica" w:cs="Helvetica"/>
          <w:color w:val="333333"/>
          <w:kern w:val="0"/>
          <w:sz w:val="25"/>
          <w:szCs w:val="25"/>
        </w:rPr>
      </w:pPr>
      <w:r>
        <w:rPr>
          <w:rFonts w:ascii="Helvetica" w:hAnsi="Helvetica" w:cs="Helvetica"/>
          <w:color w:val="333333"/>
          <w:kern w:val="0"/>
          <w:sz w:val="25"/>
          <w:szCs w:val="25"/>
        </w:rPr>
        <w:t>9</w:t>
      </w: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>、新课程的总目标是按照知识技能、过程与方法、情感态度价值观三个维度进行表述的。          （</w:t>
      </w:r>
      <w:r>
        <w:rPr>
          <w:rFonts w:hint="eastAsia" w:ascii="Segoe UI Symbol" w:hAnsi="Segoe UI Symbol" w:cs="Segoe UI Symbol"/>
          <w:color w:val="333333"/>
          <w:kern w:val="0"/>
          <w:sz w:val="25"/>
          <w:szCs w:val="25"/>
        </w:rPr>
        <w:t xml:space="preserve">   </w:t>
      </w: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>）</w:t>
      </w:r>
      <w:r>
        <w:rPr>
          <w:rFonts w:ascii="Helvetica" w:hAnsi="Helvetica" w:cs="Helvetica"/>
          <w:color w:val="333333"/>
          <w:kern w:val="0"/>
          <w:sz w:val="25"/>
          <w:szCs w:val="25"/>
        </w:rPr>
        <w:t xml:space="preserve"> </w:t>
      </w:r>
    </w:p>
    <w:p>
      <w:pPr>
        <w:shd w:val="solid" w:color="FCFEFC" w:fill="auto"/>
        <w:autoSpaceDN w:val="0"/>
        <w:spacing w:line="560" w:lineRule="exact"/>
        <w:textAlignment w:val="center"/>
        <w:rPr>
          <w:rFonts w:ascii="Helvetica" w:hAnsi="Helvetica" w:cs="Helvetica"/>
          <w:color w:val="333333"/>
          <w:kern w:val="0"/>
          <w:sz w:val="25"/>
          <w:szCs w:val="25"/>
        </w:rPr>
      </w:pPr>
      <w:r>
        <w:rPr>
          <w:rFonts w:ascii="Helvetica" w:hAnsi="Helvetica" w:cs="Helvetica"/>
          <w:color w:val="333333"/>
          <w:kern w:val="0"/>
          <w:sz w:val="25"/>
          <w:szCs w:val="25"/>
        </w:rPr>
        <w:t>10</w:t>
      </w: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>、清代山东潍坊年画《女十忙》描绘了当时妇女从事轧棉、弹花、纺纱、织布等情景。             （</w:t>
      </w:r>
      <w:r>
        <w:rPr>
          <w:rFonts w:hint="eastAsia" w:ascii="Segoe UI Symbol" w:hAnsi="Segoe UI Symbol" w:cs="Segoe UI Symbol"/>
          <w:color w:val="333333"/>
          <w:kern w:val="0"/>
          <w:sz w:val="25"/>
          <w:szCs w:val="25"/>
        </w:rPr>
        <w:t xml:space="preserve">   </w:t>
      </w: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>）</w:t>
      </w:r>
    </w:p>
    <w:p>
      <w:pPr>
        <w:shd w:val="solid" w:color="FCFEFC" w:fill="auto"/>
        <w:autoSpaceDN w:val="0"/>
        <w:spacing w:line="560" w:lineRule="exact"/>
        <w:textAlignment w:val="center"/>
        <w:rPr>
          <w:rFonts w:ascii="Helvetica" w:hAnsi="Helvetica" w:cs="Helvetica"/>
          <w:b/>
          <w:bCs/>
          <w:color w:val="333333"/>
          <w:kern w:val="0"/>
          <w:sz w:val="25"/>
          <w:szCs w:val="25"/>
        </w:rPr>
      </w:pPr>
      <w:bookmarkStart w:id="4" w:name="OLE_LINK21"/>
      <w:r>
        <w:rPr>
          <w:rFonts w:hint="eastAsia" w:ascii="Helvetica" w:hAnsi="Helvetica" w:cs="Helvetica"/>
          <w:b/>
          <w:bCs/>
          <w:color w:val="333333"/>
          <w:kern w:val="0"/>
          <w:sz w:val="25"/>
          <w:szCs w:val="25"/>
        </w:rPr>
        <w:t xml:space="preserve">五、画线题。（将有关联的作品和作者用线联起来，每画正确一根线计2分，本大题计16分。） </w:t>
      </w:r>
    </w:p>
    <w:p>
      <w:pPr>
        <w:shd w:val="solid" w:color="FCFEFC" w:fill="auto"/>
        <w:autoSpaceDN w:val="0"/>
        <w:spacing w:line="560" w:lineRule="exact"/>
        <w:textAlignment w:val="center"/>
        <w:rPr>
          <w:rFonts w:ascii="Helvetica" w:hAnsi="Helvetica" w:cs="Helvetica"/>
          <w:color w:val="333333"/>
          <w:kern w:val="0"/>
          <w:sz w:val="25"/>
          <w:szCs w:val="25"/>
        </w:rPr>
      </w:pP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 xml:space="preserve">田横五百士                         亨利·摩尔 </w:t>
      </w:r>
    </w:p>
    <w:p>
      <w:pPr>
        <w:shd w:val="solid" w:color="FCFEFC" w:fill="auto"/>
        <w:autoSpaceDN w:val="0"/>
        <w:spacing w:line="560" w:lineRule="exact"/>
        <w:textAlignment w:val="center"/>
        <w:rPr>
          <w:rFonts w:ascii="Helvetica" w:hAnsi="Helvetica" w:cs="Helvetica"/>
          <w:color w:val="333333"/>
          <w:kern w:val="0"/>
          <w:sz w:val="25"/>
          <w:szCs w:val="25"/>
        </w:rPr>
      </w:pP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 xml:space="preserve">掷铁饼者                           波提切利 </w:t>
      </w:r>
    </w:p>
    <w:p>
      <w:pPr>
        <w:shd w:val="solid" w:color="FCFEFC" w:fill="auto"/>
        <w:autoSpaceDN w:val="0"/>
        <w:spacing w:line="560" w:lineRule="exact"/>
        <w:textAlignment w:val="center"/>
        <w:rPr>
          <w:rFonts w:ascii="Helvetica" w:hAnsi="Helvetica" w:cs="Helvetica"/>
          <w:color w:val="333333"/>
          <w:kern w:val="0"/>
          <w:sz w:val="25"/>
          <w:szCs w:val="25"/>
        </w:rPr>
      </w:pP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 xml:space="preserve">溪山行旅图                         丢勒 </w:t>
      </w:r>
    </w:p>
    <w:p>
      <w:pPr>
        <w:shd w:val="solid" w:color="FCFEFC" w:fill="auto"/>
        <w:autoSpaceDN w:val="0"/>
        <w:spacing w:line="560" w:lineRule="exact"/>
        <w:textAlignment w:val="center"/>
        <w:rPr>
          <w:rFonts w:ascii="Helvetica" w:hAnsi="Helvetica" w:cs="Helvetica"/>
          <w:color w:val="333333"/>
          <w:kern w:val="0"/>
          <w:sz w:val="25"/>
          <w:szCs w:val="25"/>
        </w:rPr>
      </w:pP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 xml:space="preserve">创世纪壁画                         范宽 </w:t>
      </w:r>
    </w:p>
    <w:p>
      <w:pPr>
        <w:shd w:val="solid" w:color="FCFEFC" w:fill="auto"/>
        <w:autoSpaceDN w:val="0"/>
        <w:spacing w:line="560" w:lineRule="exact"/>
        <w:textAlignment w:val="center"/>
        <w:rPr>
          <w:rFonts w:ascii="Helvetica" w:hAnsi="Helvetica" w:cs="Helvetica"/>
          <w:color w:val="333333"/>
          <w:kern w:val="0"/>
          <w:sz w:val="25"/>
          <w:szCs w:val="25"/>
        </w:rPr>
      </w:pP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 xml:space="preserve">赛纳河                             徐悲鸿 </w:t>
      </w:r>
    </w:p>
    <w:p>
      <w:pPr>
        <w:shd w:val="solid" w:color="FCFEFC" w:fill="auto"/>
        <w:autoSpaceDN w:val="0"/>
        <w:spacing w:line="560" w:lineRule="exact"/>
        <w:textAlignment w:val="center"/>
        <w:rPr>
          <w:rFonts w:ascii="Helvetica" w:hAnsi="Helvetica" w:cs="Helvetica"/>
          <w:color w:val="333333"/>
          <w:kern w:val="0"/>
          <w:sz w:val="25"/>
          <w:szCs w:val="25"/>
        </w:rPr>
      </w:pP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 xml:space="preserve">国王与王后                         米隆 </w:t>
      </w:r>
    </w:p>
    <w:p>
      <w:pPr>
        <w:shd w:val="solid" w:color="FCFEFC" w:fill="auto"/>
        <w:autoSpaceDN w:val="0"/>
        <w:spacing w:line="560" w:lineRule="exact"/>
        <w:textAlignment w:val="center"/>
        <w:rPr>
          <w:rFonts w:ascii="Helvetica" w:hAnsi="Helvetica" w:cs="Helvetica"/>
          <w:color w:val="333333"/>
          <w:kern w:val="0"/>
          <w:sz w:val="25"/>
          <w:szCs w:val="25"/>
        </w:rPr>
      </w:pP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 xml:space="preserve">四使徒                             米开朗琪罗 </w:t>
      </w:r>
    </w:p>
    <w:p>
      <w:pPr>
        <w:shd w:val="solid" w:color="FCFEFC" w:fill="auto"/>
        <w:autoSpaceDN w:val="0"/>
        <w:spacing w:line="560" w:lineRule="exact"/>
        <w:textAlignment w:val="center"/>
        <w:rPr>
          <w:rFonts w:ascii="Helvetica" w:hAnsi="Helvetica" w:cs="Helvetica"/>
          <w:color w:val="333333"/>
          <w:kern w:val="0"/>
          <w:sz w:val="25"/>
          <w:szCs w:val="25"/>
        </w:rPr>
      </w:pP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>春                                 马约尔</w:t>
      </w:r>
    </w:p>
    <w:p>
      <w:pPr>
        <w:shd w:val="solid" w:color="FCFEFC" w:fill="auto"/>
        <w:autoSpaceDN w:val="0"/>
        <w:spacing w:line="560" w:lineRule="exact"/>
        <w:textAlignment w:val="center"/>
        <w:rPr>
          <w:rFonts w:ascii="Helvetica" w:hAnsi="Helvetica" w:cs="Helvetica"/>
          <w:b/>
          <w:bCs/>
          <w:color w:val="333333"/>
          <w:kern w:val="0"/>
          <w:sz w:val="25"/>
          <w:szCs w:val="25"/>
        </w:rPr>
      </w:pPr>
      <w:r>
        <w:rPr>
          <w:rFonts w:ascii="Helvetica" w:hAnsi="Helvetica" w:cs="Helvetica"/>
          <w:b/>
          <w:bCs/>
          <w:color w:val="333333"/>
          <w:kern w:val="0"/>
          <w:sz w:val="25"/>
          <w:szCs w:val="25"/>
        </w:rPr>
        <w:t>五、</w:t>
      </w:r>
      <w:r>
        <w:rPr>
          <w:rFonts w:hint="eastAsia" w:ascii="Helvetica" w:hAnsi="Helvetica" w:cs="Helvetica"/>
          <w:b/>
          <w:bCs/>
          <w:color w:val="333333"/>
          <w:kern w:val="0"/>
          <w:sz w:val="25"/>
          <w:szCs w:val="25"/>
        </w:rPr>
        <w:t>简</w:t>
      </w:r>
      <w:r>
        <w:rPr>
          <w:rFonts w:ascii="Helvetica" w:hAnsi="Helvetica" w:cs="Helvetica"/>
          <w:b/>
          <w:bCs/>
          <w:color w:val="333333"/>
          <w:kern w:val="0"/>
          <w:sz w:val="25"/>
          <w:szCs w:val="25"/>
        </w:rPr>
        <w:t>答题</w:t>
      </w:r>
      <w:r>
        <w:rPr>
          <w:rFonts w:hint="eastAsia" w:ascii="Helvetica" w:hAnsi="Helvetica" w:cs="Helvetica"/>
          <w:b/>
          <w:bCs/>
          <w:color w:val="333333"/>
          <w:kern w:val="0"/>
          <w:sz w:val="25"/>
          <w:szCs w:val="25"/>
        </w:rPr>
        <w:t>（每小题6分，共18分）</w:t>
      </w:r>
    </w:p>
    <w:p>
      <w:pPr>
        <w:shd w:val="solid" w:color="FCFEFC" w:fill="auto"/>
        <w:autoSpaceDN w:val="0"/>
        <w:spacing w:line="560" w:lineRule="exact"/>
        <w:textAlignment w:val="center"/>
        <w:rPr>
          <w:rFonts w:ascii="Helvetica" w:hAnsi="Helvetica" w:cs="Helvetica"/>
          <w:color w:val="333333"/>
          <w:kern w:val="0"/>
          <w:sz w:val="25"/>
          <w:szCs w:val="25"/>
        </w:rPr>
      </w:pPr>
      <w:r>
        <w:rPr>
          <w:rFonts w:ascii="Helvetica" w:hAnsi="Helvetica" w:cs="Helvetica"/>
          <w:color w:val="333333"/>
          <w:kern w:val="0"/>
          <w:sz w:val="25"/>
          <w:szCs w:val="25"/>
        </w:rPr>
        <w:t>1．</w:t>
      </w: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>解释哥特式建筑主要特征，并举例说明</w:t>
      </w:r>
      <w:r>
        <w:rPr>
          <w:rFonts w:ascii="Helvetica" w:hAnsi="Helvetica" w:cs="Helvetica"/>
          <w:color w:val="333333"/>
          <w:kern w:val="0"/>
          <w:sz w:val="25"/>
          <w:szCs w:val="25"/>
        </w:rPr>
        <w:t>？</w:t>
      </w:r>
    </w:p>
    <w:p>
      <w:pPr>
        <w:shd w:val="solid" w:color="FCFEFC" w:fill="auto"/>
        <w:autoSpaceDN w:val="0"/>
        <w:spacing w:line="560" w:lineRule="exact"/>
        <w:textAlignment w:val="center"/>
        <w:rPr>
          <w:rFonts w:ascii="Helvetica" w:hAnsi="Helvetica" w:cs="Helvetica"/>
          <w:color w:val="333333"/>
          <w:kern w:val="0"/>
          <w:sz w:val="25"/>
          <w:szCs w:val="25"/>
        </w:rPr>
      </w:pPr>
    </w:p>
    <w:p>
      <w:pPr>
        <w:shd w:val="solid" w:color="FCFEFC" w:fill="auto"/>
        <w:autoSpaceDN w:val="0"/>
        <w:spacing w:line="560" w:lineRule="exact"/>
        <w:textAlignment w:val="center"/>
        <w:rPr>
          <w:rFonts w:ascii="Helvetica" w:hAnsi="Helvetica" w:cs="Helvetica"/>
          <w:color w:val="333333"/>
          <w:kern w:val="0"/>
          <w:sz w:val="25"/>
          <w:szCs w:val="25"/>
        </w:rPr>
      </w:pPr>
    </w:p>
    <w:p>
      <w:pPr>
        <w:shd w:val="solid" w:color="FCFEFC" w:fill="auto"/>
        <w:autoSpaceDN w:val="0"/>
        <w:spacing w:line="560" w:lineRule="exact"/>
        <w:textAlignment w:val="center"/>
        <w:rPr>
          <w:rFonts w:ascii="Helvetica" w:hAnsi="Helvetica" w:cs="Helvetica"/>
          <w:color w:val="333333"/>
          <w:kern w:val="0"/>
          <w:sz w:val="25"/>
          <w:szCs w:val="25"/>
        </w:rPr>
      </w:pPr>
    </w:p>
    <w:p>
      <w:pPr>
        <w:shd w:val="solid" w:color="FCFEFC" w:fill="auto"/>
        <w:autoSpaceDN w:val="0"/>
        <w:spacing w:line="560" w:lineRule="exact"/>
        <w:textAlignment w:val="center"/>
        <w:rPr>
          <w:rFonts w:ascii="Helvetica" w:hAnsi="Helvetica" w:cs="Helvetica"/>
          <w:color w:val="333333"/>
          <w:kern w:val="0"/>
          <w:sz w:val="25"/>
          <w:szCs w:val="25"/>
        </w:rPr>
      </w:pPr>
      <w:r>
        <w:rPr>
          <w:rFonts w:ascii="Helvetica" w:hAnsi="Helvetica" w:cs="Helvetica"/>
          <w:color w:val="333333"/>
          <w:kern w:val="0"/>
          <w:sz w:val="25"/>
          <w:szCs w:val="25"/>
        </w:rPr>
        <w:t>2．</w:t>
      </w: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>《古画品录》提出的绘画要旨“六法”</w:t>
      </w:r>
      <w:r>
        <w:rPr>
          <w:rFonts w:ascii="Helvetica" w:hAnsi="Helvetica" w:cs="Helvetica"/>
          <w:color w:val="333333"/>
          <w:kern w:val="0"/>
          <w:sz w:val="25"/>
          <w:szCs w:val="25"/>
        </w:rPr>
        <w:t>？</w:t>
      </w:r>
    </w:p>
    <w:p>
      <w:pPr>
        <w:shd w:val="solid" w:color="FCFEFC" w:fill="auto"/>
        <w:autoSpaceDN w:val="0"/>
        <w:spacing w:line="560" w:lineRule="exact"/>
        <w:textAlignment w:val="center"/>
        <w:rPr>
          <w:rFonts w:ascii="Helvetica" w:hAnsi="Helvetica" w:cs="Helvetica"/>
          <w:color w:val="333333"/>
          <w:kern w:val="0"/>
          <w:sz w:val="25"/>
          <w:szCs w:val="25"/>
        </w:rPr>
      </w:pPr>
    </w:p>
    <w:p>
      <w:pPr>
        <w:shd w:val="solid" w:color="FCFEFC" w:fill="auto"/>
        <w:autoSpaceDN w:val="0"/>
        <w:spacing w:line="560" w:lineRule="exact"/>
        <w:textAlignment w:val="center"/>
        <w:rPr>
          <w:rFonts w:ascii="Helvetica" w:hAnsi="Helvetica" w:cs="Helvetica"/>
          <w:color w:val="333333"/>
          <w:kern w:val="0"/>
          <w:sz w:val="25"/>
          <w:szCs w:val="25"/>
        </w:rPr>
      </w:pPr>
    </w:p>
    <w:p>
      <w:pPr>
        <w:shd w:val="solid" w:color="FCFEFC" w:fill="auto"/>
        <w:autoSpaceDN w:val="0"/>
        <w:spacing w:line="560" w:lineRule="exact"/>
        <w:textAlignment w:val="center"/>
        <w:rPr>
          <w:rFonts w:ascii="Helvetica" w:hAnsi="Helvetica" w:cs="Helvetica"/>
          <w:color w:val="333333"/>
          <w:kern w:val="0"/>
          <w:sz w:val="25"/>
          <w:szCs w:val="25"/>
        </w:rPr>
      </w:pPr>
    </w:p>
    <w:p>
      <w:pPr>
        <w:shd w:val="solid" w:color="FCFEFC" w:fill="auto"/>
        <w:autoSpaceDN w:val="0"/>
        <w:spacing w:line="560" w:lineRule="exact"/>
        <w:textAlignment w:val="center"/>
        <w:rPr>
          <w:rFonts w:ascii="Helvetica" w:hAnsi="Helvetica" w:cs="Helvetica"/>
          <w:color w:val="333333"/>
          <w:kern w:val="0"/>
          <w:sz w:val="25"/>
          <w:szCs w:val="25"/>
        </w:rPr>
      </w:pPr>
      <w:r>
        <w:rPr>
          <w:rFonts w:ascii="Helvetica" w:hAnsi="Helvetica" w:cs="Helvetica"/>
          <w:color w:val="333333"/>
          <w:kern w:val="0"/>
          <w:sz w:val="25"/>
          <w:szCs w:val="25"/>
        </w:rPr>
        <w:t>3．印象派的绘画风格与特点？</w:t>
      </w:r>
    </w:p>
    <w:bookmarkEnd w:id="4"/>
    <w:p/>
    <w:p>
      <w:pPr>
        <w:shd w:val="solid" w:color="FCFEFC" w:fill="auto"/>
        <w:autoSpaceDN w:val="0"/>
        <w:spacing w:line="560" w:lineRule="exact"/>
        <w:textAlignment w:val="center"/>
        <w:rPr>
          <w:rFonts w:ascii="Helvetica" w:hAnsi="Helvetica" w:cs="Helvetica"/>
          <w:color w:val="333333"/>
          <w:kern w:val="0"/>
          <w:sz w:val="25"/>
          <w:szCs w:val="25"/>
        </w:rPr>
      </w:pPr>
    </w:p>
    <w:p>
      <w:pPr>
        <w:shd w:val="solid" w:color="FCFEFC" w:fill="auto"/>
        <w:autoSpaceDN w:val="0"/>
        <w:spacing w:line="560" w:lineRule="exact"/>
        <w:textAlignment w:val="center"/>
        <w:rPr>
          <w:rFonts w:ascii="Helvetica" w:hAnsi="Helvetica" w:cs="Helvetica"/>
          <w:color w:val="333333"/>
          <w:kern w:val="0"/>
          <w:sz w:val="25"/>
          <w:szCs w:val="25"/>
        </w:rPr>
      </w:pPr>
    </w:p>
    <w:p>
      <w:pPr>
        <w:shd w:val="solid" w:color="FCFEFC" w:fill="auto"/>
        <w:autoSpaceDN w:val="0"/>
        <w:spacing w:line="560" w:lineRule="exact"/>
        <w:textAlignment w:val="center"/>
        <w:rPr>
          <w:rFonts w:ascii="Helvetica" w:hAnsi="Helvetica" w:cs="Helvetica"/>
          <w:b/>
          <w:bCs/>
          <w:color w:val="333333"/>
          <w:kern w:val="0"/>
          <w:sz w:val="25"/>
          <w:szCs w:val="25"/>
        </w:rPr>
      </w:pPr>
      <w:r>
        <w:rPr>
          <w:rFonts w:hint="eastAsia" w:ascii="Helvetica" w:hAnsi="Helvetica" w:cs="Helvetica"/>
          <w:b/>
          <w:bCs/>
          <w:color w:val="333333"/>
          <w:kern w:val="0"/>
          <w:sz w:val="25"/>
          <w:szCs w:val="25"/>
        </w:rPr>
        <w:t>三、技能表现题（每小题8分，共16分）</w:t>
      </w:r>
    </w:p>
    <w:p>
      <w:pPr>
        <w:shd w:val="solid" w:color="FCFEFC" w:fill="auto"/>
        <w:autoSpaceDN w:val="0"/>
        <w:spacing w:line="560" w:lineRule="exact"/>
        <w:textAlignment w:val="center"/>
        <w:rPr>
          <w:rFonts w:ascii="Helvetica" w:hAnsi="Helvetica" w:cs="Helvetica"/>
          <w:color w:val="333333"/>
          <w:kern w:val="0"/>
          <w:sz w:val="25"/>
          <w:szCs w:val="25"/>
        </w:rPr>
      </w:pP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>1．参考下图，绘制一幅风景图，要求表现出画面中的地平线、消失点。</w:t>
      </w:r>
    </w:p>
    <w:p>
      <w:pPr>
        <w:rPr>
          <w:rFonts w:hint="eastAsia" w:ascii="宋体" w:hAnsi="宋体" w:cs="宋体"/>
          <w:b/>
          <w:bCs/>
          <w:szCs w:val="21"/>
        </w:rPr>
      </w:pPr>
      <w:r>
        <w:rPr>
          <w:color w:val="000000"/>
          <w:sz w:val="18"/>
          <w:szCs w:val="18"/>
        </w:rPr>
        <w:drawing>
          <wp:inline distT="0" distB="0" distL="0" distR="0">
            <wp:extent cx="2171700" cy="1628140"/>
            <wp:effectExtent l="0" t="0" r="0" b="0"/>
            <wp:docPr id="7" name="currentImg" descr="http://pic4.nipic.com/20091208/1496589_15000902189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urrentImg" descr="http://pic4.nipic.com/20091208/1496589_150009021891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348" cy="163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Helvetica" w:hAnsi="Helvetica" w:cs="Helvetica"/>
          <w:color w:val="333333"/>
          <w:kern w:val="0"/>
          <w:sz w:val="25"/>
          <w:szCs w:val="25"/>
        </w:rPr>
      </w:pPr>
      <w:r>
        <w:rPr>
          <w:rFonts w:hint="eastAsia" w:ascii="Helvetica" w:hAnsi="Helvetica" w:cs="Helvetica"/>
          <w:color w:val="333333"/>
          <w:kern w:val="0"/>
          <w:sz w:val="25"/>
          <w:szCs w:val="25"/>
        </w:rPr>
        <w:t>2．参考戏曲人物的图片，用流畅的线条，鲜明的色彩设计一幅有特色的戏曲脸谱图。</w:t>
      </w:r>
    </w:p>
    <w:p>
      <w:pPr>
        <w:rPr>
          <w:rFonts w:hint="eastAsia" w:ascii="宋体" w:hAnsi="宋体" w:cs="宋体"/>
          <w:b/>
          <w:szCs w:val="21"/>
        </w:rPr>
      </w:pPr>
      <w:r>
        <w:rPr>
          <w:color w:val="000000"/>
          <w:sz w:val="18"/>
          <w:szCs w:val="1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208915</wp:posOffset>
            </wp:positionH>
            <wp:positionV relativeFrom="paragraph">
              <wp:posOffset>40005</wp:posOffset>
            </wp:positionV>
            <wp:extent cx="1026795" cy="1543050"/>
            <wp:effectExtent l="0" t="0" r="1905" b="0"/>
            <wp:wrapTight wrapText="bothSides">
              <wp:wrapPolygon>
                <wp:start x="0" y="0"/>
                <wp:lineTo x="0" y="21333"/>
                <wp:lineTo x="21239" y="21333"/>
                <wp:lineTo x="21239" y="0"/>
                <wp:lineTo x="0" y="0"/>
              </wp:wrapPolygon>
            </wp:wrapTight>
            <wp:docPr id="8" name="currentImg" descr="http://pic250.quanjing.com/mhrf002/mhrf-cpmh-67347f30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urrentImg" descr="http://pic250.quanjing.com/mhrf002/mhrf-cpmh-67347f30z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679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宋体" w:hAnsi="宋体" w:cs="宋体"/>
          <w:b/>
          <w:szCs w:val="21"/>
        </w:rPr>
      </w:pPr>
    </w:p>
    <w:p>
      <w:pPr>
        <w:rPr>
          <w:rFonts w:hint="eastAsia" w:ascii="宋体" w:hAnsi="宋体" w:cs="宋体"/>
          <w:b/>
          <w:szCs w:val="21"/>
        </w:rPr>
      </w:pPr>
    </w:p>
    <w:p>
      <w:pPr>
        <w:rPr>
          <w:rFonts w:hint="eastAsia" w:ascii="宋体" w:hAnsi="宋体" w:cs="宋体"/>
          <w:b/>
          <w:szCs w:val="21"/>
        </w:rPr>
      </w:pPr>
    </w:p>
    <w:p>
      <w:pPr>
        <w:rPr>
          <w:rFonts w:hint="eastAsia" w:ascii="宋体" w:hAnsi="宋体" w:cs="宋体"/>
          <w:b/>
          <w:szCs w:val="21"/>
        </w:rPr>
      </w:pPr>
    </w:p>
    <w:p>
      <w:pPr>
        <w:rPr>
          <w:rFonts w:hint="eastAsia" w:ascii="宋体" w:hAnsi="宋体" w:cs="宋体"/>
          <w:b/>
          <w:szCs w:val="21"/>
        </w:rPr>
      </w:pPr>
    </w:p>
    <w:p>
      <w:pPr>
        <w:rPr>
          <w:rFonts w:hint="eastAsia" w:ascii="宋体" w:hAnsi="宋体" w:cs="宋体"/>
          <w:b/>
          <w:szCs w:val="21"/>
        </w:rPr>
      </w:pPr>
    </w:p>
    <w:p>
      <w:pPr>
        <w:rPr>
          <w:rFonts w:hint="eastAsia" w:ascii="宋体" w:hAnsi="宋体" w:cs="宋体"/>
          <w:b/>
          <w:szCs w:val="21"/>
        </w:rPr>
      </w:pPr>
    </w:p>
    <w:p>
      <w:pPr>
        <w:rPr>
          <w:sz w:val="22"/>
          <w:szCs w:val="28"/>
          <w:u w:val="single"/>
        </w:rPr>
      </w:pPr>
    </w:p>
    <w:p>
      <w:pPr>
        <w:rPr>
          <w:sz w:val="22"/>
          <w:szCs w:val="28"/>
          <w:u w:val="single"/>
        </w:rPr>
      </w:pPr>
    </w:p>
    <w:p>
      <w:pPr>
        <w:rPr>
          <w:rFonts w:hint="eastAsia"/>
          <w:sz w:val="22"/>
          <w:szCs w:val="28"/>
          <w:u w:val="single"/>
        </w:rPr>
      </w:pPr>
      <w:bookmarkStart w:id="5" w:name="_GoBack"/>
      <w:bookmarkEnd w:id="5"/>
    </w:p>
    <w:sectPr>
      <w:pgSz w:w="27383" w:h="18652" w:orient="landscape"/>
      <w:pgMar w:top="1800" w:right="1440" w:bottom="1800" w:left="1440" w:header="851" w:footer="992" w:gutter="0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AB7BDA"/>
    <w:multiLevelType w:val="multilevel"/>
    <w:tmpl w:val="3DAB7BDA"/>
    <w:lvl w:ilvl="0" w:tentative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7B8D3492"/>
    <w:multiLevelType w:val="multilevel"/>
    <w:tmpl w:val="7B8D3492"/>
    <w:lvl w:ilvl="0" w:tentative="0">
      <w:start w:val="1"/>
      <w:numFmt w:val="upperLetter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DCC"/>
    <w:rsid w:val="00020819"/>
    <w:rsid w:val="00053A29"/>
    <w:rsid w:val="00081315"/>
    <w:rsid w:val="000B1F12"/>
    <w:rsid w:val="000E66F3"/>
    <w:rsid w:val="00107091"/>
    <w:rsid w:val="00112C0E"/>
    <w:rsid w:val="0012563B"/>
    <w:rsid w:val="001351D3"/>
    <w:rsid w:val="00196833"/>
    <w:rsid w:val="001D6A23"/>
    <w:rsid w:val="00214B81"/>
    <w:rsid w:val="00221675"/>
    <w:rsid w:val="00232C25"/>
    <w:rsid w:val="002330E3"/>
    <w:rsid w:val="00234D3E"/>
    <w:rsid w:val="00241563"/>
    <w:rsid w:val="00250127"/>
    <w:rsid w:val="002636C0"/>
    <w:rsid w:val="00291DC8"/>
    <w:rsid w:val="002C5B4F"/>
    <w:rsid w:val="002D4866"/>
    <w:rsid w:val="00311081"/>
    <w:rsid w:val="00350849"/>
    <w:rsid w:val="00351DCC"/>
    <w:rsid w:val="003D21C4"/>
    <w:rsid w:val="003D31B0"/>
    <w:rsid w:val="003E5ECD"/>
    <w:rsid w:val="003E611B"/>
    <w:rsid w:val="003F41BD"/>
    <w:rsid w:val="00411425"/>
    <w:rsid w:val="00420406"/>
    <w:rsid w:val="004279B0"/>
    <w:rsid w:val="00442988"/>
    <w:rsid w:val="004679F4"/>
    <w:rsid w:val="004A7F49"/>
    <w:rsid w:val="004B3D9B"/>
    <w:rsid w:val="004D1DC2"/>
    <w:rsid w:val="004E6BB0"/>
    <w:rsid w:val="00597872"/>
    <w:rsid w:val="005B5FCB"/>
    <w:rsid w:val="005E4A24"/>
    <w:rsid w:val="005F5EB4"/>
    <w:rsid w:val="0064345F"/>
    <w:rsid w:val="006441CF"/>
    <w:rsid w:val="006C1D1E"/>
    <w:rsid w:val="006D0E84"/>
    <w:rsid w:val="006E46E4"/>
    <w:rsid w:val="006F3477"/>
    <w:rsid w:val="007158EB"/>
    <w:rsid w:val="007223D8"/>
    <w:rsid w:val="00727F8E"/>
    <w:rsid w:val="0073269C"/>
    <w:rsid w:val="00732B4F"/>
    <w:rsid w:val="0074279F"/>
    <w:rsid w:val="0078341F"/>
    <w:rsid w:val="007964A7"/>
    <w:rsid w:val="007D55DC"/>
    <w:rsid w:val="007E2CC4"/>
    <w:rsid w:val="008173ED"/>
    <w:rsid w:val="008322BF"/>
    <w:rsid w:val="00845136"/>
    <w:rsid w:val="0087021D"/>
    <w:rsid w:val="0087243B"/>
    <w:rsid w:val="008A75BC"/>
    <w:rsid w:val="008B1B91"/>
    <w:rsid w:val="0091578E"/>
    <w:rsid w:val="009246FB"/>
    <w:rsid w:val="00926B92"/>
    <w:rsid w:val="00975AA3"/>
    <w:rsid w:val="009A1A2C"/>
    <w:rsid w:val="009A7321"/>
    <w:rsid w:val="009B2B4E"/>
    <w:rsid w:val="00A416AE"/>
    <w:rsid w:val="00A65BBF"/>
    <w:rsid w:val="00A73FCE"/>
    <w:rsid w:val="00AB6573"/>
    <w:rsid w:val="00AD73ED"/>
    <w:rsid w:val="00AE41D7"/>
    <w:rsid w:val="00AE6C8A"/>
    <w:rsid w:val="00AF1B53"/>
    <w:rsid w:val="00B47E67"/>
    <w:rsid w:val="00B7183B"/>
    <w:rsid w:val="00B766C4"/>
    <w:rsid w:val="00B850D3"/>
    <w:rsid w:val="00BA2B00"/>
    <w:rsid w:val="00BB0059"/>
    <w:rsid w:val="00BD1083"/>
    <w:rsid w:val="00BE41FF"/>
    <w:rsid w:val="00BE536F"/>
    <w:rsid w:val="00BF66D5"/>
    <w:rsid w:val="00C06FCE"/>
    <w:rsid w:val="00C24558"/>
    <w:rsid w:val="00C35858"/>
    <w:rsid w:val="00C400E9"/>
    <w:rsid w:val="00C4041C"/>
    <w:rsid w:val="00C40447"/>
    <w:rsid w:val="00C467AC"/>
    <w:rsid w:val="00C52A22"/>
    <w:rsid w:val="00C766A5"/>
    <w:rsid w:val="00C83076"/>
    <w:rsid w:val="00C93227"/>
    <w:rsid w:val="00C9729A"/>
    <w:rsid w:val="00CD0E3A"/>
    <w:rsid w:val="00D010C9"/>
    <w:rsid w:val="00D45B5B"/>
    <w:rsid w:val="00D6202B"/>
    <w:rsid w:val="00D62B0F"/>
    <w:rsid w:val="00D75450"/>
    <w:rsid w:val="00D7555A"/>
    <w:rsid w:val="00D86B81"/>
    <w:rsid w:val="00D91240"/>
    <w:rsid w:val="00E006D5"/>
    <w:rsid w:val="00E15621"/>
    <w:rsid w:val="00E353B6"/>
    <w:rsid w:val="00E641BB"/>
    <w:rsid w:val="00E6672F"/>
    <w:rsid w:val="00F026C1"/>
    <w:rsid w:val="00F93F53"/>
    <w:rsid w:val="00FA3B96"/>
    <w:rsid w:val="00FB3AF4"/>
    <w:rsid w:val="00FE5ABE"/>
    <w:rsid w:val="2332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10563</Words>
  <Characters>1564</Characters>
  <Lines>78</Lines>
  <Paragraphs>367</Paragraphs>
  <TotalTime>163</TotalTime>
  <ScaleCrop>false</ScaleCrop>
  <LinksUpToDate>false</LinksUpToDate>
  <CharactersWithSpaces>11760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2025-05-14T04:18:00Z</dcterms:created>
  <dc:creator>惠 方</dc:creator>
  <cp:lastModifiedBy>……</cp:lastModifiedBy>
  <dcterms:modified xsi:type="dcterms:W3CDTF">2025-05-20T10:22:35Z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