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22553C">
      <w:pPr>
        <w:wordWrap w:val="0"/>
        <w:spacing w:before="0" w:after="0" w:line="480" w:lineRule="atLeast"/>
        <w:ind w:left="0" w:right="0"/>
        <w:jc w:val="center"/>
        <w:textAlignment w:val="baseline"/>
        <w:rPr>
          <w:sz w:val="35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10998200</wp:posOffset>
            </wp:positionH>
            <wp:positionV relativeFrom="topMargin">
              <wp:posOffset>12636500</wp:posOffset>
            </wp:positionV>
            <wp:extent cx="266700" cy="393700"/>
            <wp:effectExtent l="0" t="0" r="0" b="6350"/>
            <wp:wrapNone/>
            <wp:docPr id="100034" name="图片 1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图片 1000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 w:val="0"/>
          <w:i w:val="0"/>
          <w:strike w:val="0"/>
          <w:color w:val="000000"/>
          <w:sz w:val="35"/>
        </w:rPr>
        <w:t>南京市 2023年初中学业水平考试</w:t>
      </w:r>
    </w:p>
    <w:p w14:paraId="5F3489D8">
      <w:pPr>
        <w:wordWrap w:val="0"/>
        <w:spacing w:before="0" w:after="0" w:line="760" w:lineRule="atLeast"/>
        <w:ind w:left="0" w:right="0"/>
        <w:jc w:val="both"/>
        <w:textAlignment w:val="baseline"/>
        <w:rPr>
          <w:sz w:val="56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56"/>
        </w:rPr>
        <w:t xml:space="preserve">              数  学</w:t>
      </w:r>
    </w:p>
    <w:p w14:paraId="5B41ED75">
      <w:pPr>
        <w:wordWrap w:val="0"/>
        <w:spacing w:before="0" w:after="0" w:line="380" w:lineRule="atLeast"/>
        <w:ind w:left="40" w:right="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注意事项：</w:t>
      </w:r>
    </w:p>
    <w:p w14:paraId="2E5F8F14">
      <w:pPr>
        <w:wordWrap w:val="0"/>
        <w:spacing w:before="0" w:after="0" w:line="380" w:lineRule="atLeast"/>
        <w:ind w:left="360" w:right="60" w:hanging="32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1. 本试卷共6页. 全卷满分 120分. 考试时间为120分钟. 考生答题全部答在答题卡上，答在本试卷上无效.</w:t>
      </w:r>
    </w:p>
    <w:p w14:paraId="4E5A5E2F">
      <w:pPr>
        <w:wordWrap w:val="0"/>
        <w:spacing w:before="0" w:after="0" w:line="380" w:lineRule="atLeast"/>
        <w:ind w:left="400" w:right="40" w:hanging="36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2. 请认真核对监考教师在答题卡上所粘贴条形码的姓名、考试证号是否与本人相符合，再将自己的姓名、考试证号用0.5 毫米黑色墨水签字笔填写在答题卡及本试卷上.</w:t>
      </w:r>
    </w:p>
    <w:p w14:paraId="3F37441C">
      <w:pPr>
        <w:wordWrap w:val="0"/>
        <w:spacing w:before="0" w:after="0" w:line="380" w:lineRule="atLeast"/>
        <w:ind w:left="400" w:right="40" w:hanging="36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3. 答选择题必须用 2B 铅笔将答题卡上对应的答案标号涂黑. 如需改动，请用橡皮擦干净后，再选涂其他答案. 答非选择题必须用0.5毫米黑色墨水签字笔写在答题卡上的指定位置，在其他位置答题一律无效.</w:t>
      </w:r>
    </w:p>
    <w:p w14:paraId="4CA97E7E">
      <w:pPr>
        <w:wordWrap w:val="0"/>
        <w:spacing w:before="0" w:after="0" w:line="380" w:lineRule="atLeast"/>
        <w:ind w:left="40" w:right="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4. 作图必须用2B铅笔作答，并请加黑加粗，描写清楚.</w:t>
      </w:r>
    </w:p>
    <w:p w14:paraId="010A03DD">
      <w:pPr>
        <w:wordWrap w:val="0"/>
        <w:spacing w:before="160" w:after="0" w:line="380" w:lineRule="atLeast"/>
        <w:ind w:left="500" w:right="40" w:hanging="46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一、选择题(本大题共6小题，每小题2 分，共 12分. 在每小题所给出的四个选项中，恰有一项是符合题目要求的，请将正确选项前的字母代号填涂在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  <w:em w:val="dot"/>
        </w:rPr>
        <w:t>答题卡相应位置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上)</w:t>
      </w:r>
    </w:p>
    <w:p w14:paraId="1BE7F662">
      <w:pPr>
        <w:wordWrap w:val="0"/>
        <w:spacing w:before="0" w:after="0" w:line="380" w:lineRule="atLeast"/>
        <w:ind w:left="400" w:right="40" w:hanging="36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1.全国深入践行习近平生态文明思想，科学开展大规模国土绿化行动，厚植美丽中国亮丽底色, 去年完成造林约 3 830 000 公顷. 用科学记数法表示3830000 是</w:t>
      </w:r>
    </w:p>
    <w:p w14:paraId="3BEFB45E">
      <w:pPr>
        <w:wordWrap w:val="0"/>
        <w:spacing w:before="0" w:after="0" w:line="380" w:lineRule="atLeast"/>
        <w:ind w:left="0" w:right="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 xml:space="preserve">    A. 3.83×10⁶     B. 0.383×10⁶     C. 3.83×10⁷     D.0.383×10⁷</w:t>
      </w:r>
    </w:p>
    <w:p w14:paraId="5B660A41">
      <w:pPr>
        <w:wordWrap w:val="0"/>
        <w:spacing w:before="0" w:after="0" w:line="380" w:lineRule="atLeast"/>
        <w:ind w:left="40" w:right="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2. 整数a满足</w:t>
      </w:r>
      <w:r>
        <w:t xml:space="preserve"> </w:t>
      </w:r>
      <m:oMath>
        <m:rad>
          <m:radPr>
            <m:degHide m:val="1"/>
          </m:radPr>
          <m:deg/>
          <m:e>
            <m:r>
              <m:rPr/>
              <w:rPr>
                <w:rFonts w:ascii="Cambria Math" w:hAnsi="Cambria Math"/>
                <w:sz w:val="24"/>
                <w:szCs w:val="24"/>
              </w:rPr>
              <m:t>19</m:t>
            </m:r>
          </m:e>
        </m:rad>
        <m:r>
          <m:rPr/>
          <w:rPr>
            <w:rFonts w:ascii="Cambria Math" w:hAnsi="Cambria Math"/>
            <w:sz w:val="24"/>
            <w:szCs w:val="24"/>
          </w:rPr>
          <m:t>&lt;a&lt;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/>
                <w:sz w:val="24"/>
                <w:szCs w:val="24"/>
              </w:rPr>
              <m:t>29</m:t>
            </m:r>
          </m:e>
        </m:rad>
        <m:r>
          <m:rPr/>
          <w:rPr>
            <w:rFonts w:ascii="Cambria Math" w:hAnsi="Cambria Math"/>
            <w:sz w:val="24"/>
            <w:szCs w:val="24"/>
          </w:rPr>
          <m:t>,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则a的值为</w:t>
      </w:r>
    </w:p>
    <w:p w14:paraId="21E7E5C1">
      <w:pPr>
        <w:wordWrap w:val="0"/>
        <w:spacing w:before="0" w:after="0" w:line="380" w:lineRule="atLeast"/>
        <w:ind w:left="0" w:right="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 xml:space="preserve">    A. 3              B. 4               C. 5              D. 6</w:t>
      </w:r>
    </w:p>
    <w:p w14:paraId="4A4321B6">
      <w:pPr>
        <w:wordWrap w:val="0"/>
        <w:spacing w:before="0" w:after="0" w:line="380" w:lineRule="atLeast"/>
        <w:ind w:left="40" w:right="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3. 若一个等腰三角形的腰长为3，则它的周长可能是</w:t>
      </w:r>
    </w:p>
    <w:p w14:paraId="1160CF5E">
      <w:pPr>
        <w:wordWrap w:val="0"/>
        <w:spacing w:before="0" w:after="0" w:line="380" w:lineRule="atLeast"/>
        <w:ind w:left="0" w:right="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 xml:space="preserve">    A. 5              B. 10              C. 15             D. 20</w:t>
      </w:r>
    </w:p>
    <w:p w14:paraId="1F7E0165">
      <w:pPr>
        <w:wordWrap w:val="0"/>
        <w:spacing w:before="0" w:after="0" w:line="380" w:lineRule="atLeast"/>
        <w:ind w:left="400" w:right="320" w:hanging="36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4.甲、乙两地相距100km，汽车从甲地匀速行驶到乙地，则汽车行驶的时间t(单位：h)与行驶速度 v(单位：km/h) 之间的函数图像是</w:t>
      </w:r>
    </w:p>
    <w:p w14:paraId="55FBDC59">
      <w:pPr>
        <w:wordWrap w:val="0"/>
        <w:spacing w:before="0" w:after="0" w:line="0" w:lineRule="atLeast"/>
        <w:ind w:left="460" w:right="0"/>
        <w:jc w:val="left"/>
        <w:textAlignment w:val="baseline"/>
      </w:pPr>
      <w:r>
        <w:drawing>
          <wp:inline distT="0" distB="0" distL="0" distR="0">
            <wp:extent cx="5448300" cy="965200"/>
            <wp:effectExtent l="0" t="0" r="0" b="6350"/>
            <wp:docPr id="2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F33EF">
      <w:pPr>
        <w:wordWrap w:val="0"/>
        <w:spacing w:before="0" w:after="0" w:line="380" w:lineRule="atLeast"/>
        <w:ind w:left="360" w:right="0" w:hanging="32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5. 我国南宋数学家秦九韶的著作《数书九章》中有一道问题：“问沙田一段，有三斜，其小斜一十三里，中斜一十四里， 大斜一十五里. 里法三百步， 欲知为田几何? ”问题大意： 如图, 在△ABC中, AB=13里, BC=14里, AC=15里, 则</w:t>
      </w:r>
      <w:r>
        <w:t xml:space="preserve"> </w:t>
      </w:r>
      <m:oMath>
        <m:r>
          <m:rPr/>
          <w:rPr>
            <w:rFonts w:ascii="Cambria Math" w:hAnsi="Cambria Math"/>
            <w:sz w:val="24"/>
            <w:szCs w:val="24"/>
          </w:rPr>
          <m:t>△ABC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的面积是</w:t>
      </w:r>
    </w:p>
    <w:p w14:paraId="49F59E0D">
      <w:pPr>
        <w:wordWrap w:val="0"/>
        <w:spacing w:before="0" w:after="0" w:line="380" w:lineRule="atLeast"/>
        <w:ind w:left="0" w:right="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 xml:space="preserve">    A. 80 平方里      B. 82平方里       C. 84平方里      D. 86平方里</w:t>
      </w:r>
    </w:p>
    <w:p w14:paraId="52C3E769">
      <w:pPr>
        <w:wordWrap w:val="0"/>
        <w:spacing w:before="0" w:after="0" w:line="0" w:lineRule="atLeast"/>
        <w:ind w:left="1720" w:right="0"/>
        <w:jc w:val="left"/>
        <w:textAlignment w:val="baseline"/>
      </w:pPr>
      <w:r>
        <w:drawing>
          <wp:inline distT="0" distB="0" distL="0" distR="0">
            <wp:extent cx="4089400" cy="1295400"/>
            <wp:effectExtent l="0" t="0" r="6350" b="0"/>
            <wp:docPr id="4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1E973">
      <w:pPr>
        <w:wordWrap w:val="0"/>
        <w:spacing w:before="0" w:after="0" w:line="260" w:lineRule="atLeast"/>
        <w:ind w:left="0" w:right="0"/>
        <w:jc w:val="center"/>
        <w:textAlignment w:val="baseline"/>
        <w:rPr>
          <w:sz w:val="19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0" w:h="16820"/>
          <w:pgMar w:top="900" w:right="1080" w:bottom="900" w:left="1080" w:header="720" w:footer="720" w:gutter="0"/>
          <w:cols w:space="708" w:num="1"/>
        </w:sect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19"/>
        </w:rPr>
        <w:t>数学试卷  第1页(共 6页)</w:t>
      </w:r>
    </w:p>
    <w:p w14:paraId="7C42AAAA">
      <w:pPr>
        <w:wordWrap w:val="0"/>
        <w:spacing w:before="0" w:after="0" w:line="400" w:lineRule="atLeast"/>
        <w:ind w:left="340" w:right="0" w:hanging="34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6.如图，不等臂跷跷板 AB的一端A 碰到地面时，另一端B到地面的高度为60cm； 当AB的一端B碰到地面时，另一端A 到地面的高度为 90cm，则跷跷板 AB的支撑点 O 到地面的高度 OH是</w:t>
      </w:r>
    </w:p>
    <w:p w14:paraId="71EEDC96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 xml:space="preserve">    A. 36cm          B. 40cm           C. 42cm           D. 45cm</w:t>
      </w:r>
    </w:p>
    <w:p w14:paraId="4927C1EC">
      <w:pPr>
        <w:wordWrap w:val="0"/>
        <w:spacing w:before="0" w:after="0" w:line="340" w:lineRule="atLeast"/>
        <w:ind w:left="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二、填空题(本大题共 10 小题，每小题2 分，共20分. 请把答案填写在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  <w:em w:val="dot"/>
        </w:rPr>
        <w:t>答题卡相应位置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上)</w:t>
      </w:r>
    </w:p>
    <w:p w14:paraId="38FE13D7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7. 计算:</w:t>
      </w:r>
      <w:r>
        <w:t xml:space="preserve"> </w:t>
      </w:r>
      <m:oMath>
        <m:r>
          <m:rPr/>
          <w:rPr>
            <w:rFonts w:ascii="Cambria Math" w:hAnsi="Cambria Math"/>
            <w:sz w:val="24"/>
            <w:szCs w:val="24"/>
          </w:rPr>
          <m:t>|−2|=</m:t>
        </m:r>
        <m:limLow>
          <m:limLowPr/>
          <m:e/>
          <m:lim>
            <m:r>
              <m:rPr/>
              <w:rPr>
                <w:rFonts w:ascii="Cambria Math" w:hAnsi="Cambria Math"/>
                <w:sz w:val="24"/>
                <w:szCs w:val="24"/>
              </w:rPr>
              <m:t>¯</m:t>
            </m:r>
          </m:lim>
        </m:limLow>
        <m:r>
          <m:rPr/>
          <w:rPr>
            <w:rFonts w:ascii="Cambria Math" w:hAnsi="Cambria Math"/>
            <w:sz w:val="24"/>
            <w:szCs w:val="24"/>
          </w:rPr>
          <m:t>;</m:t>
        </m:r>
        <m:rad>
          <m:radPr>
            <m:degHide m:val="1"/>
          </m:radPr>
          <m:deg/>
          <m:e>
            <m:sSup>
              <m:sSupPr/>
              <m:e>
                <m:d>
                  <m:dPr>
                    <m:sepChr m:val=","/>
                  </m:dPr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−2</m:t>
                    </m:r>
                  </m:e>
                </m:d>
              </m:e>
              <m:sup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m:rPr/>
          <w:rPr>
            <w:rFonts w:ascii="Cambria Math" w:hAnsi="Cambria Math"/>
            <w:sz w:val="24"/>
            <w:szCs w:val="24"/>
          </w:rPr>
          <m:t>=</m:t>
        </m:r>
        <m:limLow>
          <m:limLowPr/>
          <m:e/>
          <m:lim>
            <m:r>
              <m:rPr/>
              <w:rPr>
                <w:rFonts w:ascii="Cambria Math" w:hAnsi="Cambria Math"/>
                <w:sz w:val="24"/>
                <w:szCs w:val="24"/>
              </w:rPr>
              <m:t>¯</m:t>
            </m:r>
          </m:lim>
        </m:limLow>
        <m:r>
          <m:rPr/>
          <w:rPr>
            <w:rFonts w:ascii="Cambria Math" w:hAnsi="Cambria Math"/>
            <w:sz w:val="24"/>
            <w:szCs w:val="24"/>
          </w:rPr>
          <m:t>.</m:t>
        </m:r>
      </m:oMath>
    </w:p>
    <w:p w14:paraId="37C34C3A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8. 若式子</w:t>
      </w:r>
      <w:r>
        <w:t xml:space="preserve"> 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x−2</m:t>
            </m:r>
          </m:den>
        </m:f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在实数范围内有意义， 则x的取值范围是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  <w:u w:val="single"/>
        </w:rPr>
        <w:t xml:space="preserve">  ▲  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.</w:t>
      </w:r>
    </w:p>
    <w:p w14:paraId="0DE8B142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9. 计算</w:t>
      </w:r>
      <w:r>
        <w:t xml:space="preserve"> </w:t>
      </w:r>
      <m:oMath>
        <m:rad>
          <m:radPr>
            <m:degHide m:val="1"/>
          </m:radPr>
          <m:deg/>
          <m:e>
            <m:r>
              <m:rPr/>
              <w:rPr>
                <w:rFonts w:ascii="Cambria Math" w:hAnsi="Cambria Math"/>
                <w:sz w:val="24"/>
                <w:szCs w:val="24"/>
              </w:rPr>
              <m:t>12</m:t>
            </m:r>
          </m:e>
        </m:rad>
        <m:r>
          <m:rPr/>
          <w:rPr>
            <w:rFonts w:ascii="Cambria Math" w:hAnsi="Cambria Math"/>
            <w:sz w:val="24"/>
            <w:szCs w:val="24"/>
          </w:rPr>
          <m:t>×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/>
                <w:sz w:val="24"/>
                <w:szCs w:val="24"/>
              </w:rPr>
              <m:t>6</m:t>
            </m:r>
          </m:e>
        </m:rad>
        <m:r>
          <m:rPr/>
          <w:rPr>
            <w:rFonts w:ascii="Cambria Math" w:hAnsi="Cambria Math"/>
            <w:sz w:val="24"/>
            <w:szCs w:val="24"/>
          </w:rPr>
          <m:t>−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/>
                <w:sz w:val="24"/>
                <w:szCs w:val="24"/>
              </w:rPr>
              <m:t>18</m:t>
            </m:r>
          </m:e>
        </m:rad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的结果是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  <w:u w:val="single"/>
        </w:rPr>
        <w:t xml:space="preserve">  ▲ 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.</w:t>
      </w:r>
    </w:p>
    <w:p w14:paraId="70646B52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10. 分解因式</w:t>
      </w:r>
      <w:r>
        <w:t xml:space="preserve"> </w:t>
      </w:r>
      <m:oMath>
        <m:r>
          <m:rPr/>
          <w:rPr>
            <w:rFonts w:ascii="Cambria Math" w:hAnsi="Cambria Math"/>
            <w:sz w:val="24"/>
            <w:szCs w:val="24"/>
          </w:rPr>
          <m:t>3a²−6a+3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的结果是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  <w:u w:val="single"/>
        </w:rPr>
        <w:t xml:space="preserve">  ▲  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.</w:t>
      </w:r>
    </w:p>
    <w:p w14:paraId="3B4F16EB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11. 计算</w:t>
      </w:r>
      <w:r>
        <w:t xml:space="preserve"> </w:t>
      </w:r>
      <m:oMath>
        <m:sSup>
          <m:sSupPr/>
          <m:e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m:rPr/>
          <w:rPr>
            <w:rFonts w:ascii="Cambria Math" w:hAnsi="Cambria Math"/>
            <w:sz w:val="24"/>
            <w:szCs w:val="24"/>
          </w:rPr>
          <m:t>×</m:t>
        </m:r>
        <m:sSup>
          <m:sSupPr/>
          <m:e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  <m:r>
          <m:rPr/>
          <w:rPr>
            <w:rFonts w:ascii="Cambria Math" w:hAnsi="Cambria Math"/>
            <w:sz w:val="24"/>
            <w:szCs w:val="24"/>
          </w:rPr>
          <m:t>×</m:t>
        </m:r>
        <m:sSup>
          <m:sSupPr/>
          <m:e>
            <m:d>
              <m:dPr>
                <m:sepChr m:val=","/>
              </m:dPr>
              <m:e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den>
                </m:f>
              </m:e>
            </m:d>
          </m:e>
          <m:sup>
            <m:r>
              <m:rPr/>
              <w:rPr>
                <w:rFonts w:ascii="Cambria Math" w:hAnsi="Cambria Math"/>
                <w:sz w:val="24"/>
                <w:szCs w:val="24"/>
              </w:rPr>
              <m:t>5</m:t>
            </m:r>
          </m:sup>
        </m:sSup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的结果是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  <w:u w:val="single"/>
        </w:rPr>
        <w:t xml:space="preserve">  ▲  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.</w:t>
      </w:r>
    </w:p>
    <w:p w14:paraId="5647CA1A">
      <w:pPr>
        <w:wordWrap w:val="0"/>
        <w:spacing w:before="0" w:after="0" w:line="400" w:lineRule="atLeast"/>
        <w:ind w:left="420" w:right="0" w:hanging="42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12. 某校九年级有8个班级, 人数分别为37, a, 32, 36, 37, 32, 38, 34. 若这组数据的众数为32， 则这组数据的中位数为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  <w:u w:val="single"/>
        </w:rPr>
        <w:t xml:space="preserve">  ▲  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.</w:t>
      </w:r>
    </w:p>
    <w:p w14:paraId="78D3DAA4">
      <w:pPr>
        <w:wordWrap w:val="0"/>
        <w:spacing w:before="0" w:after="0" w:line="400" w:lineRule="atLeast"/>
        <w:ind w:left="420" w:right="0" w:hanging="42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13. 甲车从 A 地出发匀速行驶，它行驶的路程y(单位：km) 与行驶的时间x(单位：min)之间的函数关系如图所示. 甲车出发20 min后，乙车从A 地出发沿同一路线匀速行驶. 若乙车经过 20min~30min追上甲车,则乙车的速度 v(单位:km/min)的取值范围是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  <w:u w:val="single"/>
        </w:rPr>
        <w:t xml:space="preserve">  ▲  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.</w:t>
      </w:r>
    </w:p>
    <w:p w14:paraId="0F2BB639">
      <w:pPr>
        <w:wordWrap w:val="0"/>
        <w:spacing w:before="0" w:after="0" w:line="0" w:lineRule="atLeast"/>
        <w:ind w:left="240" w:right="0"/>
        <w:jc w:val="left"/>
        <w:textAlignment w:val="baseline"/>
      </w:pPr>
      <w:r>
        <w:drawing>
          <wp:inline distT="0" distB="0" distL="0" distR="0">
            <wp:extent cx="5816600" cy="1549400"/>
            <wp:effectExtent l="0" t="0" r="12700" b="12700"/>
            <wp:docPr id="6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41690">
      <w:pPr>
        <w:wordWrap w:val="0"/>
        <w:spacing w:before="0" w:after="0" w:line="400" w:lineRule="atLeast"/>
        <w:ind w:left="420" w:right="200" w:hanging="42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14. 在平面直角坐标系中，点O为原点，点A 在第一象限，且OA=3. 若反比例函数</w:t>
      </w: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y=</m:t>
        </m:r>
        <m:f>
          <m:fPr/>
          <m:num>
            <m:r>
              <m:rPr/>
              <w:rPr>
                <w:rFonts w:ascii="Cambria Math" w:hAnsi="Cambria Math"/>
                <w:sz w:val="22"/>
                <w:szCs w:val="22"/>
              </w:rPr>
              <m:t>k</m:t>
            </m:r>
          </m:num>
          <m:den>
            <m:r>
              <m:rPr/>
              <w:rPr>
                <w:rFonts w:ascii="Cambria Math" w:hAnsi="Cambria Math"/>
                <w:sz w:val="22"/>
                <w:szCs w:val="22"/>
              </w:rPr>
              <m:t>x</m:t>
            </m:r>
          </m:den>
        </m:f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的图像经过点A，则k的取值范围是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  <w:u w:val="single"/>
        </w:rPr>
        <w:t xml:space="preserve">  ▲  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.</w:t>
      </w:r>
    </w:p>
    <w:p w14:paraId="23FD07C7">
      <w:pPr>
        <w:wordWrap w:val="0"/>
        <w:spacing w:before="0" w:after="0" w:line="400" w:lineRule="atLeast"/>
        <w:ind w:left="440" w:right="220" w:hanging="44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15. 如图, ⊙O 与正六边形ABCDEF 的边CD, EF 分别相切于点C, F. 若AB=2, 则⊙O的半径长为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  <w:u w:val="single"/>
        </w:rPr>
        <w:t xml:space="preserve">  ▲  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.</w:t>
      </w:r>
    </w:p>
    <w:p w14:paraId="6CE1ECD3">
      <w:pPr>
        <w:wordWrap w:val="0"/>
        <w:spacing w:before="0" w:after="0" w:line="400" w:lineRule="atLeast"/>
        <w:ind w:left="420" w:right="600" w:hanging="42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16. 如图, 在菱形纸片ABCD中, 点E 在边 AB上,将纸片沿CE折叠, 点 B 落在 B'处,CB'⊥AD, 垂足为F  若 CF=4cm, FB'=1cm, 则BE=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  <w:u w:val="single"/>
        </w:rPr>
        <w:t xml:space="preserve">  ▲  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 xml:space="preserve">cm </w:t>
      </w:r>
    </w:p>
    <w:p w14:paraId="034D17B2">
      <w:pPr>
        <w:wordWrap w:val="0"/>
        <w:spacing w:before="180" w:after="0" w:line="400" w:lineRule="atLeast"/>
        <w:ind w:left="440" w:right="20" w:hanging="44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三、解答题(本大题共11 小题，共88分. 请在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  <w:em w:val="dot"/>
        </w:rPr>
        <w:t>答题卡指定区域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内作答，解答时应写出文字说明、证明过程或演算步骤)</w:t>
      </w:r>
    </w:p>
    <w:p w14:paraId="317C8AAE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17.(7分) 计算</w:t>
      </w:r>
      <w:r>
        <w:t xml:space="preserve"> </w:t>
      </w:r>
      <m:oMath>
        <m:d>
          <m:dPr>
            <m:sepChr m:val=","/>
          </m:dPr>
          <m:e>
            <m:r>
              <m:rPr/>
              <w:rPr>
                <w:rFonts w:ascii="Cambria Math" w:hAnsi="Cambria Math"/>
                <w:sz w:val="24"/>
                <w:szCs w:val="24"/>
              </w:rPr>
              <m:t>1−</m:t>
            </m:r>
            <m:f>
              <m:fPr/>
              <m:num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num>
              <m:den>
                <m:sSup>
                  <m:sSupPr/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d>
        <m:r>
          <m:rPr/>
          <w:rPr>
            <w:rFonts w:ascii="Cambria Math" w:hAnsi="Cambria Math"/>
            <w:sz w:val="24"/>
            <w:szCs w:val="24"/>
          </w:rPr>
          <m:t>÷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x−3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x</m:t>
            </m:r>
          </m:den>
        </m:f>
        <m:r>
          <m:rPr/>
          <w:rPr>
            <w:rFonts w:ascii="Cambria Math" w:hAnsi="Cambria Math"/>
            <w:sz w:val="24"/>
            <w:szCs w:val="24"/>
          </w:rPr>
          <m:t>.</m:t>
        </m:r>
      </m:oMath>
    </w:p>
    <w:p w14:paraId="183DBB2F">
      <w:pPr>
        <w:wordWrap w:val="0"/>
        <w:spacing w:before="0" w:after="0" w:line="400" w:lineRule="exact"/>
        <w:ind w:left="0" w:right="0"/>
        <w:jc w:val="both"/>
        <w:textAlignment w:val="baseline"/>
        <w:rPr>
          <w:sz w:val="24"/>
        </w:rPr>
      </w:pPr>
    </w:p>
    <w:p w14:paraId="1C84AD15">
      <w:pPr>
        <w:wordWrap w:val="0"/>
        <w:spacing w:before="0" w:after="0" w:line="260" w:lineRule="atLeast"/>
        <w:ind w:left="0" w:right="0"/>
        <w:jc w:val="center"/>
        <w:textAlignment w:val="baseline"/>
        <w:rPr>
          <w:sz w:val="18"/>
        </w:rPr>
        <w:sectPr>
          <w:pgSz w:w="11900" w:h="16820"/>
          <w:pgMar w:top="1080" w:right="1240" w:bottom="1080" w:left="1240" w:header="720" w:footer="720" w:gutter="0"/>
          <w:cols w:space="708" w:num="1"/>
        </w:sect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18"/>
        </w:rPr>
        <w:t>数学试卷  第2页(共 6页)</w:t>
      </w:r>
    </w:p>
    <w:p w14:paraId="5E8FEDE0">
      <w:pPr>
        <w:wordWrap w:val="0"/>
        <w:spacing w:before="0" w:after="0" w:line="84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 xml:space="preserve">18.(8分) 解不等式组 </w:t>
      </w:r>
      <w:r>
        <w:t xml:space="preserve"> </w:t>
      </w:r>
      <m:oMath>
        <m:d>
          <m:dPr>
            <m:begChr m:val="{"/>
            <m:sepChr m:val=","/>
            <m:endChr m:val=""/>
          </m:dPr>
          <m:e>
            <m:eqArr>
              <m:eqArrPr/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2x−1&lt;0,</m:t>
                </m:r>
              </m:e>
              <m:e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22"/>
                        <w:szCs w:val="22"/>
                      </w:rPr>
                      <m:t>x−1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den>
                </m:f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&lt;</m:t>
                </m:r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den>
                </m:f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,</m:t>
                </m:r>
              </m:e>
            </m:eqArr>
          </m:e>
        </m:d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 xml:space="preserve"> 并写出它的整数解.</w:t>
      </w:r>
    </w:p>
    <w:p w14:paraId="7AE52766">
      <w:pPr>
        <w:wordWrap w:val="0"/>
        <w:spacing w:before="520" w:after="0" w:line="320" w:lineRule="atLeast"/>
        <w:ind w:left="560" w:right="0" w:hanging="44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19.(7分) 如图,在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  <w:em w:val="dot"/>
        </w:rPr>
        <w:t>▱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ABCD中, 点 M, N 分别在边 BC, AD上, 且AM∥CN, 对角线BD分别交 AM, CN 于点E, F. 求证BE=DF.</w:t>
      </w:r>
    </w:p>
    <w:p w14:paraId="283A6A60">
      <w:pPr>
        <w:wordWrap w:val="0"/>
        <w:spacing w:before="0" w:after="0" w:line="0" w:lineRule="atLeast"/>
        <w:ind w:left="5660" w:right="0"/>
        <w:jc w:val="left"/>
        <w:textAlignment w:val="baseline"/>
      </w:pPr>
      <w:r>
        <w:drawing>
          <wp:inline distT="0" distB="0" distL="0" distR="0">
            <wp:extent cx="2349500" cy="1435100"/>
            <wp:effectExtent l="0" t="0" r="12700" b="12700"/>
            <wp:docPr id="8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4850B">
      <w:pPr>
        <w:wordWrap w:val="0"/>
        <w:spacing w:before="0" w:after="0" w:line="320" w:lineRule="exact"/>
        <w:ind w:left="0" w:right="0"/>
        <w:jc w:val="left"/>
        <w:textAlignment w:val="baseline"/>
        <w:rPr>
          <w:sz w:val="23"/>
        </w:rPr>
      </w:pPr>
    </w:p>
    <w:p w14:paraId="42BF27A7">
      <w:pPr>
        <w:wordWrap w:val="0"/>
        <w:spacing w:before="0" w:after="0" w:line="320" w:lineRule="atLeast"/>
        <w:ind w:left="12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20.(8分) 社会运转和日常生活离不开物流行业的发展，阅读以下统计图并回答问题.</w:t>
      </w:r>
    </w:p>
    <w:p w14:paraId="6670431C">
      <w:pPr>
        <w:wordWrap w:val="0"/>
        <w:spacing w:before="0" w:after="0" w:line="320" w:lineRule="exact"/>
        <w:ind w:left="0" w:right="0"/>
        <w:jc w:val="both"/>
        <w:textAlignment w:val="baseline"/>
        <w:rPr>
          <w:sz w:val="23"/>
        </w:rPr>
      </w:pPr>
    </w:p>
    <w:p w14:paraId="6BE1C540">
      <w:pPr>
        <w:wordWrap w:val="0"/>
        <w:spacing w:before="0" w:after="0" w:line="320" w:lineRule="atLeast"/>
        <w:ind w:left="0" w:right="0"/>
        <w:jc w:val="center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2011~2022年中国社会物流总费用及占GDP比重统计图</w:t>
      </w:r>
    </w:p>
    <w:p w14:paraId="2D20B5C9">
      <w:pPr>
        <w:wordWrap w:val="0"/>
        <w:spacing w:before="0" w:after="0" w:line="0" w:lineRule="atLeast"/>
        <w:ind w:left="860" w:right="0"/>
        <w:jc w:val="left"/>
        <w:textAlignment w:val="baseline"/>
      </w:pPr>
      <w:r>
        <w:drawing>
          <wp:inline distT="0" distB="0" distL="0" distR="0">
            <wp:extent cx="4978400" cy="2946400"/>
            <wp:effectExtent l="0" t="0" r="12700" b="6350"/>
            <wp:docPr id="10" name="Draw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C10AB">
      <w:pPr>
        <w:wordWrap w:val="0"/>
        <w:spacing w:before="100" w:after="0" w:line="320" w:lineRule="atLeast"/>
        <w:ind w:left="58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(1) 下列结论中，所有正确结论的序号是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  <w:u w:val="single"/>
        </w:rPr>
        <w:t xml:space="preserve">  ▲  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.</w:t>
      </w:r>
    </w:p>
    <w:p w14:paraId="314AEF72">
      <w:pPr>
        <w:wordWrap w:val="0"/>
        <w:spacing w:before="60" w:after="0" w:line="320" w:lineRule="atLeast"/>
        <w:ind w:left="102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①2011~2022年社会物流总费用占 GDP 比重总体呈先下降后稳定的趋势：</w:t>
      </w:r>
    </w:p>
    <w:p w14:paraId="65788FD1">
      <w:pPr>
        <w:wordWrap w:val="0"/>
        <w:spacing w:before="60" w:after="0" w:line="320" w:lineRule="atLeast"/>
        <w:ind w:left="102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②2011~2016年社会物流总费用的波动比2017~2022年社会物流总费用的波动大；</w:t>
      </w:r>
    </w:p>
    <w:p w14:paraId="5F76EAD9">
      <w:pPr>
        <w:wordWrap w:val="0"/>
        <w:spacing w:before="80" w:after="0" w:line="320" w:lineRule="atLeast"/>
        <w:ind w:left="102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③2012~2022 年社会物流总费用逐年增加，其中增加的幅度最大的一年是 2021年，</w:t>
      </w:r>
    </w:p>
    <w:p w14:paraId="0AE8DF96">
      <w:pPr>
        <w:wordWrap w:val="0"/>
        <w:spacing w:before="60" w:after="0" w:line="320" w:lineRule="atLeast"/>
        <w:ind w:left="58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(2) 请结合上图提供的信息，从不同角度写出两个与我国GDP 相关的结论.</w:t>
      </w:r>
    </w:p>
    <w:p w14:paraId="4C7D99FD">
      <w:pPr>
        <w:wordWrap w:val="0"/>
        <w:spacing w:before="0" w:after="0" w:line="260" w:lineRule="exact"/>
        <w:ind w:left="0" w:right="0"/>
        <w:jc w:val="both"/>
        <w:textAlignment w:val="baseline"/>
        <w:rPr>
          <w:sz w:val="19"/>
        </w:rPr>
      </w:pPr>
    </w:p>
    <w:p w14:paraId="2FE95642">
      <w:pPr>
        <w:wordWrap w:val="0"/>
        <w:spacing w:before="0" w:after="0" w:line="260" w:lineRule="exact"/>
        <w:ind w:left="0" w:right="0"/>
        <w:jc w:val="both"/>
        <w:textAlignment w:val="baseline"/>
        <w:rPr>
          <w:sz w:val="19"/>
        </w:rPr>
      </w:pPr>
    </w:p>
    <w:p w14:paraId="37BE78B6">
      <w:pPr>
        <w:wordWrap w:val="0"/>
        <w:spacing w:before="0" w:after="0" w:line="260" w:lineRule="exact"/>
        <w:ind w:left="0" w:right="0"/>
        <w:jc w:val="both"/>
        <w:textAlignment w:val="baseline"/>
        <w:rPr>
          <w:sz w:val="19"/>
        </w:rPr>
      </w:pPr>
    </w:p>
    <w:p w14:paraId="3009603C">
      <w:pPr>
        <w:wordWrap w:val="0"/>
        <w:spacing w:before="0" w:after="0" w:line="260" w:lineRule="exact"/>
        <w:ind w:left="0" w:right="0"/>
        <w:jc w:val="both"/>
        <w:textAlignment w:val="baseline"/>
        <w:rPr>
          <w:sz w:val="19"/>
        </w:rPr>
      </w:pPr>
    </w:p>
    <w:p w14:paraId="643CD344">
      <w:pPr>
        <w:wordWrap w:val="0"/>
        <w:spacing w:before="0" w:after="0" w:line="260" w:lineRule="exact"/>
        <w:ind w:left="0" w:right="0"/>
        <w:jc w:val="both"/>
        <w:textAlignment w:val="baseline"/>
        <w:rPr>
          <w:sz w:val="19"/>
        </w:rPr>
      </w:pPr>
    </w:p>
    <w:p w14:paraId="5DD8FB9E">
      <w:pPr>
        <w:wordWrap w:val="0"/>
        <w:spacing w:before="0" w:after="0" w:line="260" w:lineRule="exact"/>
        <w:ind w:left="0" w:right="0"/>
        <w:jc w:val="both"/>
        <w:textAlignment w:val="baseline"/>
        <w:rPr>
          <w:sz w:val="19"/>
        </w:rPr>
      </w:pPr>
    </w:p>
    <w:p w14:paraId="53F2C6CD">
      <w:pPr>
        <w:wordWrap w:val="0"/>
        <w:spacing w:before="0" w:after="0" w:line="260" w:lineRule="exact"/>
        <w:ind w:left="0" w:right="0"/>
        <w:jc w:val="both"/>
        <w:textAlignment w:val="baseline"/>
        <w:rPr>
          <w:sz w:val="19"/>
        </w:rPr>
      </w:pPr>
    </w:p>
    <w:p w14:paraId="150F3CCF">
      <w:pPr>
        <w:wordWrap w:val="0"/>
        <w:spacing w:before="0" w:after="0" w:line="260" w:lineRule="atLeast"/>
        <w:ind w:left="0" w:right="0"/>
        <w:jc w:val="center"/>
        <w:textAlignment w:val="baseline"/>
        <w:rPr>
          <w:sz w:val="19"/>
        </w:rPr>
        <w:sectPr>
          <w:pgSz w:w="11900" w:h="16820"/>
          <w:pgMar w:top="900" w:right="1100" w:bottom="900" w:left="1100" w:header="720" w:footer="720" w:gutter="0"/>
          <w:cols w:space="708" w:num="1"/>
        </w:sect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19"/>
        </w:rPr>
        <w:t>数学试卷  第3页(共 6页)</w:t>
      </w:r>
    </w:p>
    <w:p w14:paraId="537C9C14">
      <w:pPr>
        <w:wordWrap w:val="0"/>
        <w:spacing w:before="160" w:after="0" w:line="340" w:lineRule="atLeast"/>
        <w:ind w:left="28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21.(8分) 某旅游团从甲、乙、丙、丁4个景点中随机选取景点游览.</w:t>
      </w:r>
    </w:p>
    <w:p w14:paraId="161F6357">
      <w:pPr>
        <w:wordWrap w:val="0"/>
        <w:spacing w:before="160" w:after="0" w:line="340" w:lineRule="atLeast"/>
        <w:ind w:left="74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(1) 选取2个景点，求恰好是甲、乙的概率；</w:t>
      </w:r>
    </w:p>
    <w:p w14:paraId="047858EE">
      <w:pPr>
        <w:wordWrap w:val="0"/>
        <w:spacing w:before="180" w:after="0" w:line="340" w:lineRule="atLeast"/>
        <w:ind w:left="74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(2) 选取3个景点， 则甲、乙在其中的概率为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  <w:u w:val="single"/>
        </w:rPr>
        <w:t xml:space="preserve">  ▲  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.</w:t>
      </w:r>
    </w:p>
    <w:p w14:paraId="3A12E793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0"/>
        </w:rPr>
      </w:pPr>
    </w:p>
    <w:p w14:paraId="382C7935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0"/>
        </w:rPr>
      </w:pPr>
    </w:p>
    <w:p w14:paraId="552C233E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0"/>
        </w:rPr>
      </w:pPr>
    </w:p>
    <w:p w14:paraId="19BFB86F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0"/>
        </w:rPr>
      </w:pPr>
    </w:p>
    <w:p w14:paraId="0177DA6E">
      <w:pPr>
        <w:wordWrap w:val="0"/>
        <w:spacing w:before="0" w:after="0" w:line="340" w:lineRule="atLeast"/>
        <w:ind w:left="700" w:right="0" w:hanging="42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22.(8分) 如图，某校的饮水机有温水、开水两个按钮，温水和开水共用一个出水口. 温水的温度为30℃, 流速为20ml/s; 开水的温度为100℃,流速为 15ml/s. 某学生先接了一会儿温水，又接了一会儿开水，得到一杯280ml温度为60℃的水(不计热损失)，求该学生分别接温水和开水的时间.</w:t>
      </w:r>
    </w:p>
    <w:p w14:paraId="22ED96F9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0"/>
        </w:rPr>
      </w:pPr>
    </w:p>
    <w:p w14:paraId="7589A852">
      <w:pPr>
        <w:wordWrap w:val="0"/>
        <w:spacing w:before="0" w:after="0" w:line="340" w:lineRule="atLeast"/>
        <w:ind w:left="274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物理常识</w:t>
      </w:r>
    </w:p>
    <w:p w14:paraId="0B655DE5">
      <w:pPr>
        <w:wordWrap w:val="0"/>
        <w:spacing w:before="0" w:after="0" w:line="340" w:lineRule="atLeast"/>
        <w:ind w:left="1060" w:right="3860" w:firstLine="34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开水和温水混合时会发生热传递，开水放出的热量等于温水吸收的热量，可以转化为开水的体积X开水降低的温度=温水的体积×温水升高的温度.</w:t>
      </w: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4635500</wp:posOffset>
            </wp:positionH>
            <wp:positionV relativeFrom="paragraph">
              <wp:posOffset>-457200</wp:posOffset>
            </wp:positionV>
            <wp:extent cx="1778000" cy="1295400"/>
            <wp:effectExtent l="0" t="0" r="12700" b="0"/>
            <wp:wrapNone/>
            <wp:docPr id="12" name="Draw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ACF5B2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0"/>
        </w:rPr>
      </w:pPr>
    </w:p>
    <w:p w14:paraId="6872701A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0"/>
        </w:rPr>
      </w:pPr>
    </w:p>
    <w:p w14:paraId="1840A53C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0"/>
        </w:rPr>
      </w:pPr>
    </w:p>
    <w:p w14:paraId="6F135F16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0"/>
        </w:rPr>
      </w:pPr>
    </w:p>
    <w:p w14:paraId="25ADA02A">
      <w:pPr>
        <w:wordWrap w:val="0"/>
        <w:spacing w:before="0" w:after="0" w:line="340" w:lineRule="atLeast"/>
        <w:ind w:left="740" w:right="0" w:hanging="46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23.(8分) 如图，为了测量无人机的飞行高度，在水平地面上选择观测点A，B. 无人机悬停在C处，此时在A 处测得 C的仰角为</w:t>
      </w:r>
      <w:r>
        <w:t xml:space="preserve"> </w:t>
      </w:r>
      <m:oMath>
        <m:r>
          <m:rPr/>
          <w:rPr>
            <w:rFonts w:ascii="Cambria Math" w:hAnsi="Cambria Math"/>
            <w:sz w:val="20"/>
            <w:szCs w:val="20"/>
          </w:rPr>
          <m:t>36°</m:t>
        </m:r>
        <m:sSup>
          <m:sSupPr/>
          <m:e>
            <m:r>
              <m:rPr/>
              <w:rPr>
                <w:rFonts w:ascii="Cambria Math" w:hAnsi="Cambria Math"/>
                <w:sz w:val="20"/>
                <w:szCs w:val="20"/>
              </w:rPr>
              <m:t>52</m:t>
            </m:r>
          </m:e>
          <m:sup>
            <m:r>
              <m:rPr/>
              <w:rPr>
                <w:rFonts w:ascii="Cambria Math" w:hAnsi="Cambria Math"/>
                <w:sz w:val="20"/>
                <w:szCs w:val="20"/>
              </w:rPr>
              <m:t>'</m:t>
            </m:r>
          </m:sup>
        </m:sSup>
        <m:r>
          <m:rPr/>
          <w:rPr>
            <w:rFonts w:ascii="Cambria Math" w:hAnsi="Cambria Math"/>
            <w:sz w:val="20"/>
            <w:szCs w:val="20"/>
          </w:rPr>
          <m:t>;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：无人机垂直上升5m悬停在D处，此时在B 处测得 D的仰角为(</w:t>
      </w:r>
      <w:r>
        <w:t xml:space="preserve"> </w:t>
      </w:r>
      <m:oMath>
        <m:r>
          <m:rPr/>
          <w:rPr>
            <w:rFonts w:ascii="Cambria Math" w:hAnsi="Cambria Math"/>
            <w:sz w:val="20"/>
            <w:szCs w:val="20"/>
          </w:rPr>
          <m:t>63°</m:t>
        </m:r>
        <m:sSup>
          <m:sSupPr/>
          <m:e>
            <m:r>
              <m:rPr/>
              <w:rPr>
                <w:rFonts w:ascii="Cambria Math" w:hAnsi="Cambria Math"/>
                <w:sz w:val="20"/>
                <w:szCs w:val="20"/>
              </w:rPr>
              <m:t>26</m:t>
            </m:r>
          </m:e>
          <m:sup>
            <m:r>
              <m:rPr/>
              <w:rPr>
                <w:rFonts w:ascii="Cambria Math" w:hAnsi="Cambria Math"/>
                <w:sz w:val="20"/>
                <w:szCs w:val="20"/>
              </w:rPr>
              <m:t>'</m:t>
            </m:r>
          </m:sup>
        </m:sSup>
        <m:r>
          <m:rPr/>
          <w:rPr>
            <w:rFonts w:ascii="Cambria Math" w:hAnsi="Cambria Math"/>
            <w:sz w:val="20"/>
            <w:szCs w:val="20"/>
          </w:rPr>
          <m:t>.AB=10m,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点A, B, C, D在同一平面内, A, B两点在 CD的同侧. 求无人机在 C 处时离地面的高度.</w:t>
      </w:r>
    </w:p>
    <w:p w14:paraId="79E40C36">
      <w:pPr>
        <w:wordWrap w:val="0"/>
        <w:spacing w:before="0" w:after="0" w:line="340" w:lineRule="atLeast"/>
        <w:ind w:left="74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(参考数据：</w:t>
      </w:r>
      <w:r>
        <w:t xml:space="preserve"> </w:t>
      </w:r>
      <m:oMath>
        <m:r>
          <m:rPr/>
          <w:rPr>
            <w:rFonts w:ascii="Cambria Math" w:hAnsi="Cambria Math"/>
            <w:sz w:val="20"/>
            <w:szCs w:val="20"/>
          </w:rPr>
          <m:t>tan36°</m:t>
        </m:r>
        <m:sSup>
          <m:sSupPr/>
          <m:e>
            <m:r>
              <m:rPr/>
              <w:rPr>
                <w:rFonts w:ascii="Cambria Math" w:hAnsi="Cambria Math"/>
                <w:sz w:val="20"/>
                <w:szCs w:val="20"/>
              </w:rPr>
              <m:t>52</m:t>
            </m:r>
          </m:e>
          <m:sup>
            <m:r>
              <m:rPr/>
              <w:rPr>
                <w:rFonts w:ascii="Cambria Math" w:hAnsi="Cambria Math"/>
                <w:sz w:val="20"/>
                <w:szCs w:val="20"/>
              </w:rPr>
              <m:t>'</m:t>
            </m:r>
          </m:sup>
        </m:sSup>
        <m:r>
          <m:rPr/>
          <w:rPr>
            <w:rFonts w:ascii="Cambria Math" w:hAnsi="Cambria Math"/>
            <w:sz w:val="20"/>
            <w:szCs w:val="20"/>
          </w:rPr>
          <m:t>≈0.75,tan63°</m:t>
        </m:r>
        <m:sSup>
          <m:sSupPr/>
          <m:e>
            <m:r>
              <m:rPr/>
              <w:rPr>
                <w:rFonts w:ascii="Cambria Math" w:hAnsi="Cambria Math"/>
                <w:sz w:val="20"/>
                <w:szCs w:val="20"/>
              </w:rPr>
              <m:t>26</m:t>
            </m:r>
          </m:e>
          <m:sup>
            <m:r>
              <m:rPr/>
              <w:rPr>
                <w:rFonts w:ascii="Cambria Math" w:hAnsi="Cambria Math"/>
                <w:sz w:val="20"/>
                <w:szCs w:val="20"/>
              </w:rPr>
              <m:t>'</m:t>
            </m:r>
          </m:sup>
        </m:sSup>
        <m:r>
          <m:rPr/>
          <w:rPr>
            <w:rFonts w:ascii="Cambria Math" w:hAnsi="Cambria Math"/>
            <w:sz w:val="20"/>
            <w:szCs w:val="20"/>
          </w:rPr>
          <m:t>≈2.00.)</m:t>
        </m:r>
      </m:oMath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4749800</wp:posOffset>
            </wp:positionH>
            <wp:positionV relativeFrom="paragraph">
              <wp:posOffset>-25400</wp:posOffset>
            </wp:positionV>
            <wp:extent cx="1841500" cy="1879600"/>
            <wp:effectExtent l="0" t="0" r="6350" b="6350"/>
            <wp:wrapNone/>
            <wp:docPr id="14" name="Draw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485622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0"/>
        </w:rPr>
      </w:pPr>
    </w:p>
    <w:p w14:paraId="4850FB5C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0"/>
        </w:rPr>
      </w:pPr>
    </w:p>
    <w:p w14:paraId="79C70CE9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0"/>
        </w:rPr>
      </w:pPr>
    </w:p>
    <w:p w14:paraId="56F052AE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0"/>
        </w:rPr>
      </w:pPr>
    </w:p>
    <w:p w14:paraId="4E308BD3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0"/>
        </w:rPr>
      </w:pPr>
    </w:p>
    <w:p w14:paraId="43FB7E45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0"/>
        </w:rPr>
      </w:pPr>
    </w:p>
    <w:p w14:paraId="04C29108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0"/>
        </w:rPr>
      </w:pPr>
    </w:p>
    <w:p w14:paraId="106DCD40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0"/>
        </w:rPr>
      </w:pPr>
    </w:p>
    <w:p w14:paraId="73705CA9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0"/>
        </w:rPr>
      </w:pPr>
    </w:p>
    <w:p w14:paraId="702BC6E3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0"/>
        </w:rPr>
      </w:pPr>
    </w:p>
    <w:p w14:paraId="168B7D53">
      <w:pPr>
        <w:wordWrap w:val="0"/>
        <w:spacing w:before="0" w:after="0" w:line="240" w:lineRule="atLeast"/>
        <w:ind w:left="0" w:right="0"/>
        <w:jc w:val="center"/>
        <w:textAlignment w:val="baseline"/>
        <w:rPr>
          <w:sz w:val="17"/>
        </w:rPr>
        <w:sectPr>
          <w:pgSz w:w="11900" w:h="16820"/>
          <w:pgMar w:top="1420" w:right="1380" w:bottom="1420" w:left="1380" w:header="720" w:footer="720" w:gutter="0"/>
          <w:cols w:space="708" w:num="1"/>
        </w:sect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17"/>
        </w:rPr>
        <w:t>数学试卷  第4页(共 6页)</w:t>
      </w:r>
    </w:p>
    <w:p w14:paraId="1B06C631">
      <w:pPr>
        <w:wordWrap w:val="0"/>
        <w:spacing w:before="500" w:after="0" w:line="300" w:lineRule="atLeast"/>
        <w:ind w:left="1220" w:right="80" w:hanging="42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24.(8分) 如图，玻璃桌面与地面平行，桌面上有一盏台灯和一支铅笔，点光源O与铅笔AB所确定的平面垂直于桌面. 在灯光照射下，AB 在地面上形成的影子为 CD(不计折射)，AB∥CD.</w:t>
      </w:r>
    </w:p>
    <w:p w14:paraId="073D2258">
      <w:pPr>
        <w:wordWrap w:val="0"/>
        <w:spacing w:before="0" w:after="0" w:line="300" w:lineRule="atLeast"/>
        <w:ind w:left="122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(1) 在桌面上沿着 AB 方向平移铅笔，试说明CD的长度不变.</w:t>
      </w:r>
    </w:p>
    <w:p w14:paraId="293B105C">
      <w:pPr>
        <w:wordWrap w:val="0"/>
        <w:spacing w:before="0" w:after="0" w:line="300" w:lineRule="atLeast"/>
        <w:ind w:left="1640" w:right="60" w:hanging="42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(2) 桌面上一点P恰在点O的正下方，且(</w:t>
      </w: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OP=36cm,PA=18cm,AB=18cm,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桌面的高度为 60cm.在点O 与AB 所确定的平面内，将AB绕点A 旋转，使得CD的长度最大.</w:t>
      </w:r>
    </w:p>
    <w:p w14:paraId="0C039D6F">
      <w:pPr>
        <w:wordWrap w:val="0"/>
        <w:spacing w:before="0" w:after="0" w:line="300" w:lineRule="atLeast"/>
        <w:ind w:left="164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①画出此时AB所在位置的示意图；</w:t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4648200</wp:posOffset>
            </wp:positionH>
            <wp:positionV relativeFrom="paragraph">
              <wp:posOffset>0</wp:posOffset>
            </wp:positionV>
            <wp:extent cx="1879600" cy="1485900"/>
            <wp:effectExtent l="0" t="0" r="6350" b="0"/>
            <wp:wrapNone/>
            <wp:docPr id="16" name="Draw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F0D3AB">
      <w:pPr>
        <w:wordWrap w:val="0"/>
        <w:spacing w:before="100" w:after="0" w:line="300" w:lineRule="atLeast"/>
        <w:ind w:left="164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②CD的长度的最大值为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  <w:u w:val="single"/>
        </w:rPr>
        <w:t xml:space="preserve">  ▲  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cm.</w:t>
      </w:r>
    </w:p>
    <w:p w14:paraId="4FB3DF5A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216982B2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52A993C9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6E356496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4F96AAB3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332460CB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7BD9D6E9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163F616D">
      <w:pPr>
        <w:wordWrap w:val="0"/>
        <w:spacing w:before="0" w:after="0" w:line="300" w:lineRule="atLeast"/>
        <w:ind w:left="80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25.(8分) 已知二次函数</w:t>
      </w: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y=ax²−2ax+3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(a为常数, a≠0).</w:t>
      </w:r>
    </w:p>
    <w:p w14:paraId="221957CD">
      <w:pPr>
        <w:wordWrap w:val="0"/>
        <w:spacing w:before="100" w:after="0" w:line="300" w:lineRule="atLeast"/>
        <w:ind w:left="122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(1) 若a&lt;0，求证：该函数的图像与x轴有两个公共点.</w:t>
      </w:r>
    </w:p>
    <w:p w14:paraId="29BD1FF6">
      <w:pPr>
        <w:wordWrap w:val="0"/>
        <w:spacing w:before="100" w:after="0" w:line="300" w:lineRule="atLeast"/>
        <w:ind w:left="122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(2) 若a=-1, 求证: 当-1&lt;x&lt;0时, y&gt;0.</w:t>
      </w:r>
    </w:p>
    <w:p w14:paraId="43E98178">
      <w:pPr>
        <w:wordWrap w:val="0"/>
        <w:spacing w:before="0" w:after="0" w:line="440" w:lineRule="atLeast"/>
        <w:ind w:left="1640" w:right="0" w:hanging="42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(3) 若该函数的图像与x轴有两个公共点(x₁, 0), (x₂, 0), 且-</w:t>
      </w: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−1&lt;x₁&lt;x₂&lt;4,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则a的取值范围是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  <w:u w:val="single"/>
        </w:rPr>
        <w:t xml:space="preserve">  ▲  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.</w:t>
      </w:r>
    </w:p>
    <w:p w14:paraId="19151E49">
      <w:pPr>
        <w:wordWrap w:val="0"/>
        <w:spacing w:before="0" w:after="0" w:line="440" w:lineRule="exact"/>
        <w:ind w:left="0" w:right="0"/>
        <w:jc w:val="both"/>
        <w:textAlignment w:val="baseline"/>
        <w:rPr>
          <w:sz w:val="22"/>
        </w:rPr>
      </w:pPr>
    </w:p>
    <w:p w14:paraId="4C545799">
      <w:pPr>
        <w:wordWrap w:val="0"/>
        <w:spacing w:before="0" w:after="0" w:line="340" w:lineRule="atLeast"/>
        <w:ind w:left="1220" w:right="0" w:hanging="42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26.(9分) 如图, 在△ABC中, AB=AC, ⊙O 是△ABC的外接圆, 过点 O作 AC的垂线,垂足为 D，分别交直线BC, AC于点E, F, 射线AF 交直线 BC 于点G.</w:t>
      </w:r>
    </w:p>
    <w:p w14:paraId="71CF2C02">
      <w:pPr>
        <w:wordWrap w:val="0"/>
        <w:spacing w:before="0" w:after="0" w:line="340" w:lineRule="atLeast"/>
        <w:ind w:left="122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(1) 求证AC=CG.</w:t>
      </w:r>
    </w:p>
    <w:p w14:paraId="4914B220">
      <w:pPr>
        <w:wordWrap w:val="0"/>
        <w:spacing w:before="180" w:after="0" w:line="340" w:lineRule="atLeast"/>
        <w:ind w:left="122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(2) 若点 E 在 CB 的延长线上, 且EB=CG, 求∠BAC的度数.</w:t>
      </w:r>
    </w:p>
    <w:p w14:paraId="1CFA0B50">
      <w:pPr>
        <w:wordWrap w:val="0"/>
        <w:spacing w:before="0" w:after="0" w:line="400" w:lineRule="atLeast"/>
        <w:ind w:left="1640" w:right="0" w:hanging="42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(3) 当BC=6时，随着 CG 的长度的增大，EB 的长度如何变化? 请描述变化过程，并说明理由.</w:t>
      </w:r>
    </w:p>
    <w:p w14:paraId="6165FC7A">
      <w:pPr>
        <w:wordWrap w:val="0"/>
        <w:spacing w:before="0" w:after="0" w:line="0" w:lineRule="atLeast"/>
        <w:ind w:left="5420" w:right="0"/>
        <w:jc w:val="left"/>
        <w:textAlignment w:val="baseline"/>
      </w:pPr>
      <w:r>
        <w:drawing>
          <wp:inline distT="0" distB="0" distL="0" distR="0">
            <wp:extent cx="2514600" cy="1485900"/>
            <wp:effectExtent l="0" t="0" r="0" b="0"/>
            <wp:docPr id="18" name="Draw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02A66">
      <w:pPr>
        <w:wordWrap w:val="0"/>
        <w:spacing w:before="0" w:after="0" w:line="260" w:lineRule="exact"/>
        <w:ind w:left="0" w:right="0"/>
        <w:jc w:val="left"/>
        <w:textAlignment w:val="baseline"/>
        <w:rPr>
          <w:sz w:val="18"/>
        </w:rPr>
      </w:pPr>
    </w:p>
    <w:p w14:paraId="20BA9BD5">
      <w:pPr>
        <w:wordWrap w:val="0"/>
        <w:spacing w:before="0" w:after="0" w:line="260" w:lineRule="exact"/>
        <w:ind w:left="0" w:right="0"/>
        <w:jc w:val="left"/>
        <w:textAlignment w:val="baseline"/>
        <w:rPr>
          <w:sz w:val="18"/>
        </w:rPr>
      </w:pPr>
    </w:p>
    <w:p w14:paraId="551684F2">
      <w:pPr>
        <w:wordWrap w:val="0"/>
        <w:spacing w:before="0" w:after="0" w:line="260" w:lineRule="exact"/>
        <w:ind w:left="0" w:right="0"/>
        <w:jc w:val="left"/>
        <w:textAlignment w:val="baseline"/>
        <w:rPr>
          <w:sz w:val="18"/>
        </w:rPr>
      </w:pPr>
    </w:p>
    <w:p w14:paraId="6A23F18C">
      <w:pPr>
        <w:wordWrap w:val="0"/>
        <w:spacing w:before="0" w:after="0" w:line="260" w:lineRule="exact"/>
        <w:ind w:left="0" w:right="0"/>
        <w:jc w:val="left"/>
        <w:textAlignment w:val="baseline"/>
        <w:rPr>
          <w:sz w:val="18"/>
        </w:rPr>
      </w:pPr>
    </w:p>
    <w:p w14:paraId="6CA4ACB9">
      <w:pPr>
        <w:wordWrap w:val="0"/>
        <w:spacing w:before="0" w:after="0" w:line="260" w:lineRule="atLeast"/>
        <w:ind w:left="0" w:right="0"/>
        <w:jc w:val="center"/>
        <w:textAlignment w:val="baseline"/>
        <w:rPr>
          <w:sz w:val="18"/>
        </w:rPr>
        <w:sectPr>
          <w:pgSz w:w="11900" w:h="16820"/>
          <w:pgMar w:top="1260" w:right="1140" w:bottom="1260" w:left="1140" w:header="720" w:footer="720" w:gutter="0"/>
          <w:cols w:space="708" w:num="1"/>
        </w:sect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18"/>
        </w:rPr>
        <w:t>数学试卷 第5页(共 6页)</w:t>
      </w:r>
    </w:p>
    <w:p w14:paraId="06E43B25">
      <w:pPr>
        <w:wordWrap w:val="0"/>
        <w:spacing w:before="0" w:after="0" w:line="420" w:lineRule="atLeast"/>
        <w:ind w:left="600" w:right="40" w:hanging="44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27.(9分) 在平面内，将一个多边形先绕自身的顶点 A 旋转一个角度(</w:t>
      </w:r>
      <w:r>
        <w:t xml:space="preserve"> </w:t>
      </w:r>
      <m:oMath>
        <m:r>
          <m:rPr/>
          <w:rPr>
            <w:rFonts w:ascii="Cambria Math" w:hAnsi="Cambria Math"/>
            <w:sz w:val="24"/>
            <w:szCs w:val="24"/>
          </w:rPr>
          <m:t>θ(0°&lt;θ&lt;180°),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再将旋转后的多边形以点 A 为位似中心放大或缩小，使所得多边形与原多边形对应线段的比为 k，称这种变换为自旋转位似变换. 若顺时针旋转，记作 T(A，顺θ，k)； 若逆时针旋转, 记作T(A, 逆θ, k).</w:t>
      </w:r>
    </w:p>
    <w:p w14:paraId="73AFF4E7">
      <w:pPr>
        <w:wordWrap w:val="0"/>
        <w:spacing w:before="0" w:after="0" w:line="420" w:lineRule="atLeast"/>
        <w:ind w:left="640" w:right="4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例如：如图①，先将</w:t>
      </w:r>
      <w:r>
        <w:t xml:space="preserve"> </w:t>
      </w:r>
      <m:oMath>
        <m:r>
          <m:rPr/>
          <w:rPr>
            <w:rFonts w:ascii="Cambria Math" w:hAnsi="Cambria Math"/>
            <w:sz w:val="24"/>
            <w:szCs w:val="24"/>
          </w:rPr>
          <m:t>△ABC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绕点B逆时针旋转.</w:t>
      </w:r>
      <w:r>
        <w:t xml:space="preserve"> </w:t>
      </w:r>
      <m:oMath>
        <m:r>
          <m:rPr/>
          <w:rPr>
            <w:rFonts w:ascii="Cambria Math" w:hAnsi="Cambria Math"/>
            <w:sz w:val="24"/>
            <w:szCs w:val="24"/>
          </w:rPr>
          <m:t>50°,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得到</w:t>
      </w:r>
      <w:r>
        <w:t xml:space="preserve"> </w:t>
      </w:r>
      <m:oMath>
        <m:r>
          <m:rPr/>
          <w:rPr>
            <w:rFonts w:ascii="Cambria Math" w:hAnsi="Cambria Math"/>
            <w:sz w:val="24"/>
            <w:szCs w:val="24"/>
          </w:rPr>
          <m:t>△A₁BC₁,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再将</w:t>
      </w:r>
      <w:r>
        <w:t xml:space="preserve"> </w:t>
      </w:r>
      <m:oMath>
        <m:r>
          <m:rPr/>
          <w:rPr>
            <w:rFonts w:ascii="Cambria Math" w:hAnsi="Cambria Math"/>
            <w:sz w:val="24"/>
            <w:szCs w:val="24"/>
          </w:rPr>
          <m:t>△A₁BC₁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以点 B 为位似中心缩小到原来的</w:t>
      </w:r>
      <w:r>
        <w:t xml:space="preserve"> 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w:rPr>
            <w:rFonts w:ascii="Cambria Math" w:hAnsi="Cambria Math"/>
            <w:sz w:val="24"/>
            <w:szCs w:val="24"/>
          </w:rPr>
          <m:t>,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得到</w:t>
      </w:r>
      <w:r>
        <w:t xml:space="preserve"> </w:t>
      </w:r>
      <m:oMath>
        <m:r>
          <m:rPr/>
          <w:rPr>
            <w:rFonts w:ascii="Cambria Math" w:hAnsi="Cambria Math"/>
            <w:sz w:val="24"/>
            <w:szCs w:val="24"/>
          </w:rPr>
          <m:t>△A₂BC₂,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这个变换记作T(B，逆</w:t>
      </w:r>
      <w:r>
        <w:t xml:space="preserve"> </w:t>
      </w:r>
      <m:oMath>
        <m:r>
          <m:rPr/>
          <w:rPr>
            <w:rFonts w:ascii="Cambria Math" w:hAnsi="Cambria Math"/>
            <w:sz w:val="24"/>
            <w:szCs w:val="24"/>
          </w:rPr>
          <m:t>50</m:t>
        </m:r>
        <m:sSup>
          <m:sSupPr/>
          <m:e/>
          <m:sup>
            <m:r>
              <m:rPr/>
              <w:rPr>
                <w:rFonts w:ascii="Cambria Math" w:hAnsi="Cambria Math"/>
                <w:sz w:val="24"/>
                <w:szCs w:val="24"/>
              </w:rPr>
              <m:t>∘</m:t>
            </m:r>
          </m:sup>
        </m:sSup>
        <m:r>
          <m:rPr/>
          <w:rPr>
            <w:rFonts w:ascii="Cambria Math" w:hAnsi="Cambria Math"/>
            <w:sz w:val="24"/>
            <w:szCs w:val="24"/>
          </w:rPr>
          <m:t>,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/>
          <w:rPr>
            <w:rFonts w:ascii="Cambria Math" w:hAnsi="Cambria Math"/>
            <w:sz w:val="24"/>
            <w:szCs w:val="24"/>
          </w:rPr>
          <m:t>).</m:t>
        </m:r>
      </m:oMath>
    </w:p>
    <w:p w14:paraId="603D1D51">
      <w:pPr>
        <w:wordWrap w:val="0"/>
        <w:spacing w:before="0" w:after="0" w:line="0" w:lineRule="atLeast"/>
        <w:ind w:left="0" w:right="0"/>
        <w:jc w:val="center"/>
        <w:textAlignment w:val="baseline"/>
      </w:pPr>
      <w:r>
        <w:drawing>
          <wp:inline distT="0" distB="0" distL="0" distR="0">
            <wp:extent cx="3860800" cy="1689100"/>
            <wp:effectExtent l="0" t="0" r="6350" b="6350"/>
            <wp:docPr id="20" name="Draw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CF5CC">
      <w:pPr>
        <w:wordWrap w:val="0"/>
        <w:spacing w:before="220" w:after="0" w:line="420" w:lineRule="atLeast"/>
        <w:ind w:left="1080" w:right="40" w:hanging="44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(1) 如图②,</w:t>
      </w:r>
      <w:r>
        <w:t xml:space="preserve"> </w:t>
      </w:r>
      <m:oMath>
        <m:r>
          <m:rPr/>
          <w:rPr>
            <w:rFonts w:ascii="Cambria Math" w:hAnsi="Cambria Math"/>
            <w:sz w:val="24"/>
            <w:szCs w:val="24"/>
          </w:rPr>
          <m:t>△ABC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经过 T(C, 顺60°, 2) 得到</w:t>
      </w:r>
      <w:r>
        <w:t xml:space="preserve"> </w:t>
      </w:r>
      <m:oMath>
        <m:r>
          <m:rPr/>
          <w:rPr>
            <w:rFonts w:ascii="Cambria Math" w:hAnsi="Cambria Math"/>
            <w:sz w:val="24"/>
            <w:szCs w:val="24"/>
          </w:rPr>
          <m:t>△</m:t>
        </m:r>
        <m:sSup>
          <m:sSupPr/>
          <m:e>
            <m:r>
              <m:rPr/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m:rPr/>
              <w:rPr>
                <w:rFonts w:ascii="Cambria Math" w:hAnsi="Cambria Math"/>
                <w:sz w:val="24"/>
                <w:szCs w:val="24"/>
              </w:rPr>
              <m:t>'</m:t>
            </m:r>
          </m:sup>
        </m:sSup>
        <m:sSup>
          <m:sSupPr/>
          <m:e>
            <m:r>
              <m:rPr/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m:rPr/>
              <w:rPr>
                <w:rFonts w:ascii="Cambria Math" w:hAnsi="Cambria Math"/>
                <w:sz w:val="24"/>
                <w:szCs w:val="24"/>
              </w:rPr>
              <m:t>'</m:t>
            </m:r>
          </m:sup>
        </m:sSup>
        <m:r>
          <m:rPr/>
          <w:rPr>
            <w:rFonts w:ascii="Cambria Math" w:hAnsi="Cambria Math"/>
            <w:sz w:val="24"/>
            <w:szCs w:val="24"/>
          </w:rPr>
          <m:t>C,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用尺规作出</w:t>
      </w:r>
      <w:r>
        <w:t xml:space="preserve"> </w:t>
      </w:r>
      <m:oMath>
        <m:r>
          <m:rPr/>
          <w:rPr>
            <w:rFonts w:ascii="Cambria Math" w:hAnsi="Cambria Math"/>
            <w:sz w:val="24"/>
            <w:szCs w:val="24"/>
          </w:rPr>
          <m:t>△</m:t>
        </m:r>
        <m:sSup>
          <m:sSupPr/>
          <m:e>
            <m:r>
              <m:rPr/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m:rPr/>
              <w:rPr>
                <w:rFonts w:ascii="Cambria Math" w:hAnsi="Cambria Math"/>
                <w:sz w:val="24"/>
                <w:szCs w:val="24"/>
              </w:rPr>
              <m:t>'</m:t>
            </m:r>
          </m:sup>
        </m:sSup>
        <m:sSup>
          <m:sSupPr/>
          <m:e>
            <m:r>
              <m:rPr/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m:rPr/>
              <w:rPr>
                <w:rFonts w:ascii="Cambria Math" w:hAnsi="Cambria Math"/>
                <w:sz w:val="24"/>
                <w:szCs w:val="24"/>
              </w:rPr>
              <m:t>'</m:t>
            </m:r>
          </m:sup>
        </m:sSup>
        <m:r>
          <m:rPr/>
          <w:rPr>
            <w:rFonts w:ascii="Cambria Math" w:hAnsi="Cambria Math"/>
            <w:sz w:val="24"/>
            <w:szCs w:val="24"/>
          </w:rPr>
          <m:t>C.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(保留作图痕迹)</w:t>
      </w:r>
    </w:p>
    <w:p w14:paraId="159231E3">
      <w:pPr>
        <w:wordWrap w:val="0"/>
        <w:spacing w:before="0" w:after="0" w:line="420" w:lineRule="atLeast"/>
        <w:ind w:left="1080" w:right="20" w:hanging="44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(2) 如图③,</w:t>
      </w:r>
      <w:r>
        <w:t xml:space="preserve"> </w:t>
      </w:r>
      <m:oMath>
        <m:r>
          <m:rPr/>
          <w:rPr>
            <w:rFonts w:ascii="Cambria Math" w:hAnsi="Cambria Math"/>
            <w:sz w:val="24"/>
            <w:szCs w:val="24"/>
          </w:rPr>
          <m:t>△ABC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经过 T(B, 逆α, k₁) 得到</w:t>
      </w:r>
      <w:r>
        <w:t xml:space="preserve"> </w:t>
      </w:r>
      <m:oMath>
        <m:r>
          <m:rPr/>
          <w:rPr>
            <w:rFonts w:ascii="Cambria Math" w:hAnsi="Cambria Math"/>
            <w:sz w:val="24"/>
            <w:szCs w:val="24"/>
          </w:rPr>
          <m:t>△EBD,△ABC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经过 T(C, 顺β, k₂) 得到</w:t>
      </w:r>
      <w:r>
        <w:t xml:space="preserve"> </w:t>
      </w:r>
      <m:oMath>
        <m:r>
          <m:rPr/>
          <w:rPr>
            <w:rFonts w:ascii="Cambria Math" w:hAnsi="Cambria Math"/>
            <w:sz w:val="24"/>
            <w:szCs w:val="24"/>
          </w:rPr>
          <m:t>△FDC,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连接AE,AF. 求证: 四边形AFDE是平行四边形.</w:t>
      </w:r>
    </w:p>
    <w:p w14:paraId="34E51C24">
      <w:pPr>
        <w:wordWrap w:val="0"/>
        <w:spacing w:before="0" w:after="0" w:line="0" w:lineRule="atLeast"/>
        <w:ind w:left="1360" w:right="0"/>
        <w:jc w:val="left"/>
        <w:textAlignment w:val="baseline"/>
      </w:pPr>
      <w:r>
        <w:drawing>
          <wp:inline distT="0" distB="0" distL="0" distR="0">
            <wp:extent cx="4470400" cy="1943100"/>
            <wp:effectExtent l="0" t="0" r="6350" b="0"/>
            <wp:docPr id="22" name="Draw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E406E">
      <w:pPr>
        <w:wordWrap w:val="0"/>
        <w:spacing w:before="0" w:after="0" w:line="420" w:lineRule="atLeast"/>
        <w:ind w:left="1080" w:right="0" w:hanging="44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(3) 如图④, 在</w:t>
      </w:r>
      <w:r>
        <w:t xml:space="preserve"> </w:t>
      </w:r>
      <m:oMath>
        <m:r>
          <m:rPr/>
          <w:rPr>
            <w:rFonts w:ascii="Cambria Math" w:hAnsi="Cambria Math"/>
            <w:sz w:val="24"/>
            <w:szCs w:val="24"/>
          </w:rPr>
          <m:t>△ABC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中,</w:t>
      </w:r>
      <w:r>
        <w:t xml:space="preserve"> </w:t>
      </w:r>
      <m:oMath>
        <m:r>
          <m:rPr/>
          <w:rPr>
            <w:rFonts w:ascii="Cambria Math" w:hAnsi="Cambria Math"/>
            <w:sz w:val="24"/>
            <w:szCs w:val="24"/>
          </w:rPr>
          <m:t>∠A=150°,AB=2,AC=1.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若</w:t>
      </w:r>
      <w:r>
        <w:t xml:space="preserve"> </w:t>
      </w:r>
      <m:oMath>
        <m:r>
          <m:rPr/>
          <w:rPr>
            <w:rFonts w:ascii="Cambria Math" w:hAnsi="Cambria Math"/>
            <w:sz w:val="24"/>
            <w:szCs w:val="24"/>
          </w:rPr>
          <m:t>△ABC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经过(2) 中的变换得到的四边形AFDE 是正方形.</w:t>
      </w:r>
    </w:p>
    <w:p w14:paraId="04454906">
      <w:pPr>
        <w:wordWrap w:val="0"/>
        <w:spacing w:before="0" w:after="0" w:line="420" w:lineRule="atLeast"/>
        <w:ind w:left="1120" w:right="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Ⅰ. 用尺规作出点D(保留作图痕迹，写出必要的文字说明)；</w:t>
      </w:r>
    </w:p>
    <w:p w14:paraId="69F335BB">
      <w:pPr>
        <w:wordWrap w:val="0"/>
        <w:spacing w:before="140" w:after="0" w:line="420" w:lineRule="atLeast"/>
        <w:ind w:left="1120" w:right="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Ⅱ. 直接写出AE 的长.</w:t>
      </w:r>
    </w:p>
    <w:p w14:paraId="0E9471D8">
      <w:pPr>
        <w:wordWrap w:val="0"/>
        <w:spacing w:before="0" w:after="0" w:line="420" w:lineRule="exact"/>
        <w:ind w:left="0" w:right="0"/>
        <w:jc w:val="both"/>
        <w:textAlignment w:val="baseline"/>
        <w:rPr>
          <w:sz w:val="24"/>
        </w:rPr>
      </w:pPr>
    </w:p>
    <w:p w14:paraId="7DCB6A38">
      <w:pPr>
        <w:wordWrap w:val="0"/>
        <w:spacing w:before="0" w:after="0" w:line="420" w:lineRule="exact"/>
        <w:ind w:left="0" w:right="0"/>
        <w:jc w:val="both"/>
        <w:textAlignment w:val="baseline"/>
        <w:rPr>
          <w:sz w:val="24"/>
        </w:rPr>
      </w:pPr>
    </w:p>
    <w:p w14:paraId="43AABFA4">
      <w:pPr>
        <w:wordWrap w:val="0"/>
        <w:spacing w:before="0" w:after="0" w:line="420" w:lineRule="exact"/>
        <w:ind w:left="0" w:right="0"/>
        <w:jc w:val="both"/>
        <w:textAlignment w:val="baseline"/>
        <w:rPr>
          <w:sz w:val="24"/>
        </w:rPr>
      </w:pPr>
    </w:p>
    <w:p w14:paraId="75298881">
      <w:pPr>
        <w:wordWrap w:val="0"/>
        <w:spacing w:before="0" w:after="0" w:line="420" w:lineRule="exact"/>
        <w:ind w:left="0" w:right="0"/>
        <w:jc w:val="both"/>
        <w:textAlignment w:val="baseline"/>
        <w:rPr>
          <w:sz w:val="24"/>
        </w:rPr>
      </w:pPr>
    </w:p>
    <w:p w14:paraId="08B88A83">
      <w:pPr>
        <w:wordWrap w:val="0"/>
        <w:spacing w:before="0" w:after="0" w:line="260" w:lineRule="atLeast"/>
        <w:ind w:left="0" w:right="0"/>
        <w:jc w:val="center"/>
        <w:textAlignment w:val="baseline"/>
        <w:rPr>
          <w:sz w:val="19"/>
        </w:rPr>
        <w:sectPr>
          <w:pgSz w:w="11900" w:h="16820"/>
          <w:pgMar w:top="1220" w:right="1220" w:bottom="1220" w:left="1220" w:header="720" w:footer="720" w:gutter="0"/>
          <w:cols w:space="708" w:num="1"/>
        </w:sect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19"/>
        </w:rPr>
        <w:t>数学试卷  第6页(共 6页)</w:t>
      </w:r>
    </w:p>
    <w:p w14:paraId="7DF52AB1">
      <w:pPr>
        <w:wordWrap w:val="0"/>
        <w:spacing w:before="0" w:after="0" w:line="420" w:lineRule="atLeast"/>
        <w:ind w:left="0" w:right="0"/>
        <w:jc w:val="center"/>
        <w:textAlignment w:val="baseline"/>
        <w:rPr>
          <w:sz w:val="31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31"/>
        </w:rPr>
        <w:t>2023 年江苏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31"/>
          <w:em w:val="dot"/>
        </w:rPr>
        <w:t>省南京市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31"/>
        </w:rPr>
        <w:t>中考数学试卷</w:t>
      </w:r>
    </w:p>
    <w:p w14:paraId="3D8BA828">
      <w:pPr>
        <w:wordWrap w:val="0"/>
        <w:spacing w:before="0" w:after="0" w:line="460" w:lineRule="atLeast"/>
        <w:ind w:left="0" w:right="0"/>
        <w:jc w:val="center"/>
        <w:textAlignment w:val="baseline"/>
        <w:rPr>
          <w:sz w:val="3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33"/>
        </w:rPr>
        <w:t>答案解析</w:t>
      </w:r>
    </w:p>
    <w:p w14:paraId="2BB452A0">
      <w:pPr>
        <w:wordWrap w:val="0"/>
        <w:spacing w:before="0" w:after="0" w:line="300" w:lineRule="atLeast"/>
        <w:ind w:left="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一、 选择题</w:t>
      </w:r>
    </w:p>
    <w:tbl>
      <w:tblPr>
        <w:tblStyle w:val="4"/>
        <w:tblW w:w="0" w:type="auto"/>
        <w:tblInd w:w="4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0"/>
        <w:gridCol w:w="1400"/>
        <w:gridCol w:w="1360"/>
        <w:gridCol w:w="1360"/>
        <w:gridCol w:w="1380"/>
        <w:gridCol w:w="1400"/>
        <w:gridCol w:w="1320"/>
      </w:tblGrid>
      <w:tr w14:paraId="1580358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360" w:type="dxa"/>
            <w:vAlign w:val="top"/>
          </w:tcPr>
          <w:p w14:paraId="7A09E5A3">
            <w:pPr>
              <w:wordWrap w:val="0"/>
              <w:spacing w:before="0" w:after="0" w:line="280" w:lineRule="atLeast"/>
              <w:ind w:left="0" w:right="0"/>
              <w:jc w:val="center"/>
              <w:textAlignment w:val="baseline"/>
              <w:rPr>
                <w:sz w:val="22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2"/>
              </w:rPr>
              <w:t>题号</w:t>
            </w:r>
          </w:p>
        </w:tc>
        <w:tc>
          <w:tcPr>
            <w:tcW w:w="1400" w:type="dxa"/>
            <w:vAlign w:val="top"/>
          </w:tcPr>
          <w:p w14:paraId="104636FD">
            <w:pPr>
              <w:wordWrap w:val="0"/>
              <w:spacing w:before="0" w:after="0" w:line="280" w:lineRule="atLeast"/>
              <w:ind w:left="0" w:right="0"/>
              <w:jc w:val="center"/>
              <w:textAlignment w:val="baseline"/>
              <w:rPr>
                <w:sz w:val="22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2"/>
              </w:rPr>
              <w:t>1</w:t>
            </w:r>
          </w:p>
        </w:tc>
        <w:tc>
          <w:tcPr>
            <w:tcW w:w="1360" w:type="dxa"/>
            <w:vAlign w:val="top"/>
          </w:tcPr>
          <w:p w14:paraId="0C07CA45">
            <w:pPr>
              <w:wordWrap w:val="0"/>
              <w:spacing w:before="0" w:after="0" w:line="280" w:lineRule="atLeast"/>
              <w:ind w:left="0" w:right="0"/>
              <w:jc w:val="center"/>
              <w:textAlignment w:val="baseline"/>
              <w:rPr>
                <w:sz w:val="22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2"/>
              </w:rPr>
              <w:t>2</w:t>
            </w:r>
          </w:p>
        </w:tc>
        <w:tc>
          <w:tcPr>
            <w:tcW w:w="1360" w:type="dxa"/>
            <w:vAlign w:val="top"/>
          </w:tcPr>
          <w:p w14:paraId="3322D9E9">
            <w:pPr>
              <w:wordWrap w:val="0"/>
              <w:spacing w:before="0" w:after="0" w:line="280" w:lineRule="atLeast"/>
              <w:ind w:left="0" w:right="0"/>
              <w:jc w:val="center"/>
              <w:textAlignment w:val="baseline"/>
              <w:rPr>
                <w:sz w:val="22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2"/>
              </w:rPr>
              <w:t>3</w:t>
            </w:r>
          </w:p>
        </w:tc>
        <w:tc>
          <w:tcPr>
            <w:tcW w:w="1380" w:type="dxa"/>
            <w:vAlign w:val="top"/>
          </w:tcPr>
          <w:p w14:paraId="30BEFB36">
            <w:pPr>
              <w:wordWrap w:val="0"/>
              <w:spacing w:before="0" w:after="0" w:line="280" w:lineRule="atLeast"/>
              <w:ind w:left="0" w:right="0"/>
              <w:jc w:val="center"/>
              <w:textAlignment w:val="baseline"/>
              <w:rPr>
                <w:sz w:val="22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2"/>
              </w:rPr>
              <w:t>4</w:t>
            </w:r>
          </w:p>
        </w:tc>
        <w:tc>
          <w:tcPr>
            <w:tcW w:w="1400" w:type="dxa"/>
            <w:vAlign w:val="top"/>
          </w:tcPr>
          <w:p w14:paraId="288BF71D">
            <w:pPr>
              <w:wordWrap w:val="0"/>
              <w:spacing w:before="0" w:after="0" w:line="280" w:lineRule="atLeast"/>
              <w:ind w:left="0" w:right="0"/>
              <w:jc w:val="center"/>
              <w:textAlignment w:val="baseline"/>
              <w:rPr>
                <w:sz w:val="22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2"/>
              </w:rPr>
              <w:t>5</w:t>
            </w:r>
          </w:p>
        </w:tc>
        <w:tc>
          <w:tcPr>
            <w:tcW w:w="1320" w:type="dxa"/>
            <w:vAlign w:val="top"/>
          </w:tcPr>
          <w:p w14:paraId="1D5F8F49">
            <w:pPr>
              <w:wordWrap w:val="0"/>
              <w:spacing w:before="0" w:after="0" w:line="280" w:lineRule="atLeast"/>
              <w:ind w:left="0" w:right="0"/>
              <w:jc w:val="center"/>
              <w:textAlignment w:val="baseline"/>
              <w:rPr>
                <w:sz w:val="22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2"/>
              </w:rPr>
              <w:t>6</w:t>
            </w:r>
          </w:p>
        </w:tc>
      </w:tr>
      <w:tr w14:paraId="29AC181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360" w:type="dxa"/>
            <w:vAlign w:val="top"/>
          </w:tcPr>
          <w:p w14:paraId="04E87344">
            <w:pPr>
              <w:wordWrap w:val="0"/>
              <w:spacing w:before="0" w:after="0" w:line="280" w:lineRule="atLeast"/>
              <w:ind w:left="0" w:right="0"/>
              <w:jc w:val="center"/>
              <w:textAlignment w:val="baseline"/>
              <w:rPr>
                <w:sz w:val="22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2"/>
              </w:rPr>
              <w:t>答案</w:t>
            </w:r>
          </w:p>
        </w:tc>
        <w:tc>
          <w:tcPr>
            <w:tcW w:w="1400" w:type="dxa"/>
            <w:vAlign w:val="top"/>
          </w:tcPr>
          <w:p w14:paraId="1F2C9A40">
            <w:pPr>
              <w:wordWrap w:val="0"/>
              <w:spacing w:before="0" w:after="0" w:line="280" w:lineRule="atLeast"/>
              <w:ind w:left="0" w:right="0"/>
              <w:jc w:val="center"/>
              <w:textAlignment w:val="baseline"/>
              <w:rPr>
                <w:sz w:val="22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2"/>
              </w:rPr>
              <w:t>A</w:t>
            </w:r>
          </w:p>
        </w:tc>
        <w:tc>
          <w:tcPr>
            <w:tcW w:w="1360" w:type="dxa"/>
            <w:vAlign w:val="top"/>
          </w:tcPr>
          <w:p w14:paraId="76D408AC">
            <w:pPr>
              <w:wordWrap w:val="0"/>
              <w:spacing w:before="0" w:after="0" w:line="280" w:lineRule="atLeast"/>
              <w:ind w:left="0" w:right="0"/>
              <w:jc w:val="center"/>
              <w:textAlignment w:val="baseline"/>
              <w:rPr>
                <w:sz w:val="22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2"/>
              </w:rPr>
              <w:t>C</w:t>
            </w:r>
          </w:p>
        </w:tc>
        <w:tc>
          <w:tcPr>
            <w:tcW w:w="1360" w:type="dxa"/>
            <w:vAlign w:val="top"/>
          </w:tcPr>
          <w:p w14:paraId="225383A2">
            <w:pPr>
              <w:wordWrap w:val="0"/>
              <w:spacing w:before="0" w:after="0" w:line="280" w:lineRule="atLeast"/>
              <w:ind w:left="0" w:right="0"/>
              <w:jc w:val="center"/>
              <w:textAlignment w:val="baseline"/>
              <w:rPr>
                <w:sz w:val="22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2"/>
              </w:rPr>
              <w:t>B</w:t>
            </w:r>
          </w:p>
        </w:tc>
        <w:tc>
          <w:tcPr>
            <w:tcW w:w="1380" w:type="dxa"/>
            <w:vAlign w:val="top"/>
          </w:tcPr>
          <w:p w14:paraId="0FD1B5BE">
            <w:pPr>
              <w:wordWrap w:val="0"/>
              <w:spacing w:before="0" w:after="0" w:line="280" w:lineRule="atLeast"/>
              <w:ind w:left="0" w:right="0"/>
              <w:jc w:val="center"/>
              <w:textAlignment w:val="baseline"/>
              <w:rPr>
                <w:sz w:val="22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2"/>
              </w:rPr>
              <w:t>D</w:t>
            </w:r>
          </w:p>
        </w:tc>
        <w:tc>
          <w:tcPr>
            <w:tcW w:w="1400" w:type="dxa"/>
            <w:vAlign w:val="top"/>
          </w:tcPr>
          <w:p w14:paraId="429D426E">
            <w:pPr>
              <w:wordWrap w:val="0"/>
              <w:spacing w:before="0" w:after="0" w:line="280" w:lineRule="atLeast"/>
              <w:ind w:left="0" w:right="0"/>
              <w:jc w:val="center"/>
              <w:textAlignment w:val="baseline"/>
              <w:rPr>
                <w:sz w:val="22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2"/>
              </w:rPr>
              <w:t>C</w:t>
            </w:r>
          </w:p>
        </w:tc>
        <w:tc>
          <w:tcPr>
            <w:tcW w:w="1320" w:type="dxa"/>
            <w:vAlign w:val="top"/>
          </w:tcPr>
          <w:p w14:paraId="4F4E3589">
            <w:pPr>
              <w:wordWrap w:val="0"/>
              <w:spacing w:before="0" w:after="0" w:line="280" w:lineRule="atLeast"/>
              <w:ind w:left="0" w:right="0"/>
              <w:jc w:val="center"/>
              <w:textAlignment w:val="baseline"/>
              <w:rPr>
                <w:sz w:val="22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2"/>
              </w:rPr>
              <w:t>A</w:t>
            </w:r>
          </w:p>
        </w:tc>
      </w:tr>
    </w:tbl>
    <w:p w14:paraId="7018478D">
      <w:pPr>
        <w:wordWrap w:val="0"/>
        <w:spacing w:before="0" w:after="0" w:line="300" w:lineRule="atLeast"/>
        <w:ind w:left="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1.【解析】科学记数法的表示为a×10" (1≤a&lt;10, n为整数), 故3830 000可表示为3</w:t>
      </w: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3.83×10°.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.故选 A.</w:t>
      </w:r>
    </w:p>
    <w:p w14:paraId="60C25908">
      <w:pPr>
        <w:wordWrap w:val="0"/>
        <w:spacing w:before="400" w:after="0" w:line="300" w:lineRule="atLeast"/>
        <w:ind w:left="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2.【解析】:</w:t>
      </w:r>
      <w:r>
        <w:t xml:space="preserve"> </w:t>
      </w:r>
      <m:oMath>
        <m:rad>
          <m:radPr>
            <m:degHide m:val="1"/>
          </m:radPr>
          <m:deg/>
          <m:e>
            <m:r>
              <m:rPr/>
              <w:rPr>
                <w:rFonts w:ascii="Cambria Math" w:hAnsi="Cambria Math"/>
                <w:sz w:val="22"/>
                <w:szCs w:val="22"/>
              </w:rPr>
              <m:t>19</m:t>
            </m:r>
          </m:e>
        </m:rad>
        <m:r>
          <m:rPr/>
          <w:rPr>
            <w:rFonts w:ascii="Cambria Math" w:hAnsi="Cambria Math"/>
            <w:sz w:val="22"/>
            <w:szCs w:val="22"/>
          </w:rPr>
          <m:t>&lt;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/>
                <w:sz w:val="22"/>
                <w:szCs w:val="22"/>
              </w:rPr>
              <m:t>25</m:t>
            </m:r>
          </m:e>
        </m:rad>
        <m:r>
          <m:rPr/>
          <w:rPr>
            <w:rFonts w:ascii="Cambria Math" w:hAnsi="Cambria Math"/>
            <w:sz w:val="22"/>
            <w:szCs w:val="22"/>
          </w:rPr>
          <m:t>&lt;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/>
                <w:sz w:val="22"/>
                <w:szCs w:val="22"/>
              </w:rPr>
              <m:t>29</m:t>
            </m:r>
          </m:e>
        </m:rad>
        <m:r>
          <m:rPr/>
          <w:rPr>
            <w:rFonts w:ascii="Cambria Math" w:hAnsi="Cambria Math"/>
            <w:sz w:val="22"/>
            <w:szCs w:val="22"/>
          </w:rPr>
          <m:t>,∴a=5.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故选 C.</w:t>
      </w:r>
    </w:p>
    <w:p w14:paraId="0C5CBFB9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711EBFB4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7352AC45">
      <w:pPr>
        <w:wordWrap w:val="0"/>
        <w:spacing w:before="0" w:after="0" w:line="300" w:lineRule="atLeast"/>
        <w:ind w:left="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3.【解析】</w:t>
      </w:r>
    </w:p>
    <w:p w14:paraId="22E802D6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5C61A528">
      <w:pPr>
        <w:wordWrap w:val="0"/>
        <w:spacing w:before="0" w:after="0" w:line="0" w:lineRule="atLeast"/>
        <w:ind w:left="0" w:right="0"/>
        <w:jc w:val="left"/>
        <w:textAlignment w:val="baseline"/>
      </w:pPr>
      <w:r>
        <w:drawing>
          <wp:inline distT="0" distB="0" distL="0" distR="0">
            <wp:extent cx="1244600" cy="1244600"/>
            <wp:effectExtent l="0" t="0" r="12700" b="12700"/>
            <wp:docPr id="24" name="Draw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6F46C">
      <w:pPr>
        <w:wordWrap w:val="0"/>
        <w:spacing w:before="80" w:after="0" w:line="340" w:lineRule="atLeast"/>
        <w:ind w:left="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根据三边关系可得0&lt;x&lt;6，则周长的取值范围为6&lt;C&lt;12.故选 B.</w:t>
      </w:r>
    </w:p>
    <w:p w14:paraId="5B013BC8">
      <w:pPr>
        <w:wordWrap w:val="0"/>
        <w:spacing w:before="340" w:after="0" w:line="340" w:lineRule="atLeast"/>
        <w:ind w:left="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4.【解析】根据路程=速度×时间，可得</w:t>
      </w: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t=</m:t>
        </m:r>
        <m:f>
          <m:fPr/>
          <m:num>
            <m:r>
              <m:rPr/>
              <w:rPr>
                <w:rFonts w:ascii="Cambria Math" w:hAnsi="Cambria Math"/>
                <w:sz w:val="22"/>
                <w:szCs w:val="22"/>
              </w:rPr>
              <m:t>100</m:t>
            </m:r>
          </m:num>
          <m:den>
            <m:r>
              <m:rPr/>
              <w:rPr>
                <w:rFonts w:ascii="Cambria Math" w:hAnsi="Cambria Math"/>
                <w:sz w:val="22"/>
                <w:szCs w:val="22"/>
              </w:rPr>
              <m:t>v</m:t>
            </m:r>
          </m:den>
        </m:f>
        <m:d>
          <m:dPr>
            <m:sepChr m:val=","/>
            <m:endChr m:val="⟩"/>
          </m:dPr>
          <m:e>
            <m:r>
              <m:rPr/>
              <w:rPr>
                <w:rFonts w:ascii="Cambria Math" w:hAnsi="Cambria Math"/>
                <w:sz w:val="22"/>
                <w:szCs w:val="22"/>
              </w:rPr>
              <m:t>v</m:t>
            </m:r>
          </m:e>
        </m:d>
        <m:r>
          <m:rPr/>
          <w:rPr>
            <w:rFonts w:ascii="Cambria Math" w:hAnsi="Cambria Math"/>
            <w:sz w:val="22"/>
            <w:szCs w:val="22"/>
          </w:rPr>
          <m:t>0,t&gt;0),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所以t与v成反比例. 故选 D.</w:t>
      </w:r>
    </w:p>
    <w:p w14:paraId="78C164E5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2"/>
        </w:rPr>
      </w:pPr>
    </w:p>
    <w:p w14:paraId="230CA55F">
      <w:pPr>
        <w:wordWrap w:val="0"/>
        <w:spacing w:before="0" w:after="0" w:line="300" w:lineRule="atLeast"/>
        <w:ind w:left="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5.【解析】</w:t>
      </w:r>
    </w:p>
    <w:p w14:paraId="210A0B2C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5089819D">
      <w:pPr>
        <w:wordWrap w:val="0"/>
        <w:spacing w:before="0" w:after="0" w:line="0" w:lineRule="atLeast"/>
        <w:ind w:left="540" w:right="0"/>
        <w:jc w:val="left"/>
        <w:textAlignment w:val="baseline"/>
      </w:pPr>
      <w:r>
        <w:drawing>
          <wp:inline distT="0" distB="0" distL="0" distR="0">
            <wp:extent cx="2349500" cy="1905000"/>
            <wp:effectExtent l="0" t="0" r="12700" b="0"/>
            <wp:docPr id="26" name="Draw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rawing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A61DC">
      <w:pPr>
        <w:wordWrap w:val="0"/>
        <w:spacing w:before="0" w:after="0" w:line="300" w:lineRule="exact"/>
        <w:ind w:left="0" w:right="0"/>
        <w:jc w:val="left"/>
        <w:textAlignment w:val="baseline"/>
        <w:rPr>
          <w:sz w:val="22"/>
        </w:rPr>
      </w:pPr>
    </w:p>
    <w:p w14:paraId="75BF2B6F">
      <w:pPr>
        <w:wordWrap w:val="0"/>
        <w:spacing w:before="0" w:after="0" w:line="300" w:lineRule="atLeast"/>
        <w:ind w:left="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本题考察双勾股定理，过点 A 作</w:t>
      </w: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AD⊥BC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交BC于点D.</w:t>
      </w:r>
    </w:p>
    <w:p w14:paraId="0F116D6B">
      <w:pPr>
        <w:wordWrap w:val="0"/>
        <w:spacing w:before="40" w:after="0" w:line="300" w:lineRule="atLeast"/>
        <w:ind w:left="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在 Rt△ABD中,</w:t>
      </w: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AD²=AB²−BD²,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在 Rt△ACD中,</w:t>
      </w: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AD²=AC²−CD².</m:t>
        </m:r>
      </m:oMath>
    </w:p>
    <w:p w14:paraId="0070EB1A">
      <w:pPr>
        <w:wordWrap w:val="0"/>
        <w:spacing w:before="40" w:after="0" w:line="300" w:lineRule="atLeast"/>
        <w:ind w:left="4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∴AB²−BD²=AC²−CD².</m:t>
        </m:r>
      </m:oMath>
    </w:p>
    <w:p w14:paraId="785F1CF6">
      <w:pPr>
        <w:wordWrap w:val="0"/>
        <w:spacing w:before="40" w:after="0" w:line="300" w:lineRule="atLeast"/>
        <w:ind w:left="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 xml:space="preserve">设BD=x, 则可列方程:  </w:t>
      </w: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13²−x²=15²−</m:t>
        </m:r>
        <m:d>
          <m:dPr>
            <m:sepChr m:val=","/>
          </m:dPr>
          <m:e>
            <m:r>
              <m:rPr/>
              <w:rPr>
                <w:rFonts w:ascii="Cambria Math" w:hAnsi="Cambria Math"/>
                <w:sz w:val="22"/>
                <w:szCs w:val="22"/>
              </w:rPr>
              <m:t>14−x</m:t>
            </m:r>
          </m:e>
        </m:d>
        <m:r>
          <m:rPr/>
          <w:rPr>
            <w:rFonts w:ascii="Cambria Math" w:hAnsi="Cambria Math"/>
            <w:sz w:val="22"/>
            <w:szCs w:val="22"/>
          </w:rPr>
          <m:t>²,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 xml:space="preserve"> 求得x=5.</w:t>
      </w:r>
    </w:p>
    <w:p w14:paraId="3B1BD828">
      <w:pPr>
        <w:wordWrap w:val="0"/>
        <w:spacing w:before="0" w:after="0" w:line="480" w:lineRule="atLeast"/>
        <w:ind w:left="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则AD=12, 所以三角形ABC的面积为</w:t>
      </w: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14×12×</m:t>
        </m:r>
        <m:f>
          <m:fPr/>
          <m:num>
            <m:r>
              <m:rPr/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m:rPr/>
              <w:rPr>
                <w:rFonts w:ascii="Cambria Math" w:hAnsi="Cambria Math"/>
                <w:sz w:val="22"/>
                <w:szCs w:val="22"/>
              </w:rPr>
              <m:t>2</m:t>
            </m:r>
          </m:den>
        </m:f>
        <m:r>
          <m:rPr/>
          <w:rPr>
            <w:rFonts w:ascii="Cambria Math" w:hAnsi="Cambria Math"/>
            <w:sz w:val="22"/>
            <w:szCs w:val="22"/>
          </w:rPr>
          <m:t>=84.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故选 C.</w:t>
      </w:r>
    </w:p>
    <w:p w14:paraId="639427CB">
      <w:pPr>
        <w:wordWrap w:val="0"/>
        <w:spacing w:before="0" w:after="0" w:line="480" w:lineRule="exact"/>
        <w:ind w:left="0" w:right="0"/>
        <w:jc w:val="both"/>
        <w:textAlignment w:val="baseline"/>
        <w:rPr>
          <w:sz w:val="22"/>
        </w:rPr>
      </w:pPr>
    </w:p>
    <w:p w14:paraId="55A2F2D9">
      <w:pPr>
        <w:wordWrap w:val="0"/>
        <w:spacing w:before="0" w:after="0" w:line="140" w:lineRule="atLeast"/>
        <w:ind w:left="0" w:right="0"/>
        <w:jc w:val="center"/>
        <w:textAlignment w:val="baseline"/>
        <w:rPr>
          <w:sz w:val="10"/>
        </w:rPr>
        <w:sectPr>
          <w:pgSz w:w="11900" w:h="16820"/>
          <w:pgMar w:top="1080" w:right="1100" w:bottom="1080" w:left="1100" w:header="720" w:footer="720" w:gutter="0"/>
          <w:cols w:space="708" w:num="1"/>
        </w:sect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10"/>
        </w:rPr>
        <w:t>8/16</w:t>
      </w:r>
    </w:p>
    <w:p w14:paraId="64DFE225">
      <w:pPr>
        <w:wordWrap w:val="0"/>
        <w:spacing w:before="0" w:after="0" w:line="860" w:lineRule="atLeast"/>
        <w:ind w:left="0" w:right="0"/>
        <w:jc w:val="both"/>
        <w:textAlignment w:val="baseline"/>
        <w:rPr>
          <w:sz w:val="19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19"/>
        </w:rPr>
        <w:t>6.【解析】设长边OA=a, 短边(</w:t>
      </w:r>
      <w:r>
        <w:t xml:space="preserve"> </w:t>
      </w:r>
      <m:oMath>
        <m:r>
          <m:rPr/>
          <w:rPr>
            <w:rFonts w:ascii="Cambria Math" w:hAnsi="Cambria Math"/>
            <w:sz w:val="18"/>
            <w:szCs w:val="18"/>
          </w:rPr>
          <m:t>OB=b,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19"/>
        </w:rPr>
        <w:t>， O离地面的距离为h，根据相似得：</w:t>
      </w:r>
    </w:p>
    <w:p w14:paraId="2D8610F9">
      <w:pPr>
        <w:wordWrap w:val="0"/>
        <w:spacing w:before="0" w:after="0" w:line="860" w:lineRule="atLeast"/>
        <w:ind w:left="0" w:right="0"/>
        <w:jc w:val="both"/>
        <w:textAlignment w:val="baseline"/>
        <w:rPr>
          <w:sz w:val="19"/>
        </w:rPr>
      </w:pPr>
      <w:r>
        <w:t xml:space="preserve"> </w:t>
      </w:r>
      <m:oMath>
        <m:d>
          <m:dPr>
            <m:begChr m:val="{"/>
            <m:sepChr m:val=","/>
            <m:endChr m:val=""/>
          </m:dPr>
          <m:e>
            <m:eqArr>
              <m:eqArrPr/>
              <m:e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18"/>
                        <w:szCs w:val="18"/>
                      </w:rPr>
                      <m:t>ℎ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18"/>
                        <w:szCs w:val="18"/>
                      </w:rPr>
                      <m:t>90</m:t>
                    </m:r>
                  </m:den>
                </m:f>
                <m:r>
                  <m:rPr/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18"/>
                        <w:szCs w:val="18"/>
                      </w:rPr>
                      <m:t>b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18"/>
                        <w:szCs w:val="18"/>
                      </w:rPr>
                      <m:t>a+b</m:t>
                    </m:r>
                  </m:den>
                </m:f>
                <m:r>
                  <m:rPr/>
                  <w:rPr>
                    <w:rFonts w:ascii="Cambria Math" w:hAnsi="Cambria Math"/>
                    <w:sz w:val="18"/>
                    <w:szCs w:val="18"/>
                  </w:rPr>
                  <m:t>,</m:t>
                </m:r>
              </m:e>
              <m:e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18"/>
                        <w:szCs w:val="18"/>
                      </w:rPr>
                      <m:t>ℎ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18"/>
                        <w:szCs w:val="18"/>
                      </w:rPr>
                      <m:t>60</m:t>
                    </m:r>
                  </m:den>
                </m:f>
                <m:r>
                  <m:rPr/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18"/>
                        <w:szCs w:val="18"/>
                      </w:rPr>
                      <m:t>b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18"/>
                        <w:szCs w:val="18"/>
                      </w:rPr>
                      <m:t>a+b</m:t>
                    </m:r>
                  </m:den>
                </m:f>
              </m:e>
            </m:eqArr>
          </m:e>
        </m:d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19"/>
        </w:rPr>
        <w:t>解得h=36</w:t>
      </w:r>
    </w:p>
    <w:p w14:paraId="4AD28264">
      <w:pPr>
        <w:wordWrap w:val="0"/>
        <w:spacing w:before="80" w:after="0" w:line="260" w:lineRule="atLeast"/>
        <w:ind w:left="0" w:right="0"/>
        <w:jc w:val="both"/>
        <w:textAlignment w:val="baseline"/>
        <w:rPr>
          <w:sz w:val="19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19"/>
        </w:rPr>
        <w:t>二、解答题</w:t>
      </w:r>
    </w:p>
    <w:tbl>
      <w:tblPr>
        <w:tblStyle w:val="4"/>
        <w:tblW w:w="0" w:type="auto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0"/>
        <w:gridCol w:w="1380"/>
        <w:gridCol w:w="1400"/>
        <w:gridCol w:w="1360"/>
        <w:gridCol w:w="1340"/>
        <w:gridCol w:w="1380"/>
        <w:gridCol w:w="1360"/>
      </w:tblGrid>
      <w:tr w14:paraId="30CDF1B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320" w:type="dxa"/>
            <w:vAlign w:val="top"/>
          </w:tcPr>
          <w:p w14:paraId="1344001C">
            <w:pPr>
              <w:wordWrap w:val="0"/>
              <w:spacing w:before="6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0"/>
              </w:rPr>
              <w:t>题号</w:t>
            </w:r>
          </w:p>
        </w:tc>
        <w:tc>
          <w:tcPr>
            <w:tcW w:w="1380" w:type="dxa"/>
            <w:vAlign w:val="top"/>
          </w:tcPr>
          <w:p w14:paraId="26EB36A6">
            <w:pPr>
              <w:wordWrap w:val="0"/>
              <w:spacing w:before="8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0"/>
              </w:rPr>
              <w:t>7</w:t>
            </w:r>
          </w:p>
        </w:tc>
        <w:tc>
          <w:tcPr>
            <w:tcW w:w="1400" w:type="dxa"/>
            <w:vAlign w:val="top"/>
          </w:tcPr>
          <w:p w14:paraId="246D215F">
            <w:pPr>
              <w:wordWrap w:val="0"/>
              <w:spacing w:before="8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0"/>
              </w:rPr>
              <w:t>8</w:t>
            </w:r>
          </w:p>
        </w:tc>
        <w:tc>
          <w:tcPr>
            <w:tcW w:w="1360" w:type="dxa"/>
            <w:vAlign w:val="top"/>
          </w:tcPr>
          <w:p w14:paraId="4B92974B">
            <w:pPr>
              <w:wordWrap w:val="0"/>
              <w:spacing w:before="8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0"/>
              </w:rPr>
              <w:t>9</w:t>
            </w:r>
          </w:p>
        </w:tc>
        <w:tc>
          <w:tcPr>
            <w:tcW w:w="1340" w:type="dxa"/>
            <w:vAlign w:val="top"/>
          </w:tcPr>
          <w:p w14:paraId="06D20664">
            <w:pPr>
              <w:wordWrap w:val="0"/>
              <w:spacing w:before="8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0"/>
              </w:rPr>
              <w:t>10</w:t>
            </w:r>
          </w:p>
        </w:tc>
        <w:tc>
          <w:tcPr>
            <w:tcW w:w="1380" w:type="dxa"/>
            <w:vAlign w:val="top"/>
          </w:tcPr>
          <w:p w14:paraId="6BF6F74B">
            <w:pPr>
              <w:wordWrap w:val="0"/>
              <w:spacing w:before="8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0"/>
              </w:rPr>
              <w:t>11</w:t>
            </w:r>
          </w:p>
        </w:tc>
        <w:tc>
          <w:tcPr>
            <w:tcW w:w="1360" w:type="dxa"/>
            <w:vAlign w:val="top"/>
          </w:tcPr>
          <w:p w14:paraId="0502C5CA">
            <w:pPr>
              <w:wordWrap w:val="0"/>
              <w:spacing w:before="6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0"/>
              </w:rPr>
              <w:t>12</w:t>
            </w:r>
          </w:p>
        </w:tc>
      </w:tr>
      <w:tr w14:paraId="1B51D98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1320" w:type="dxa"/>
            <w:vAlign w:val="top"/>
          </w:tcPr>
          <w:p w14:paraId="1430852F">
            <w:pPr>
              <w:wordWrap w:val="0"/>
              <w:spacing w:before="14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0"/>
              </w:rPr>
              <w:t>答案</w:t>
            </w:r>
          </w:p>
        </w:tc>
        <w:tc>
          <w:tcPr>
            <w:tcW w:w="1380" w:type="dxa"/>
            <w:vAlign w:val="top"/>
          </w:tcPr>
          <w:p w14:paraId="188F3947">
            <w:pPr>
              <w:wordWrap w:val="0"/>
              <w:spacing w:before="18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0"/>
              </w:rPr>
              <w:t>2; 2</w:t>
            </w:r>
          </w:p>
        </w:tc>
        <w:tc>
          <w:tcPr>
            <w:tcW w:w="1400" w:type="dxa"/>
            <w:vAlign w:val="top"/>
          </w:tcPr>
          <w:p w14:paraId="018FBFD0">
            <w:pPr>
              <w:wordWrap w:val="0"/>
              <w:spacing w:before="16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DD9493"/>
                <w:sz w:val="20"/>
              </w:rPr>
              <w:t>x≠2</w:t>
            </w:r>
          </w:p>
        </w:tc>
        <w:tc>
          <w:tcPr>
            <w:tcW w:w="1360" w:type="dxa"/>
            <w:vAlign w:val="top"/>
          </w:tcPr>
          <w:p w14:paraId="423BC9D4">
            <w:pPr>
              <w:wordWrap w:val="0"/>
              <w:spacing w:before="18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D3999A"/>
                <w:sz w:val="20"/>
              </w:rPr>
              <w:t>3</w:t>
            </w:r>
          </w:p>
        </w:tc>
        <w:tc>
          <w:tcPr>
            <w:tcW w:w="1340" w:type="dxa"/>
            <w:vAlign w:val="top"/>
          </w:tcPr>
          <w:p w14:paraId="23462139">
            <w:pPr>
              <w:wordWrap w:val="0"/>
              <w:spacing w:before="12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DD9493"/>
                <w:sz w:val="20"/>
              </w:rPr>
              <w:t>3(a-1)²</w:t>
            </w:r>
          </w:p>
        </w:tc>
        <w:tc>
          <w:tcPr>
            <w:tcW w:w="1380" w:type="dxa"/>
            <w:vAlign w:val="top"/>
          </w:tcPr>
          <w:p w14:paraId="06983975">
            <w:pPr>
              <w:wordWrap w:val="0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DD9493"/>
                <w:sz w:val="20"/>
              </w:rPr>
              <w:t>11</w:t>
            </w:r>
          </w:p>
        </w:tc>
        <w:tc>
          <w:tcPr>
            <w:tcW w:w="1360" w:type="dxa"/>
            <w:vAlign w:val="top"/>
          </w:tcPr>
          <w:p w14:paraId="0E4AD820">
            <w:pPr>
              <w:wordWrap w:val="0"/>
              <w:spacing w:before="16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0"/>
              </w:rPr>
              <w:t>35</w:t>
            </w:r>
          </w:p>
        </w:tc>
      </w:tr>
      <w:tr w14:paraId="5C33B31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320" w:type="dxa"/>
            <w:vAlign w:val="top"/>
          </w:tcPr>
          <w:p w14:paraId="2E4A4F2B">
            <w:pPr>
              <w:wordWrap w:val="0"/>
              <w:spacing w:before="2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0"/>
              </w:rPr>
              <w:t>题号</w:t>
            </w:r>
          </w:p>
        </w:tc>
        <w:tc>
          <w:tcPr>
            <w:tcW w:w="1380" w:type="dxa"/>
            <w:vAlign w:val="top"/>
          </w:tcPr>
          <w:p w14:paraId="0F036B5B">
            <w:pPr>
              <w:wordWrap w:val="0"/>
              <w:spacing w:before="4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0"/>
              </w:rPr>
              <w:t>13</w:t>
            </w:r>
          </w:p>
        </w:tc>
        <w:tc>
          <w:tcPr>
            <w:tcW w:w="1400" w:type="dxa"/>
            <w:vAlign w:val="top"/>
          </w:tcPr>
          <w:p w14:paraId="2DA4F5B5">
            <w:pPr>
              <w:wordWrap w:val="0"/>
              <w:spacing w:before="2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0"/>
              </w:rPr>
              <w:t>14</w:t>
            </w:r>
          </w:p>
        </w:tc>
        <w:tc>
          <w:tcPr>
            <w:tcW w:w="1360" w:type="dxa"/>
            <w:vAlign w:val="top"/>
          </w:tcPr>
          <w:p w14:paraId="7ACE82BB">
            <w:pPr>
              <w:wordWrap w:val="0"/>
              <w:spacing w:before="2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0"/>
              </w:rPr>
              <w:t>15</w:t>
            </w:r>
          </w:p>
        </w:tc>
        <w:tc>
          <w:tcPr>
            <w:tcW w:w="1340" w:type="dxa"/>
            <w:vAlign w:val="top"/>
          </w:tcPr>
          <w:p w14:paraId="3FD81023">
            <w:pPr>
              <w:wordWrap w:val="0"/>
              <w:spacing w:before="2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0"/>
              </w:rPr>
              <w:t>16</w:t>
            </w:r>
          </w:p>
        </w:tc>
        <w:tc>
          <w:tcPr>
            <w:tcW w:w="1380" w:type="dxa"/>
            <w:vAlign w:val="center"/>
          </w:tcPr>
          <w:p w14:paraId="3718BCBE">
            <w:pPr>
              <w:wordWrap w:val="0"/>
              <w:spacing w:before="0" w:after="0" w:line="260" w:lineRule="exact"/>
              <w:ind w:left="0" w:right="0"/>
              <w:jc w:val="both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0"/>
              </w:rPr>
              <w:t xml:space="preserve"> </w:t>
            </w:r>
          </w:p>
        </w:tc>
        <w:tc>
          <w:tcPr>
            <w:tcW w:w="1360" w:type="dxa"/>
            <w:vAlign w:val="center"/>
          </w:tcPr>
          <w:p w14:paraId="4616A312">
            <w:pPr>
              <w:wordWrap w:val="0"/>
              <w:spacing w:before="0" w:after="0" w:line="260" w:lineRule="exact"/>
              <w:ind w:left="0" w:right="0"/>
              <w:jc w:val="both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0"/>
              </w:rPr>
              <w:t xml:space="preserve"> </w:t>
            </w:r>
          </w:p>
        </w:tc>
      </w:tr>
      <w:tr w14:paraId="4271C5E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1320" w:type="dxa"/>
            <w:vAlign w:val="top"/>
          </w:tcPr>
          <w:p w14:paraId="16A5646B">
            <w:pPr>
              <w:wordWrap w:val="0"/>
              <w:spacing w:before="18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0"/>
              </w:rPr>
              <w:t>答案</w:t>
            </w:r>
          </w:p>
        </w:tc>
        <w:tc>
          <w:tcPr>
            <w:tcW w:w="1380" w:type="dxa"/>
            <w:vAlign w:val="center"/>
          </w:tcPr>
          <w:p w14:paraId="2B18E873">
            <w:pPr>
              <w:wordWrap w:val="0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DD9493"/>
                <w:sz w:val="20"/>
              </w:rPr>
              <w:t>1.5≤v≤1.8</w:t>
            </w:r>
          </w:p>
        </w:tc>
        <w:tc>
          <w:tcPr>
            <w:tcW w:w="1400" w:type="dxa"/>
            <w:vAlign w:val="center"/>
          </w:tcPr>
          <w:p w14:paraId="6ACB9F4D">
            <w:pPr>
              <w:wordWrap w:val="0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DD9493"/>
                <w:sz w:val="20"/>
              </w:rPr>
              <w:t>0&lt;k≤4.5</w:t>
            </w:r>
          </w:p>
        </w:tc>
        <w:tc>
          <w:tcPr>
            <w:tcW w:w="1360" w:type="dxa"/>
            <w:vAlign w:val="top"/>
          </w:tcPr>
          <w:p w14:paraId="33213EC7">
            <w:pPr>
              <w:wordWrap w:val="0"/>
              <w:spacing w:before="80" w:after="0" w:line="260" w:lineRule="atLeast"/>
              <w:ind w:left="0" w:right="0"/>
              <w:jc w:val="center"/>
              <w:textAlignment w:val="baseline"/>
            </w:pPr>
          </w:p>
        </w:tc>
        <w:tc>
          <w:tcPr>
            <w:tcW w:w="1340" w:type="dxa"/>
            <w:vAlign w:val="top"/>
          </w:tcPr>
          <w:p w14:paraId="2BED8F06">
            <w:pPr>
              <w:wordWrap w:val="0"/>
              <w:spacing w:before="40" w:after="0" w:line="260" w:lineRule="atLeast"/>
              <w:ind w:left="0" w:right="0"/>
              <w:jc w:val="center"/>
              <w:textAlignment w:val="baseline"/>
            </w:pPr>
          </w:p>
        </w:tc>
        <w:tc>
          <w:tcPr>
            <w:tcW w:w="1380" w:type="dxa"/>
            <w:vAlign w:val="center"/>
          </w:tcPr>
          <w:p w14:paraId="014DD411">
            <w:pPr>
              <w:wordWrap w:val="0"/>
              <w:spacing w:before="0" w:after="0" w:line="260" w:lineRule="exact"/>
              <w:ind w:left="0" w:right="0"/>
              <w:jc w:val="both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0"/>
              </w:rPr>
              <w:t xml:space="preserve"> </w:t>
            </w:r>
          </w:p>
        </w:tc>
        <w:tc>
          <w:tcPr>
            <w:tcW w:w="1360" w:type="dxa"/>
            <w:vAlign w:val="center"/>
          </w:tcPr>
          <w:p w14:paraId="11610015">
            <w:pPr>
              <w:wordWrap w:val="0"/>
              <w:spacing w:before="0" w:after="0" w:line="260" w:lineRule="exact"/>
              <w:ind w:left="0" w:right="0"/>
              <w:jc w:val="both"/>
              <w:textAlignment w:val="baseline"/>
              <w:rPr>
                <w:sz w:val="20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z w:val="20"/>
              </w:rPr>
              <w:t xml:space="preserve"> </w:t>
            </w:r>
          </w:p>
        </w:tc>
      </w:tr>
    </w:tbl>
    <w:p w14:paraId="1706ABC3">
      <w:pPr>
        <w:wordWrap w:val="0"/>
        <w:spacing w:before="80" w:after="0" w:line="260" w:lineRule="atLeast"/>
        <w:ind w:left="0" w:right="0"/>
        <w:jc w:val="both"/>
        <w:textAlignment w:val="baseline"/>
        <w:rPr>
          <w:sz w:val="19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19"/>
        </w:rPr>
        <w:t>7. 【解答】解: 2; 2.</w:t>
      </w:r>
    </w:p>
    <w:p w14:paraId="6B0EB04F">
      <w:pPr>
        <w:wordWrap w:val="0"/>
        <w:spacing w:before="480" w:after="0" w:line="260" w:lineRule="atLeast"/>
        <w:ind w:left="0" w:right="0"/>
        <w:jc w:val="both"/>
        <w:textAlignment w:val="baseline"/>
        <w:rPr>
          <w:sz w:val="19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19"/>
        </w:rPr>
        <w:t>8. 【解答】解: x≠2.</w:t>
      </w:r>
    </w:p>
    <w:p w14:paraId="59219A0F">
      <w:pPr>
        <w:wordWrap w:val="0"/>
        <w:spacing w:before="0" w:after="0" w:line="260" w:lineRule="exact"/>
        <w:ind w:left="0" w:right="0"/>
        <w:jc w:val="both"/>
        <w:textAlignment w:val="baseline"/>
        <w:rPr>
          <w:sz w:val="19"/>
        </w:rPr>
      </w:pPr>
    </w:p>
    <w:p w14:paraId="467EAF7C">
      <w:pPr>
        <w:wordWrap w:val="0"/>
        <w:spacing w:before="0" w:after="0" w:line="260" w:lineRule="exact"/>
        <w:ind w:left="0" w:right="0"/>
        <w:jc w:val="both"/>
        <w:textAlignment w:val="baseline"/>
        <w:rPr>
          <w:sz w:val="19"/>
        </w:rPr>
      </w:pPr>
    </w:p>
    <w:p w14:paraId="7E5B2214">
      <w:pPr>
        <w:wordWrap w:val="0"/>
        <w:spacing w:before="0" w:after="0" w:line="260" w:lineRule="atLeast"/>
        <w:ind w:left="0" w:right="0"/>
        <w:jc w:val="both"/>
        <w:textAlignment w:val="baseline"/>
        <w:rPr>
          <w:sz w:val="19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19"/>
        </w:rPr>
        <w:t>9.【解答】解:</w:t>
      </w:r>
    </w:p>
    <w:p w14:paraId="46832342">
      <w:pPr>
        <w:wordWrap w:val="0"/>
        <w:spacing w:before="0" w:after="0" w:line="340" w:lineRule="atLeast"/>
        <w:ind w:left="0" w:right="0"/>
        <w:jc w:val="both"/>
        <w:textAlignment w:val="baseline"/>
      </w:pPr>
      <w:r>
        <w:t xml:space="preserve"> </w:t>
      </w:r>
      <m:oMath>
        <m:rad>
          <m:radPr>
            <m:degHide m:val="1"/>
          </m:radPr>
          <m:deg/>
          <m:e>
            <m:r>
              <m:rPr/>
              <w:rPr>
                <w:rFonts w:ascii="Cambria Math" w:hAnsi="Cambria Math"/>
                <w:sz w:val="18"/>
                <w:szCs w:val="18"/>
              </w:rPr>
              <m:t>12</m:t>
            </m:r>
          </m:e>
        </m:rad>
        <m:r>
          <m:rPr/>
          <w:rPr>
            <w:rFonts w:ascii="Cambria Math" w:hAnsi="Cambria Math"/>
            <w:sz w:val="18"/>
            <w:szCs w:val="18"/>
          </w:rPr>
          <m:t>×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/>
                <w:sz w:val="18"/>
                <w:szCs w:val="18"/>
              </w:rPr>
              <m:t>6</m:t>
            </m:r>
          </m:e>
        </m:rad>
        <m:r>
          <m:rPr/>
          <w:rPr>
            <w:rFonts w:ascii="Cambria Math" w:hAnsi="Cambria Math"/>
            <w:sz w:val="18"/>
            <w:szCs w:val="18"/>
          </w:rPr>
          <m:t>−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/>
                <w:sz w:val="18"/>
                <w:szCs w:val="18"/>
              </w:rPr>
              <m:t>18</m:t>
            </m:r>
          </m:e>
        </m:rad>
      </m:oMath>
    </w:p>
    <w:p w14:paraId="196CBA82">
      <w:pPr>
        <w:wordWrap w:val="0"/>
        <w:spacing w:before="0" w:after="0" w:line="340" w:lineRule="atLeast"/>
        <w:ind w:left="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18"/>
            <w:szCs w:val="18"/>
          </w:rPr>
          <m:t>=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/>
                <w:sz w:val="18"/>
                <w:szCs w:val="18"/>
              </w:rPr>
              <m:t>72</m:t>
            </m:r>
          </m:e>
        </m:rad>
        <m:r>
          <m:rPr/>
          <w:rPr>
            <w:rFonts w:ascii="Cambria Math" w:hAnsi="Cambria Math"/>
            <w:sz w:val="18"/>
            <w:szCs w:val="18"/>
          </w:rPr>
          <m:t>−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/>
                <w:sz w:val="18"/>
                <w:szCs w:val="18"/>
              </w:rPr>
              <m:t>18</m:t>
            </m:r>
          </m:e>
        </m:rad>
      </m:oMath>
    </w:p>
    <w:p w14:paraId="6D09B4A1">
      <w:pPr>
        <w:wordWrap w:val="0"/>
        <w:spacing w:before="0" w:after="0" w:line="320" w:lineRule="atLeast"/>
        <w:ind w:left="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18"/>
            <w:szCs w:val="18"/>
          </w:rPr>
          <m:t>=6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/>
                <w:sz w:val="18"/>
                <w:szCs w:val="18"/>
              </w:rPr>
              <m:t>2</m:t>
            </m:r>
          </m:e>
        </m:rad>
        <m:r>
          <m:rPr/>
          <w:rPr>
            <w:rFonts w:ascii="Cambria Math" w:hAnsi="Cambria Math"/>
            <w:sz w:val="18"/>
            <w:szCs w:val="18"/>
          </w:rPr>
          <m:t>−3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/>
                <w:sz w:val="18"/>
                <w:szCs w:val="18"/>
              </w:rPr>
              <m:t>2</m:t>
            </m:r>
          </m:e>
        </m:rad>
      </m:oMath>
    </w:p>
    <w:p w14:paraId="1422C0AA">
      <w:pPr>
        <w:wordWrap w:val="0"/>
        <w:spacing w:before="0" w:after="0" w:line="320" w:lineRule="atLeast"/>
        <w:ind w:left="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18"/>
            <w:szCs w:val="18"/>
          </w:rPr>
          <m:t>=3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/>
                <w:sz w:val="18"/>
                <w:szCs w:val="18"/>
              </w:rPr>
              <m:t>2</m:t>
            </m:r>
          </m:e>
        </m:rad>
      </m:oMath>
    </w:p>
    <w:p w14:paraId="30C1FD9B">
      <w:pPr>
        <w:wordWrap w:val="0"/>
        <w:spacing w:before="0" w:after="0" w:line="320" w:lineRule="atLeast"/>
        <w:ind w:left="0" w:right="0"/>
        <w:jc w:val="both"/>
        <w:textAlignment w:val="baseline"/>
        <w:rPr>
          <w:sz w:val="19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19"/>
        </w:rPr>
        <w:t>故答案为</w:t>
      </w:r>
      <w:r>
        <w:t xml:space="preserve"> </w:t>
      </w:r>
      <m:oMath>
        <m:r>
          <m:rPr/>
          <w:rPr>
            <w:rFonts w:ascii="Cambria Math" w:hAnsi="Cambria Math"/>
            <w:sz w:val="18"/>
            <w:szCs w:val="18"/>
          </w:rPr>
          <m:t>3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/>
                <w:sz w:val="18"/>
                <w:szCs w:val="18"/>
              </w:rPr>
              <m:t>2</m:t>
            </m:r>
          </m:e>
        </m:rad>
      </m:oMath>
    </w:p>
    <w:p w14:paraId="36937A68">
      <w:pPr>
        <w:wordWrap w:val="0"/>
        <w:spacing w:before="0" w:after="0" w:line="260" w:lineRule="exact"/>
        <w:ind w:left="0" w:right="0"/>
        <w:jc w:val="both"/>
        <w:textAlignment w:val="baseline"/>
        <w:rPr>
          <w:sz w:val="19"/>
        </w:rPr>
      </w:pPr>
    </w:p>
    <w:p w14:paraId="6AB5E1C7">
      <w:pPr>
        <w:wordWrap w:val="0"/>
        <w:spacing w:before="0" w:after="0" w:line="260" w:lineRule="exact"/>
        <w:ind w:left="0" w:right="0"/>
        <w:jc w:val="both"/>
        <w:textAlignment w:val="baseline"/>
        <w:rPr>
          <w:sz w:val="19"/>
        </w:rPr>
      </w:pPr>
    </w:p>
    <w:p w14:paraId="2C182FBC">
      <w:pPr>
        <w:wordWrap w:val="0"/>
        <w:spacing w:before="0" w:after="0" w:line="260" w:lineRule="atLeast"/>
        <w:ind w:left="0" w:right="0"/>
        <w:jc w:val="both"/>
        <w:textAlignment w:val="baseline"/>
        <w:rPr>
          <w:sz w:val="19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19"/>
        </w:rPr>
        <w:t>10.【解答】解:</w:t>
      </w:r>
    </w:p>
    <w:p w14:paraId="68CC839A">
      <w:pPr>
        <w:wordWrap w:val="0"/>
        <w:spacing w:before="100" w:after="0" w:line="260" w:lineRule="atLeast"/>
        <w:ind w:left="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12"/>
            <w:szCs w:val="12"/>
          </w:rPr>
          <m:t>3a²−6a+3</m:t>
        </m:r>
      </m:oMath>
    </w:p>
    <w:p w14:paraId="25A1BBA8">
      <w:pPr>
        <w:wordWrap w:val="0"/>
        <w:spacing w:before="0" w:after="0" w:line="420" w:lineRule="atLeast"/>
        <w:ind w:left="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=3</m:t>
        </m:r>
        <m:d>
          <m:dPr>
            <m:sepChr m:val=","/>
          </m:dPr>
          <m:e>
            <m:r>
              <m:rPr/>
              <w:rPr>
                <w:rFonts w:ascii="Cambria Math" w:hAnsi="Cambria Math"/>
                <w:sz w:val="22"/>
                <w:szCs w:val="22"/>
              </w:rPr>
              <m:t>a²−2a+1</m:t>
            </m:r>
          </m:e>
        </m:d>
      </m:oMath>
    </w:p>
    <w:p w14:paraId="3CF70AC3">
      <w:pPr>
        <w:wordWrap w:val="0"/>
        <w:spacing w:before="0" w:after="0" w:line="400" w:lineRule="atLeast"/>
        <w:ind w:left="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20"/>
            <w:szCs w:val="20"/>
          </w:rPr>
          <m:t>=3</m:t>
        </m:r>
        <m:d>
          <m:dPr>
            <m:sepChr m:val=","/>
          </m:dPr>
          <m:e>
            <m:r>
              <m:rPr/>
              <w:rPr>
                <w:rFonts w:ascii="Cambria Math" w:hAnsi="Cambria Math"/>
                <w:sz w:val="20"/>
                <w:szCs w:val="20"/>
              </w:rPr>
              <m:t>a−1</m:t>
            </m:r>
          </m:e>
        </m:d>
        <m:r>
          <m:rPr/>
          <w:rPr>
            <w:rFonts w:ascii="Cambria Math" w:hAnsi="Cambria Math"/>
            <w:sz w:val="20"/>
            <w:szCs w:val="20"/>
          </w:rPr>
          <m:t>²</m:t>
        </m:r>
      </m:oMath>
    </w:p>
    <w:p w14:paraId="0C67D608">
      <w:pPr>
        <w:wordWrap w:val="0"/>
        <w:spacing w:before="0" w:after="0" w:line="420" w:lineRule="atLeast"/>
        <w:ind w:left="0" w:right="0"/>
        <w:jc w:val="both"/>
        <w:textAlignment w:val="baseline"/>
        <w:rPr>
          <w:sz w:val="19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19"/>
        </w:rPr>
        <w:t>故答案为</w:t>
      </w:r>
      <w:r>
        <w:t xml:space="preserve"> </w:t>
      </w:r>
      <m:oMath>
        <m:r>
          <m:rPr/>
          <w:rPr>
            <w:rFonts w:ascii="Cambria Math" w:hAnsi="Cambria Math"/>
            <w:sz w:val="18"/>
            <w:szCs w:val="18"/>
          </w:rPr>
          <m:t>3</m:t>
        </m:r>
        <m:d>
          <m:dPr>
            <m:sepChr m:val=","/>
          </m:dPr>
          <m:e>
            <m:r>
              <m:rPr/>
              <w:rPr>
                <w:rFonts w:ascii="Cambria Math" w:hAnsi="Cambria Math"/>
                <w:sz w:val="18"/>
                <w:szCs w:val="18"/>
              </w:rPr>
              <m:t>a−1</m:t>
            </m:r>
          </m:e>
        </m:d>
        <m:r>
          <m:rPr/>
          <w:rPr>
            <w:rFonts w:ascii="Cambria Math" w:hAnsi="Cambria Math"/>
            <w:sz w:val="18"/>
            <w:szCs w:val="18"/>
          </w:rPr>
          <m:t>²</m:t>
        </m:r>
      </m:oMath>
    </w:p>
    <w:p w14:paraId="1E424F1A">
      <w:pPr>
        <w:wordWrap w:val="0"/>
        <w:spacing w:before="600" w:after="0" w:line="780" w:lineRule="atLeast"/>
        <w:ind w:left="0" w:right="0"/>
        <w:jc w:val="both"/>
        <w:textAlignment w:val="baseline"/>
        <w:rPr>
          <w:sz w:val="19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19"/>
        </w:rPr>
        <w:t xml:space="preserve">11.【解答】解: </w:t>
      </w:r>
      <w:r>
        <w:t xml:space="preserve"> </w:t>
      </w:r>
      <m:oMath>
        <m:sSup>
          <m:sSupPr/>
          <m:e>
            <m:sSup>
              <m:sSupPr/>
              <m:e>
                <m:r>
                  <m:rPr/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e>
              <m:sup>
                <m:r>
                  <m:rPr/>
                  <w:rPr>
                    <w:rFonts w:ascii="Cambria Math" w:hAnsi="Cambria Math"/>
                    <w:sz w:val="18"/>
                    <w:szCs w:val="18"/>
                  </w:rPr>
                  <m:t>3</m:t>
                </m:r>
              </m:sup>
            </m:sSup>
            <m:r>
              <m:rPr/>
              <w:rPr>
                <w:rFonts w:ascii="Cambria Math" w:hAnsi="Cambria Math"/>
                <w:sz w:val="18"/>
                <w:szCs w:val="18"/>
              </w:rPr>
              <m:t>×</m:t>
            </m:r>
            <m:sSup>
              <m:sSupPr/>
              <m:e>
                <m:r>
                  <m:rPr/>
                  <w:rPr>
                    <w:rFonts w:ascii="Cambria Math" w:hAnsi="Cambria Math"/>
                    <w:sz w:val="18"/>
                    <w:szCs w:val="18"/>
                  </w:rPr>
                  <m:t>4</m:t>
                </m:r>
              </m:e>
              <m:sup>
                <m:r>
                  <m:rPr/>
                  <w:rPr>
                    <w:rFonts w:ascii="Cambria Math" w:hAnsi="Cambria Math"/>
                    <w:sz w:val="18"/>
                    <w:szCs w:val="18"/>
                  </w:rPr>
                  <m:t>4</m:t>
                </m:r>
              </m:sup>
            </m:sSup>
            <m:r>
              <m:rPr/>
              <w:rPr>
                <w:rFonts w:ascii="Cambria Math" w:hAnsi="Cambria Math"/>
                <w:sz w:val="18"/>
                <w:szCs w:val="18"/>
              </w:rPr>
              <m:t>×|</m:t>
            </m:r>
            <m:f>
              <m:fPr/>
              <m:num>
                <m:r>
                  <m:rPr/>
                  <w:rPr>
                    <w:rFonts w:ascii="Cambria Math" w:hAnsi="Cambria Math"/>
                    <w:sz w:val="18"/>
                    <w:szCs w:val="18"/>
                  </w:rPr>
                  <m:t>1</m:t>
                </m:r>
              </m:num>
              <m:den>
                <m:r>
                  <m:rPr/>
                  <w:rPr>
                    <w:rFonts w:ascii="Cambria Math" w:hAnsi="Cambria Math"/>
                    <w:sz w:val="18"/>
                    <w:szCs w:val="18"/>
                  </w:rPr>
                  <m:t>8</m:t>
                </m:r>
              </m:den>
            </m:f>
            <m:r>
              <m:rPr/>
              <w:rPr>
                <w:rFonts w:ascii="Cambria Math" w:hAnsi="Cambria Math"/>
                <w:sz w:val="18"/>
                <w:szCs w:val="18"/>
              </w:rPr>
              <m:t>)</m:t>
            </m:r>
          </m:e>
          <m:sup>
            <m:r>
              <m:rPr/>
              <w:rPr>
                <w:rFonts w:ascii="Cambria Math" w:hAnsi="Cambria Math"/>
                <w:sz w:val="18"/>
                <w:szCs w:val="18"/>
              </w:rPr>
              <m:t>5</m:t>
            </m:r>
          </m:sup>
        </m:sSup>
        <m:r>
          <m:rPr/>
          <w:rPr>
            <w:rFonts w:ascii="Cambria Math" w:hAnsi="Cambria Math"/>
            <w:sz w:val="18"/>
            <w:szCs w:val="18"/>
          </w:rPr>
          <m:t>=</m:t>
        </m:r>
        <m:sSup>
          <m:sSupPr/>
          <m:e>
            <m:r>
              <m:rPr/>
              <w:rPr>
                <w:rFonts w:ascii="Cambria Math" w:hAnsi="Cambria Math"/>
                <w:sz w:val="18"/>
                <w:szCs w:val="18"/>
              </w:rPr>
              <m:t>2</m:t>
            </m:r>
          </m:e>
          <m:sup>
            <m:r>
              <m:rPr/>
              <w:rPr>
                <w:rFonts w:ascii="Cambria Math" w:hAnsi="Cambria Math"/>
                <w:sz w:val="18"/>
                <w:szCs w:val="18"/>
              </w:rPr>
              <m:t>3</m:t>
            </m:r>
          </m:sup>
        </m:sSup>
        <m:r>
          <m:rPr/>
          <w:rPr>
            <w:rFonts w:ascii="Cambria Math" w:hAnsi="Cambria Math"/>
            <w:sz w:val="18"/>
            <w:szCs w:val="18"/>
          </w:rPr>
          <m:t>×</m:t>
        </m:r>
        <m:sSup>
          <m:sSupPr/>
          <m:e>
            <m:r>
              <m:rPr/>
              <w:rPr>
                <w:rFonts w:ascii="Cambria Math" w:hAnsi="Cambria Math"/>
                <w:sz w:val="18"/>
                <w:szCs w:val="18"/>
              </w:rPr>
              <m:t>2</m:t>
            </m:r>
          </m:e>
          <m:sup>
            <m:r>
              <m:rPr/>
              <w:rPr>
                <w:rFonts w:ascii="Cambria Math" w:hAnsi="Cambria Math"/>
                <w:sz w:val="18"/>
                <w:szCs w:val="18"/>
              </w:rPr>
              <m:t>8</m:t>
            </m:r>
          </m:sup>
        </m:sSup>
        <m:r>
          <m:rPr/>
          <w:rPr>
            <w:rFonts w:ascii="Cambria Math" w:hAnsi="Cambria Math"/>
            <w:sz w:val="18"/>
            <w:szCs w:val="18"/>
          </w:rPr>
          <m:t>×</m:t>
        </m:r>
        <m:sSup>
          <m:sSupPr/>
          <m:e>
            <m:d>
              <m:dPr>
                <m:sepChr m:val=","/>
              </m:dPr>
              <m:e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den>
                </m:f>
              </m:e>
            </m:d>
          </m:e>
          <m:sup>
            <m:r>
              <m:rPr/>
              <w:rPr>
                <w:rFonts w:ascii="Cambria Math" w:hAnsi="Cambria Math"/>
                <w:sz w:val="18"/>
                <w:szCs w:val="18"/>
              </w:rPr>
              <m:t>15</m:t>
            </m:r>
          </m:sup>
        </m:sSup>
      </m:oMath>
    </w:p>
    <w:p w14:paraId="1AB3C407">
      <w:pPr>
        <w:wordWrap w:val="0"/>
        <w:spacing w:before="0" w:after="0" w:line="820" w:lineRule="atLeast"/>
        <w:ind w:left="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24"/>
            <w:szCs w:val="24"/>
          </w:rPr>
          <m:t>=</m:t>
        </m:r>
        <m:sSup>
          <m:sSupPr/>
          <m:e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m:rPr/>
              <w:rPr>
                <w:rFonts w:ascii="Cambria Math" w:hAnsi="Cambria Math"/>
                <w:sz w:val="24"/>
                <w:szCs w:val="24"/>
              </w:rPr>
              <m:t>11</m:t>
            </m:r>
          </m:sup>
        </m:sSup>
        <m:r>
          <m:rPr/>
          <w:rPr>
            <w:rFonts w:ascii="Cambria Math" w:hAnsi="Cambria Math"/>
            <w:sz w:val="24"/>
            <w:szCs w:val="24"/>
          </w:rPr>
          <m:t>×</m:t>
        </m:r>
        <m:sSup>
          <m:sSupPr/>
          <m:e>
            <m:d>
              <m:dPr>
                <m:sepChr m:val=","/>
              </m:dPr>
              <m:e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m:rPr/>
              <w:rPr>
                <w:rFonts w:ascii="Cambria Math" w:hAnsi="Cambria Math"/>
                <w:sz w:val="24"/>
                <w:szCs w:val="24"/>
              </w:rPr>
              <m:t>15</m:t>
            </m:r>
          </m:sup>
        </m:sSup>
        <m:r>
          <m:rPr/>
          <w:rPr>
            <w:rFonts w:ascii="Cambria Math" w:hAnsi="Cambria Math"/>
            <w:sz w:val="24"/>
            <w:szCs w:val="24"/>
          </w:rPr>
          <m:t>=</m:t>
        </m:r>
        <m:sSup>
          <m:sSupPr/>
          <m:e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m:rPr/>
              <w:rPr>
                <w:rFonts w:ascii="Cambria Math" w:hAnsi="Cambria Math"/>
                <w:sz w:val="24"/>
                <w:szCs w:val="24"/>
              </w:rPr>
              <m:t>11</m:t>
            </m:r>
          </m:sup>
        </m:sSup>
        <m:r>
          <m:rPr/>
          <w:rPr>
            <w:rFonts w:ascii="Cambria Math" w:hAnsi="Cambria Math"/>
            <w:sz w:val="24"/>
            <w:szCs w:val="24"/>
          </w:rPr>
          <m:t>×</m:t>
        </m:r>
        <m:sSup>
          <m:sSupPr/>
          <m:e>
            <m:d>
              <m:dPr>
                <m:sepChr m:val=","/>
              </m:dPr>
              <m:e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m:rPr/>
              <w:rPr>
                <w:rFonts w:ascii="Cambria Math" w:hAnsi="Cambria Math"/>
                <w:sz w:val="24"/>
                <w:szCs w:val="24"/>
              </w:rPr>
              <m:t>11</m:t>
            </m:r>
          </m:sup>
        </m:sSup>
        <m:r>
          <m:rPr/>
          <w:rPr>
            <w:rFonts w:ascii="Cambria Math" w:hAnsi="Cambria Math"/>
            <w:sz w:val="24"/>
            <w:szCs w:val="24"/>
          </w:rPr>
          <m:t>×</m:t>
        </m:r>
        <m:sSup>
          <m:sSupPr/>
          <m:e>
            <m:d>
              <m:dPr>
                <m:sepChr m:val=","/>
              </m:dPr>
              <m:e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</m:oMath>
    </w:p>
    <w:p w14:paraId="2016FF95">
      <w:pPr>
        <w:wordWrap w:val="0"/>
        <w:spacing w:before="0" w:after="0" w:line="840" w:lineRule="atLeast"/>
        <w:ind w:left="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24"/>
            <w:szCs w:val="24"/>
          </w:rPr>
          <m:t>=</m:t>
        </m:r>
        <m:sSup>
          <m:sSupPr/>
          <m:e>
            <m:d>
              <m:dPr>
                <m:sepChr m:val=","/>
              </m:dPr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2×</m:t>
                </m:r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m:rPr/>
              <w:rPr>
                <w:rFonts w:ascii="Cambria Math" w:hAnsi="Cambria Math"/>
                <w:sz w:val="24"/>
                <w:szCs w:val="24"/>
              </w:rPr>
              <m:t>11</m:t>
            </m:r>
          </m:sup>
        </m:sSup>
        <m:r>
          <m:rPr/>
          <w:rPr>
            <w:rFonts w:ascii="Cambria Math" w:hAnsi="Cambria Math"/>
            <w:sz w:val="24"/>
            <w:szCs w:val="24"/>
          </w:rPr>
          <m:t>×</m:t>
        </m:r>
        <m:sSup>
          <m:sSupPr/>
          <m:e>
            <m:d>
              <m:dPr>
                <m:sepChr m:val=","/>
              </m:dPr>
              <m:e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  <m:r>
          <m:rPr/>
          <w:rPr>
            <w:rFonts w:ascii="Cambria Math" w:hAnsi="Cambria Math"/>
            <w:sz w:val="24"/>
            <w:szCs w:val="24"/>
          </w:rPr>
          <m:t>=</m:t>
        </m:r>
        <m:sSup>
          <m:sSupPr/>
          <m:e>
            <m:d>
              <m:dPr>
                <m:sepChr m:val=","/>
              </m:dPr>
              <m:e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  <m:r>
          <m:rPr/>
          <w:rPr>
            <w:rFonts w:ascii="Cambria Math" w:hAnsi="Cambria Math"/>
            <w:sz w:val="24"/>
            <w:szCs w:val="24"/>
          </w:rPr>
          <m:t>=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16</m:t>
            </m:r>
          </m:den>
        </m:f>
      </m:oMath>
    </w:p>
    <w:p w14:paraId="1EC6EC5E">
      <w:pPr>
        <w:wordWrap w:val="0"/>
        <w:spacing w:before="0" w:after="0" w:line="640" w:lineRule="atLeast"/>
        <w:ind w:left="0" w:right="0"/>
        <w:jc w:val="both"/>
        <w:textAlignment w:val="baseline"/>
        <w:rPr>
          <w:sz w:val="19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19"/>
        </w:rPr>
        <w:t>故答案为：</w:t>
      </w:r>
      <w:r>
        <w:t xml:space="preserve"> </w:t>
      </w:r>
      <m:oMath>
        <m:f>
          <m:fPr/>
          <m:num>
            <m:r>
              <m:rPr/>
              <w:rPr>
                <w:rFonts w:ascii="Cambria Math" w:hAnsi="Cambria Math"/>
                <w:sz w:val="18"/>
                <w:szCs w:val="18"/>
              </w:rPr>
              <m:t>1</m:t>
            </m:r>
          </m:num>
          <m:den>
            <m:r>
              <m:rPr/>
              <w:rPr>
                <w:rFonts w:ascii="Cambria Math" w:hAnsi="Cambria Math"/>
                <w:sz w:val="18"/>
                <w:szCs w:val="18"/>
              </w:rPr>
              <m:t>16</m:t>
            </m:r>
          </m:den>
        </m:f>
        <m:r>
          <m:rPr/>
          <w:rPr>
            <w:rFonts w:ascii="Cambria Math" w:hAnsi="Cambria Math"/>
            <w:sz w:val="18"/>
            <w:szCs w:val="18"/>
          </w:rPr>
          <m:t>.</m:t>
        </m:r>
      </m:oMath>
    </w:p>
    <w:p w14:paraId="62C6A67C">
      <w:pPr>
        <w:wordWrap w:val="0"/>
        <w:spacing w:before="0" w:after="0" w:line="180" w:lineRule="exact"/>
        <w:ind w:left="0" w:right="0"/>
        <w:jc w:val="both"/>
        <w:textAlignment w:val="baseline"/>
        <w:rPr>
          <w:sz w:val="12"/>
        </w:rPr>
      </w:pPr>
    </w:p>
    <w:p w14:paraId="58734032">
      <w:pPr>
        <w:wordWrap w:val="0"/>
        <w:spacing w:before="0" w:after="0" w:line="180" w:lineRule="atLeast"/>
        <w:ind w:left="0" w:right="0"/>
        <w:jc w:val="center"/>
        <w:textAlignment w:val="baseline"/>
        <w:rPr>
          <w:sz w:val="12"/>
        </w:rPr>
        <w:sectPr>
          <w:pgSz w:w="11900" w:h="16820"/>
          <w:pgMar w:top="1200" w:right="1120" w:bottom="1200" w:left="1120" w:header="720" w:footer="720" w:gutter="0"/>
          <w:cols w:space="708" w:num="1"/>
        </w:sect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12"/>
        </w:rPr>
        <w:t>9/16</w:t>
      </w:r>
    </w:p>
    <w:p w14:paraId="1321277D">
      <w:pPr>
        <w:wordWrap w:val="0"/>
        <w:spacing w:before="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12. 【解答】解:   由题可知a=32</w:t>
      </w:r>
    </w:p>
    <w:p w14:paraId="2ABD8694">
      <w:pPr>
        <w:wordWrap w:val="0"/>
        <w:spacing w:before="12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将这组数从小到大排列，由中位数概念可知，中位数为中间两个数34和36 的平均数 35. 故答案为：35.</w:t>
      </w:r>
    </w:p>
    <w:p w14:paraId="251F018B">
      <w:pPr>
        <w:wordWrap w:val="0"/>
        <w:spacing w:before="0" w:after="0" w:line="280" w:lineRule="exact"/>
        <w:ind w:left="0" w:right="0"/>
        <w:jc w:val="both"/>
        <w:textAlignment w:val="baseline"/>
        <w:rPr>
          <w:sz w:val="20"/>
        </w:rPr>
      </w:pPr>
    </w:p>
    <w:p w14:paraId="3341A23B">
      <w:pPr>
        <w:wordWrap w:val="0"/>
        <w:spacing w:before="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13.【解答】解:</w:t>
      </w:r>
    </w:p>
    <w:p w14:paraId="4371119B">
      <w:pPr>
        <w:wordWrap w:val="0"/>
        <w:spacing w:before="6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由函数图像可知甲的速度为18÷20=0.9 (km/min)</w:t>
      </w:r>
    </w:p>
    <w:p w14:paraId="0917A345">
      <w:pPr>
        <w:wordWrap w:val="0"/>
        <w:spacing w:before="6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追及的路程为0.9×20=18(km)</w:t>
      </w:r>
    </w:p>
    <w:p w14:paraId="11F0BDDF">
      <w:pPr>
        <w:wordWrap w:val="0"/>
        <w:spacing w:before="6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x=20min时, 甲乙两车速度差为18÷20=0.9(km/min), 此时乙车速度为0.9+0.9=1.8(km/min)</w:t>
      </w:r>
    </w:p>
    <w:p w14:paraId="78C42EA6">
      <w:pPr>
        <w:wordWrap w:val="0"/>
        <w:spacing w:before="6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x=30min时, 甲乙两车速度差为18÷30=0.6(km/min), 此时乙车速度为0.9+0.6=1.5(km/min)</w:t>
      </w:r>
    </w:p>
    <w:p w14:paraId="74CC21EB">
      <w:pPr>
        <w:wordWrap w:val="0"/>
        <w:spacing w:before="6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所以乙车的速度v的取值范围是1.5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  <w:em w:val="dot"/>
        </w:rPr>
        <w:t>≤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v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  <w:em w:val="dot"/>
        </w:rPr>
        <w:t>≤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1.8</w:t>
      </w:r>
    </w:p>
    <w:p w14:paraId="2D20306B">
      <w:pPr>
        <w:wordWrap w:val="0"/>
        <w:spacing w:before="0" w:after="0" w:line="280" w:lineRule="exact"/>
        <w:ind w:left="0" w:right="0"/>
        <w:jc w:val="both"/>
        <w:textAlignment w:val="baseline"/>
        <w:rPr>
          <w:sz w:val="20"/>
        </w:rPr>
      </w:pPr>
    </w:p>
    <w:p w14:paraId="7754131A">
      <w:pPr>
        <w:wordWrap w:val="0"/>
        <w:spacing w:before="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14. 【解答】解:</w:t>
      </w:r>
    </w:p>
    <w:p w14:paraId="33A26FB0">
      <w:pPr>
        <w:wordWrap w:val="0"/>
        <w:spacing w:before="0" w:after="0" w:line="280" w:lineRule="atLeast"/>
        <w:ind w:left="0" w:right="414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反比例函数如图所示，因为函数经过第一象限，所以k&gt;0，因为反比例函数关于直线y=x对称，</w:t>
      </w:r>
    </w:p>
    <w:p w14:paraId="09045C05">
      <w:pPr>
        <w:wordWrap w:val="0"/>
        <w:spacing w:before="0" w:after="0" w:line="280" w:lineRule="atLeast"/>
        <w:ind w:left="20" w:right="3860" w:hanging="2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所以直线 y=x与反比例函数的交点是到原点的距离最小值点，k的值最小，由k的几何意义可知，k为图像上的点</w:t>
      </w: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4635500</wp:posOffset>
            </wp:positionH>
            <wp:positionV relativeFrom="paragraph">
              <wp:posOffset>-469900</wp:posOffset>
            </wp:positionV>
            <wp:extent cx="1104900" cy="1104900"/>
            <wp:effectExtent l="0" t="0" r="0" b="0"/>
            <wp:wrapNone/>
            <wp:docPr id="28" name="Draw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rawing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88C517">
      <w:pPr>
        <w:wordWrap w:val="0"/>
        <w:spacing w:before="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与坐标轴围成的正方形的面积，此时k=3×3÷2=4.5</w:t>
      </w:r>
    </w:p>
    <w:p w14:paraId="61EC7DE8">
      <w:pPr>
        <w:wordWrap w:val="0"/>
        <w:spacing w:before="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所以k的取值范围是0&lt;k≤4.5.</w:t>
      </w:r>
    </w:p>
    <w:p w14:paraId="20087AB2">
      <w:pPr>
        <w:wordWrap w:val="0"/>
        <w:spacing w:before="0" w:after="0" w:line="280" w:lineRule="exact"/>
        <w:ind w:left="0" w:right="0"/>
        <w:jc w:val="both"/>
        <w:textAlignment w:val="baseline"/>
        <w:rPr>
          <w:sz w:val="20"/>
        </w:rPr>
      </w:pPr>
    </w:p>
    <w:p w14:paraId="75597393">
      <w:pPr>
        <w:wordWrap w:val="0"/>
        <w:spacing w:before="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15.【解答】解：如图由正六边形的内角和和对称性可知</w:t>
      </w:r>
    </w:p>
    <w:p w14:paraId="4111C5D9">
      <w:pPr>
        <w:wordWrap w:val="0"/>
        <w:spacing w:before="6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CF=4且CF平分∠BCD和∠AFE,</w:t>
      </w:r>
    </w:p>
    <w:p w14:paraId="7246402D">
      <w:pPr>
        <w:wordWrap w:val="0"/>
        <w:spacing w:before="8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每个内角都为120°</w:t>
      </w: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2946400</wp:posOffset>
            </wp:positionH>
            <wp:positionV relativeFrom="paragraph">
              <wp:posOffset>76200</wp:posOffset>
            </wp:positionV>
            <wp:extent cx="1092200" cy="977900"/>
            <wp:effectExtent l="0" t="0" r="12700" b="12700"/>
            <wp:wrapNone/>
            <wp:docPr id="30" name="Draw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rawing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0ED5B3">
      <w:pPr>
        <w:wordWrap w:val="0"/>
        <w:spacing w:before="6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∴∠QCD=60°</w:t>
      </w:r>
    </w:p>
    <w:p w14:paraId="675CA962">
      <w:pPr>
        <w:wordWrap w:val="0"/>
        <w:spacing w:before="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过点O作OQ⊥CF, ∴CQ=2</w:t>
      </w:r>
    </w:p>
    <w:p w14:paraId="113C08B8">
      <w:pPr>
        <w:wordWrap w:val="0"/>
        <w:spacing w:before="14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∵OC与圆O相切,</w:t>
      </w:r>
    </w:p>
    <w:p w14:paraId="33CD12F6">
      <w:pPr>
        <w:wordWrap w:val="0"/>
        <w:spacing w:before="14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∴∠OCD=90°, ∴∠OCQ=30°</w:t>
      </w:r>
    </w:p>
    <w:p w14:paraId="0B544BF8">
      <w:pPr>
        <w:wordWrap w:val="0"/>
        <w:spacing w:before="14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  <w:em w:val="dot"/>
        </w:rPr>
        <w:t>∴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在直角三角形OCQ中，由三边比例关系可知</w:t>
      </w:r>
      <w:r>
        <w:t xml:space="preserve"> </w:t>
      </w:r>
      <m:oMath>
        <m:r>
          <m:rPr/>
          <w:rPr>
            <w:rFonts w:ascii="Cambria Math" w:hAnsi="Cambria Math"/>
            <w:sz w:val="20"/>
            <w:szCs w:val="20"/>
          </w:rPr>
          <m:t>CO=2÷</m:t>
        </m:r>
        <m:rad>
          <m:radPr>
            <m:degHide m:val="1"/>
          </m:radPr>
          <m:deg/>
          <m:e>
            <m:r>
              <m:rPr/>
              <w:rPr>
                <w:rFonts w:ascii="Cambria Math" w:hAnsi="Cambria Math"/>
                <w:sz w:val="20"/>
                <w:szCs w:val="20"/>
              </w:rPr>
              <m:t>3</m:t>
            </m:r>
          </m:e>
        </m:rad>
        <m:r>
          <m:rPr/>
          <w:rPr>
            <w:rFonts w:ascii="Cambria Math" w:hAnsi="Cambria Math"/>
            <w:sz w:val="20"/>
            <w:szCs w:val="20"/>
          </w:rPr>
          <m:t>×2=</m:t>
        </m:r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4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3</m:t>
            </m:r>
          </m:den>
        </m:f>
        <m:rad>
          <m:radPr>
            <m:degHide m:val="1"/>
          </m:radPr>
          <m:deg/>
          <m:e>
            <m:r>
              <m:rPr/>
              <w:rPr>
                <w:rFonts w:ascii="Cambria Math" w:hAnsi="Cambria Math"/>
                <w:sz w:val="20"/>
                <w:szCs w:val="20"/>
              </w:rPr>
              <m:t>3</m:t>
            </m:r>
          </m:e>
        </m:rad>
      </m:oMath>
    </w:p>
    <w:p w14:paraId="41791454">
      <w:pPr>
        <w:wordWrap w:val="0"/>
        <w:spacing w:before="140" w:after="0" w:line="440" w:lineRule="atLeast"/>
        <w:ind w:left="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∴半径OC 的长为</w:t>
      </w:r>
      <w:r>
        <w:t xml:space="preserve"> </w:t>
      </w:r>
      <m:oMath>
        <m:f>
          <m:fPr/>
          <m:num>
            <m:r>
              <m:rPr/>
              <w:rPr>
                <w:rFonts w:ascii="Cambria Math" w:hAnsi="Cambria Math"/>
                <w:sz w:val="22"/>
                <w:szCs w:val="22"/>
              </w:rPr>
              <m:t>4</m:t>
            </m:r>
          </m:num>
          <m:den>
            <m:r>
              <m:rPr/>
              <w:rPr>
                <w:rFonts w:ascii="Cambria Math" w:hAnsi="Cambria Math"/>
                <w:sz w:val="22"/>
                <w:szCs w:val="22"/>
              </w:rPr>
              <m:t>3</m:t>
            </m:r>
          </m:den>
        </m:f>
        <m:rad>
          <m:radPr>
            <m:degHide m:val="1"/>
          </m:radPr>
          <m:deg/>
          <m:e>
            <m:r>
              <m:rPr/>
              <w:rPr>
                <w:rFonts w:ascii="Cambria Math" w:hAnsi="Cambria Math"/>
                <w:sz w:val="22"/>
                <w:szCs w:val="22"/>
              </w:rPr>
              <m:t>3</m:t>
            </m:r>
          </m:e>
        </m:rad>
      </m:oMath>
    </w:p>
    <w:p w14:paraId="7F588926">
      <w:pPr>
        <w:wordWrap w:val="0"/>
        <w:spacing w:before="0" w:after="0" w:line="480" w:lineRule="atLeast"/>
        <w:ind w:left="20" w:right="3380" w:hanging="20"/>
        <w:jc w:val="both"/>
        <w:textAlignment w:val="baseline"/>
        <w:rPr>
          <w:sz w:val="25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5"/>
        </w:rPr>
        <w:t>16.【解析】 由翻折得: BC=CD=B'C=5, ∠BCE=∠B'CE=45°,∵CD=5, CF=4,  ∠CFD=90°,</w:t>
      </w:r>
    </w:p>
    <w:p w14:paraId="0E0E829A">
      <w:pPr>
        <w:wordWrap w:val="0"/>
        <w:spacing w:before="0" w:after="0" w:line="620" w:lineRule="atLeast"/>
        <w:ind w:left="100" w:right="4340" w:hanging="100"/>
        <w:jc w:val="both"/>
        <w:textAlignment w:val="baseline"/>
        <w:rPr>
          <w:sz w:val="26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6"/>
        </w:rPr>
        <w:t>∴FD=3, 过点E作EG⊥BC, 设 CG=x, 则EG=x,BC=5-x, ∵△EGB∽△CFD,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6"/>
          <w:em w:val="dot"/>
        </w:rPr>
        <w:t>∴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6"/>
        </w:rPr>
        <w:t>EG=GB,</w:t>
      </w: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4711700</wp:posOffset>
            </wp:positionH>
            <wp:positionV relativeFrom="paragraph">
              <wp:posOffset>-406400</wp:posOffset>
            </wp:positionV>
            <wp:extent cx="1270000" cy="927100"/>
            <wp:effectExtent l="0" t="0" r="6350" b="6350"/>
            <wp:wrapNone/>
            <wp:docPr id="32" name="Draw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rawing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28ECD">
      <w:pPr>
        <w:wordWrap w:val="0"/>
        <w:spacing w:before="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解得</w:t>
      </w:r>
      <w:r>
        <w:t xml:space="preserve"> </w:t>
      </w:r>
      <m:oMath>
        <m:r>
          <m:rPr/>
          <w:rPr>
            <w:rFonts w:ascii="Cambria Math" w:hAnsi="Cambria Math"/>
            <w:sz w:val="20"/>
            <w:szCs w:val="20"/>
          </w:rPr>
          <m:t>x=</m:t>
        </m:r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20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7</m:t>
            </m:r>
          </m:den>
        </m:f>
        <m:r>
          <m:rPr/>
          <w:rPr>
            <w:rFonts w:ascii="Cambria Math" w:hAnsi="Cambria Math"/>
            <w:sz w:val="20"/>
            <w:szCs w:val="20"/>
          </w:rPr>
          <m:t>,∴BE=</m:t>
        </m:r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25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7</m:t>
            </m:r>
          </m:den>
        </m:f>
        <m:r>
          <m:rPr/>
          <w:rPr>
            <w:rFonts w:ascii="Cambria Math" w:hAnsi="Cambria Math"/>
            <w:sz w:val="20"/>
            <w:szCs w:val="20"/>
          </w:rPr>
          <m:t>.</m:t>
        </m:r>
      </m:oMath>
    </w:p>
    <w:p w14:paraId="63C8F067">
      <w:pPr>
        <w:wordWrap w:val="0"/>
        <w:spacing w:before="0" w:after="0" w:line="280" w:lineRule="exact"/>
        <w:ind w:left="0" w:right="0"/>
        <w:jc w:val="both"/>
        <w:textAlignment w:val="baseline"/>
        <w:rPr>
          <w:sz w:val="20"/>
        </w:rPr>
      </w:pPr>
    </w:p>
    <w:p w14:paraId="08EE821F">
      <w:pPr>
        <w:wordWrap w:val="0"/>
        <w:spacing w:before="0" w:after="0" w:line="280" w:lineRule="exact"/>
        <w:ind w:left="0" w:right="0"/>
        <w:jc w:val="both"/>
        <w:textAlignment w:val="baseline"/>
        <w:rPr>
          <w:sz w:val="20"/>
        </w:rPr>
      </w:pPr>
    </w:p>
    <w:p w14:paraId="48FFE36A">
      <w:pPr>
        <w:wordWrap w:val="0"/>
        <w:spacing w:before="0" w:after="0" w:line="280" w:lineRule="exact"/>
        <w:ind w:left="0" w:right="0"/>
        <w:jc w:val="both"/>
        <w:textAlignment w:val="baseline"/>
        <w:rPr>
          <w:sz w:val="20"/>
        </w:rPr>
      </w:pPr>
    </w:p>
    <w:p w14:paraId="5B6F4352">
      <w:pPr>
        <w:wordWrap w:val="0"/>
        <w:spacing w:before="0" w:after="0" w:line="280" w:lineRule="exact"/>
        <w:ind w:left="0" w:right="0"/>
        <w:jc w:val="both"/>
        <w:textAlignment w:val="baseline"/>
        <w:rPr>
          <w:sz w:val="20"/>
        </w:rPr>
      </w:pPr>
    </w:p>
    <w:p w14:paraId="02E943F3">
      <w:pPr>
        <w:wordWrap w:val="0"/>
        <w:spacing w:before="0" w:after="0" w:line="280" w:lineRule="exact"/>
        <w:ind w:left="0" w:right="0"/>
        <w:jc w:val="both"/>
        <w:textAlignment w:val="baseline"/>
        <w:rPr>
          <w:sz w:val="20"/>
        </w:rPr>
      </w:pPr>
    </w:p>
    <w:p w14:paraId="12C6D8A4">
      <w:pPr>
        <w:wordWrap w:val="0"/>
        <w:spacing w:before="0" w:after="0" w:line="340" w:lineRule="atLeast"/>
        <w:ind w:left="0" w:right="0"/>
        <w:jc w:val="center"/>
        <w:textAlignment w:val="baseline"/>
        <w:rPr>
          <w:sz w:val="24"/>
        </w:rPr>
        <w:sectPr>
          <w:pgSz w:w="11900" w:h="16820"/>
          <w:pgMar w:top="1180" w:right="1120" w:bottom="1180" w:left="1120" w:header="720" w:footer="720" w:gutter="0"/>
          <w:cols w:space="708" w:num="1"/>
        </w:sect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10/16</w:t>
      </w:r>
    </w:p>
    <w:p w14:paraId="4AA8372C">
      <w:pPr>
        <w:wordWrap w:val="0"/>
        <w:spacing w:before="0" w:after="0" w:line="320" w:lineRule="atLeast"/>
        <w:ind w:left="6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三、解答题</w:t>
      </w:r>
    </w:p>
    <w:p w14:paraId="1D89799D">
      <w:pPr>
        <w:wordWrap w:val="0"/>
        <w:spacing w:before="0" w:after="0" w:line="320" w:lineRule="exact"/>
        <w:ind w:left="0" w:right="0"/>
        <w:jc w:val="both"/>
        <w:textAlignment w:val="baseline"/>
        <w:rPr>
          <w:sz w:val="23"/>
        </w:rPr>
      </w:pPr>
    </w:p>
    <w:p w14:paraId="666B0F0A">
      <w:pPr>
        <w:wordWrap w:val="0"/>
        <w:spacing w:before="0" w:after="0" w:line="58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17. 解:</w:t>
      </w:r>
      <w:r>
        <w:t xml:space="preserve"> </w:t>
      </w:r>
      <m:oMath>
        <m:f>
          <m:fPr/>
          <m:num>
            <m:sSup>
              <m:sSupPr/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e>
              <m:sup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m:rPr/>
              <w:rPr>
                <w:rFonts w:ascii="Cambria Math" w:hAnsi="Cambria Math"/>
                <w:sz w:val="22"/>
                <w:szCs w:val="22"/>
              </w:rPr>
              <m:t>−9</m:t>
            </m:r>
          </m:num>
          <m:den>
            <m:sSup>
              <m:sSupPr/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e>
              <m:sup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  <m:r>
          <m:rPr/>
          <w:rPr>
            <w:rFonts w:ascii="Cambria Math" w:hAnsi="Cambria Math"/>
            <w:sz w:val="22"/>
            <w:szCs w:val="22"/>
          </w:rPr>
          <m:t>÷</m:t>
        </m:r>
        <m:f>
          <m:fPr/>
          <m:num>
            <m:r>
              <m:rPr/>
              <w:rPr>
                <w:rFonts w:ascii="Cambria Math" w:hAnsi="Cambria Math"/>
                <w:sz w:val="22"/>
                <w:szCs w:val="22"/>
              </w:rPr>
              <m:t>x−3</m:t>
            </m:r>
          </m:num>
          <m:den>
            <m:r>
              <m:rPr/>
              <w:rPr>
                <w:rFonts w:ascii="Cambria Math" w:hAnsi="Cambria Math"/>
                <w:sz w:val="22"/>
                <w:szCs w:val="22"/>
              </w:rPr>
              <m:t>x</m:t>
            </m:r>
          </m:den>
        </m:f>
      </m:oMath>
    </w:p>
    <w:p w14:paraId="5A09348B">
      <w:pPr>
        <w:wordWrap w:val="0"/>
        <w:spacing w:before="0" w:after="0" w:line="580" w:lineRule="atLeast"/>
        <w:ind w:left="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24"/>
            <w:szCs w:val="24"/>
          </w:rPr>
          <m:t>=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m:rPr/>
              <w:rPr>
                <w:rFonts w:ascii="Cambria Math" w:hAnsi="Cambria Math"/>
                <w:sz w:val="24"/>
                <w:szCs w:val="24"/>
              </w:rPr>
              <m:t>−9</m:t>
            </m:r>
          </m:num>
          <m:den>
            <m:sSup>
              <m:sSupPr/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m:rPr/>
          <w:rPr>
            <w:rFonts w:ascii="Cambria Math" w:hAnsi="Cambria Math"/>
            <w:sz w:val="24"/>
            <w:szCs w:val="24"/>
          </w:rPr>
          <m:t>⋅</m:t>
        </m:r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x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x−3</m:t>
            </m:r>
          </m:den>
        </m:f>
      </m:oMath>
    </w:p>
    <w:p w14:paraId="62BB72B8">
      <w:pPr>
        <w:wordWrap w:val="0"/>
        <w:spacing w:before="0" w:after="0" w:line="520" w:lineRule="atLeast"/>
        <w:ind w:left="6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=</m:t>
        </m:r>
        <m:f>
          <m:fPr/>
          <m:num>
            <m:d>
              <m:dPr>
                <m:sepChr m:val=","/>
              </m:dPr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x+3</m:t>
                </m:r>
              </m:e>
            </m:d>
            <m:d>
              <m:dPr>
                <m:sepChr m:val=","/>
              </m:dPr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x−3</m:t>
                </m:r>
              </m:e>
            </m:d>
          </m:num>
          <m:den>
            <m:sSup>
              <m:sSupPr/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e>
              <m:sup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  <m:r>
          <m:rPr/>
          <w:rPr>
            <w:rFonts w:ascii="Cambria Math" w:hAnsi="Cambria Math"/>
            <w:sz w:val="22"/>
            <w:szCs w:val="22"/>
          </w:rPr>
          <m:t>.</m:t>
        </m:r>
        <m:f>
          <m:fPr/>
          <m:num>
            <m:r>
              <m:rPr/>
              <w:rPr>
                <w:rFonts w:ascii="Cambria Math" w:hAnsi="Cambria Math"/>
                <w:sz w:val="22"/>
                <w:szCs w:val="22"/>
              </w:rPr>
              <m:t>x</m:t>
            </m:r>
          </m:num>
          <m:den>
            <m:r>
              <m:rPr/>
              <w:rPr>
                <w:rFonts w:ascii="Cambria Math" w:hAnsi="Cambria Math"/>
                <w:sz w:val="22"/>
                <w:szCs w:val="22"/>
              </w:rPr>
              <m:t>x−3</m:t>
            </m:r>
          </m:den>
        </m:f>
      </m:oMath>
    </w:p>
    <w:p w14:paraId="7D1A7E61">
      <w:pPr>
        <w:wordWrap w:val="0"/>
        <w:spacing w:before="0" w:after="0" w:line="520" w:lineRule="atLeast"/>
        <w:ind w:left="6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=</m:t>
        </m:r>
        <m:f>
          <m:fPr/>
          <m:num>
            <m:r>
              <m:rPr/>
              <w:rPr>
                <w:rFonts w:ascii="Cambria Math" w:hAnsi="Cambria Math"/>
                <w:sz w:val="22"/>
                <w:szCs w:val="22"/>
              </w:rPr>
              <m:t>x+3</m:t>
            </m:r>
          </m:num>
          <m:den>
            <m:r>
              <m:rPr/>
              <w:rPr>
                <w:rFonts w:ascii="Cambria Math" w:hAnsi="Cambria Math"/>
                <w:sz w:val="22"/>
                <w:szCs w:val="22"/>
              </w:rPr>
              <m:t>x</m:t>
            </m:r>
          </m:den>
        </m:f>
      </m:oMath>
    </w:p>
    <w:p w14:paraId="385AE73B">
      <w:pPr>
        <w:wordWrap w:val="0"/>
        <w:spacing w:before="0" w:after="0" w:line="64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18. 解:</w:t>
      </w:r>
      <w:r>
        <w:t xml:space="preserve"> </w:t>
      </w:r>
      <m:oMath>
        <m:d>
          <m:dPr>
            <m:begChr m:val="{"/>
            <m:sepChr m:val=","/>
            <m:endChr m:val=""/>
          </m:dPr>
          <m:e>
            <m:eqArr>
              <m:eqArrPr/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2x−1&lt;0circle1</m:t>
                </m:r>
              </m:e>
              <m:e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22"/>
                        <w:szCs w:val="22"/>
                      </w:rPr>
                      <m:t>x−1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den>
                </m:f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&lt;</m:t>
                </m:r>
                <m:f>
                  <m:fPr/>
                  <m:num>
                    <m:r>
                      <m:rPr/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num>
                  <m:den>
                    <m:r>
                      <m:rPr/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den>
                </m:f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circle2</m:t>
                </m:r>
              </m:e>
            </m:eqArr>
          </m:e>
        </m:d>
      </m:oMath>
    </w:p>
    <w:p w14:paraId="44E870FA">
      <w:pPr>
        <w:wordWrap w:val="0"/>
        <w:spacing w:before="0" w:after="0" w:line="640" w:lineRule="atLeast"/>
        <w:ind w:left="6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解不等式①得：</w:t>
      </w: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x&lt;</m:t>
        </m:r>
        <m:f>
          <m:fPr/>
          <m:num>
            <m:r>
              <m:rPr/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m:rPr/>
              <w:rPr>
                <w:rFonts w:ascii="Cambria Math" w:hAnsi="Cambria Math"/>
                <w:sz w:val="22"/>
                <w:szCs w:val="22"/>
              </w:rPr>
              <m:t>2</m:t>
            </m:r>
          </m:den>
        </m:f>
      </m:oMath>
    </w:p>
    <w:p w14:paraId="4A74E17C">
      <w:pPr>
        <w:wordWrap w:val="0"/>
        <w:spacing w:before="0" w:after="0" w:line="320" w:lineRule="exact"/>
        <w:ind w:left="0" w:right="0"/>
        <w:jc w:val="both"/>
        <w:textAlignment w:val="baseline"/>
        <w:rPr>
          <w:sz w:val="23"/>
        </w:rPr>
      </w:pPr>
    </w:p>
    <w:p w14:paraId="559F3D51">
      <w:pPr>
        <w:wordWrap w:val="0"/>
        <w:spacing w:before="0" w:after="0" w:line="320" w:lineRule="atLeast"/>
        <w:ind w:left="6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解不等式②得:x&gt;-3</w:t>
      </w:r>
    </w:p>
    <w:p w14:paraId="2EC2632F">
      <w:pPr>
        <w:wordWrap w:val="0"/>
        <w:spacing w:before="0" w:after="0" w:line="320" w:lineRule="exact"/>
        <w:ind w:left="0" w:right="0"/>
        <w:jc w:val="both"/>
        <w:textAlignment w:val="baseline"/>
        <w:rPr>
          <w:sz w:val="23"/>
        </w:rPr>
      </w:pPr>
    </w:p>
    <w:p w14:paraId="4CFE61A4">
      <w:pPr>
        <w:wordWrap w:val="0"/>
        <w:spacing w:before="0" w:after="0" w:line="420" w:lineRule="atLeast"/>
        <w:ind w:left="10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18"/>
            <w:szCs w:val="18"/>
          </w:rPr>
          <m:t>∴−3&lt;x&lt;</m:t>
        </m:r>
        <m:f>
          <m:fPr/>
          <m:num>
            <m:r>
              <m:rPr/>
              <w:rPr>
                <w:rFonts w:ascii="Cambria Math" w:hAnsi="Cambria Math"/>
                <w:sz w:val="18"/>
                <w:szCs w:val="18"/>
              </w:rPr>
              <m:t>1</m:t>
            </m:r>
          </m:num>
          <m:den>
            <m:r>
              <m:rPr/>
              <w:rPr>
                <w:rFonts w:ascii="Cambria Math" w:hAnsi="Cambria Math"/>
                <w:sz w:val="18"/>
                <w:szCs w:val="18"/>
              </w:rPr>
              <m:t>2</m:t>
            </m:r>
          </m:den>
        </m:f>
      </m:oMath>
    </w:p>
    <w:p w14:paraId="581C541C">
      <w:pPr>
        <w:wordWrap w:val="0"/>
        <w:spacing w:before="0" w:after="0" w:line="320" w:lineRule="exact"/>
        <w:ind w:left="0" w:right="0"/>
        <w:jc w:val="both"/>
        <w:textAlignment w:val="baseline"/>
        <w:rPr>
          <w:sz w:val="23"/>
        </w:rPr>
      </w:pPr>
    </w:p>
    <w:p w14:paraId="364C2F99">
      <w:pPr>
        <w:wordWrap w:val="0"/>
        <w:spacing w:before="0" w:after="0" w:line="320" w:lineRule="atLeast"/>
        <w:ind w:left="6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∵x取整数</w:t>
      </w:r>
    </w:p>
    <w:p w14:paraId="0A678281">
      <w:pPr>
        <w:wordWrap w:val="0"/>
        <w:spacing w:before="260" w:after="0" w:line="320" w:lineRule="atLeast"/>
        <w:ind w:left="6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 xml:space="preserve"> ∴x取-2,-1,0.</w:t>
      </w:r>
    </w:p>
    <w:p w14:paraId="06F877E7">
      <w:pPr>
        <w:wordWrap w:val="0"/>
        <w:spacing w:before="380" w:after="0" w:line="320" w:lineRule="atLeast"/>
        <w:ind w:left="6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19.【解析】连接AC交BD于点O,</w:t>
      </w:r>
    </w:p>
    <w:p w14:paraId="048BD2C8">
      <w:pPr>
        <w:wordWrap w:val="0"/>
        <w:spacing w:before="140" w:after="0" w:line="320" w:lineRule="atLeast"/>
        <w:ind w:left="6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∵□ABCD为平行四边形</w:t>
      </w:r>
    </w:p>
    <w:p w14:paraId="02C1DF87">
      <w:pPr>
        <w:wordWrap w:val="0"/>
        <w:spacing w:before="160" w:after="0" w:line="320" w:lineRule="atLeast"/>
        <w:ind w:left="6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∴AO=CO, BO=DO</w:t>
      </w:r>
    </w:p>
    <w:p w14:paraId="5F2F1D8A">
      <w:pPr>
        <w:wordWrap w:val="0"/>
        <w:spacing w:before="140" w:after="0" w:line="320" w:lineRule="atLeast"/>
        <w:ind w:left="6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∵AM ∥CN</w:t>
      </w:r>
    </w:p>
    <w:p w14:paraId="451B3C42">
      <w:pPr>
        <w:wordWrap w:val="0"/>
        <w:spacing w:before="160" w:after="0" w:line="320" w:lineRule="atLeast"/>
        <w:ind w:left="6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∴∠EAC=∠FCA</w:t>
      </w:r>
    </w:p>
    <w:p w14:paraId="687E646A">
      <w:pPr>
        <w:wordWrap w:val="0"/>
        <w:spacing w:before="0" w:after="0" w:line="320" w:lineRule="exact"/>
        <w:ind w:left="0" w:right="0"/>
        <w:jc w:val="both"/>
        <w:textAlignment w:val="baseline"/>
        <w:rPr>
          <w:sz w:val="23"/>
        </w:rPr>
      </w:pPr>
    </w:p>
    <w:p w14:paraId="24100A87">
      <w:pPr>
        <w:wordWrap w:val="0"/>
        <w:spacing w:before="0" w:after="0" w:line="320" w:lineRule="atLeast"/>
        <w:ind w:left="6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在△AEO和△CFO中</w:t>
      </w:r>
    </w:p>
    <w:p w14:paraId="49B1B1E1">
      <w:pPr>
        <w:wordWrap w:val="0"/>
        <w:spacing w:before="0" w:after="0" w:line="320" w:lineRule="exact"/>
        <w:ind w:left="0" w:right="0"/>
        <w:jc w:val="both"/>
        <w:textAlignment w:val="baseline"/>
        <w:rPr>
          <w:sz w:val="23"/>
        </w:rPr>
      </w:pPr>
    </w:p>
    <w:p w14:paraId="61615A9B">
      <w:pPr>
        <w:wordWrap w:val="0"/>
        <w:spacing w:before="0" w:after="0" w:line="880" w:lineRule="atLeast"/>
        <w:ind w:left="60" w:right="0"/>
        <w:jc w:val="both"/>
        <w:textAlignment w:val="baseline"/>
      </w:pPr>
      <w:r>
        <w:t xml:space="preserve"> </w:t>
      </w:r>
      <m:oMath>
        <m:d>
          <m:dPr>
            <m:begChr m:val="{"/>
            <m:sepChr m:val=","/>
            <m:endChr m:val=""/>
          </m:dPr>
          <m:e>
            <m:eqArr>
              <m:eqArrPr/>
              <m:e>
                <m:r>
                  <m:rPr/>
                  <w:rPr>
                    <w:rFonts w:ascii="Cambria Math" w:hAnsi="Cambria Math"/>
                    <w:sz w:val="10"/>
                    <w:szCs w:val="10"/>
                  </w:rPr>
                  <m:t>∠EAC=∠FCA</m:t>
                </m:r>
              </m:e>
              <m:e>
                <m:r>
                  <m:rPr/>
                  <w:rPr>
                    <w:rFonts w:ascii="Cambria Math" w:hAnsi="Cambria Math"/>
                    <w:sz w:val="10"/>
                    <w:szCs w:val="10"/>
                  </w:rPr>
                  <m:t>AO=CO</m:t>
                </m:r>
              </m:e>
              <m:e>
                <m:r>
                  <m:rPr/>
                  <w:rPr>
                    <w:rFonts w:ascii="Cambria Math" w:hAnsi="Cambria Math"/>
                    <w:sz w:val="10"/>
                    <w:szCs w:val="10"/>
                  </w:rPr>
                  <m:t>∠AOE=∠COF</m:t>
                </m:r>
              </m:e>
            </m:eqArr>
          </m:e>
        </m:d>
      </m:oMath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2603500</wp:posOffset>
            </wp:positionH>
            <wp:positionV relativeFrom="paragraph">
              <wp:posOffset>-1003300</wp:posOffset>
            </wp:positionV>
            <wp:extent cx="2146300" cy="1295400"/>
            <wp:effectExtent l="0" t="0" r="6350" b="0"/>
            <wp:wrapNone/>
            <wp:docPr id="34" name="Draw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rawing 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76AF9">
      <w:pPr>
        <w:wordWrap w:val="0"/>
        <w:spacing w:before="0" w:after="0" w:line="320" w:lineRule="exact"/>
        <w:ind w:left="0" w:right="0"/>
        <w:jc w:val="both"/>
        <w:textAlignment w:val="baseline"/>
        <w:rPr>
          <w:sz w:val="23"/>
        </w:rPr>
      </w:pPr>
    </w:p>
    <w:p w14:paraId="660B9D28">
      <w:pPr>
        <w:wordWrap w:val="0"/>
        <w:spacing w:before="0" w:after="0" w:line="320" w:lineRule="atLeast"/>
        <w:ind w:left="6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∴△AOE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  <w:em w:val="dot"/>
        </w:rPr>
        <w:t>≌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△COF</w:t>
      </w:r>
    </w:p>
    <w:p w14:paraId="08D70D0B">
      <w:pPr>
        <w:wordWrap w:val="0"/>
        <w:spacing w:before="0" w:after="0" w:line="320" w:lineRule="exact"/>
        <w:ind w:left="0" w:right="0"/>
        <w:jc w:val="both"/>
        <w:textAlignment w:val="baseline"/>
        <w:rPr>
          <w:sz w:val="23"/>
        </w:rPr>
      </w:pPr>
    </w:p>
    <w:p w14:paraId="119E6639">
      <w:pPr>
        <w:wordWrap w:val="0"/>
        <w:spacing w:before="0" w:after="0" w:line="320" w:lineRule="atLeast"/>
        <w:ind w:left="6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∴BE=DF</w:t>
      </w:r>
    </w:p>
    <w:p w14:paraId="337C5E09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4"/>
        </w:rPr>
      </w:pPr>
    </w:p>
    <w:p w14:paraId="5D52FC04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4"/>
        </w:rPr>
      </w:pPr>
    </w:p>
    <w:p w14:paraId="7F33D551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4"/>
        </w:rPr>
      </w:pPr>
    </w:p>
    <w:p w14:paraId="392D6964">
      <w:pPr>
        <w:wordWrap w:val="0"/>
        <w:spacing w:before="0" w:after="0" w:line="340" w:lineRule="atLeast"/>
        <w:ind w:left="0" w:right="0"/>
        <w:jc w:val="center"/>
        <w:textAlignment w:val="baseline"/>
        <w:rPr>
          <w:sz w:val="24"/>
        </w:rPr>
        <w:sectPr>
          <w:pgSz w:w="11900" w:h="16820"/>
          <w:pgMar w:top="1220" w:right="1480" w:bottom="1220" w:left="1480" w:header="720" w:footer="720" w:gutter="0"/>
          <w:cols w:space="708" w:num="1"/>
        </w:sect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11/16</w:t>
      </w:r>
    </w:p>
    <w:p w14:paraId="78365782">
      <w:pPr>
        <w:wordWrap w:val="0"/>
        <w:spacing w:before="0" w:after="0" w:line="420" w:lineRule="atLeast"/>
        <w:ind w:left="10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20.【解析】(1) 比重总体呈先下降后稳定的趋势，故①正确；</w:t>
      </w:r>
    </w:p>
    <w:p w14:paraId="5FC5C748">
      <w:pPr>
        <w:wordWrap w:val="0"/>
        <w:spacing w:before="0" w:after="0" w:line="420" w:lineRule="atLeast"/>
        <w:ind w:left="100" w:right="68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2011 ~2016 年社会物流总费用的波动范围为2.7,2017 ~2022年社会物流总费用的波动范围为5.7,故2011 ~2016 年社会物流总费用的波动比2017 ~2022年社会物流总费用的波动小，故②错误；2012~2022年社会物流总费用逐年增加，其中增加的幅度最大的一年是 2021年，故③正确.</w:t>
      </w:r>
    </w:p>
    <w:p w14:paraId="112DD301">
      <w:pPr>
        <w:wordWrap w:val="0"/>
        <w:spacing w:before="0" w:after="0" w:line="420" w:lineRule="atLeast"/>
        <w:ind w:left="10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故答案为: ①③.</w:t>
      </w:r>
    </w:p>
    <w:p w14:paraId="21A688EE">
      <w:pPr>
        <w:wordWrap w:val="0"/>
        <w:spacing w:before="220" w:after="0" w:line="420" w:lineRule="atLeast"/>
        <w:ind w:left="10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(2) 根据统计图可得，</w:t>
      </w:r>
    </w:p>
    <w:p w14:paraId="32241325">
      <w:pPr>
        <w:wordWrap w:val="0"/>
        <w:spacing w:before="0" w:after="0" w:line="420" w:lineRule="atLeast"/>
        <w:ind w:left="10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①从2012年到2017年社会物流总费用平稳增长，占GDP的比重却逐年递减；说明我国GDP总量在逐年增长;</w:t>
      </w:r>
    </w:p>
    <w:p w14:paraId="17C5E30B">
      <w:pPr>
        <w:wordWrap w:val="0"/>
        <w:spacing w:before="0" w:after="0" w:line="420" w:lineRule="atLeast"/>
        <w:ind w:left="10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②从2017年到2022年社会物流总费用逐年增加，占GDP的比重却趋于稳定，变化不大。说明我国GDP总量在逐年增长.</w:t>
      </w:r>
    </w:p>
    <w:p w14:paraId="52314ADA">
      <w:pPr>
        <w:wordWrap w:val="0"/>
        <w:spacing w:before="300" w:after="0" w:line="420" w:lineRule="atLeast"/>
        <w:ind w:left="10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21.【解析】(1) 画树状图如下:</w:t>
      </w:r>
    </w:p>
    <w:p w14:paraId="2F86025D">
      <w:pPr>
        <w:wordWrap w:val="0"/>
        <w:spacing w:before="0" w:after="0" w:line="0" w:lineRule="atLeast"/>
        <w:ind w:left="160" w:right="0"/>
        <w:jc w:val="left"/>
        <w:textAlignment w:val="baseline"/>
      </w:pPr>
      <w:r>
        <w:drawing>
          <wp:inline distT="0" distB="0" distL="0" distR="0">
            <wp:extent cx="3073400" cy="1092200"/>
            <wp:effectExtent l="0" t="0" r="12700" b="12700"/>
            <wp:docPr id="36" name="Draw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rawing 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ECA78">
      <w:pPr>
        <w:wordWrap w:val="0"/>
        <w:spacing w:before="0" w:after="0" w:line="420" w:lineRule="atLeast"/>
        <w:ind w:left="10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共有12种等可能结果，其中恰好是甲、乙的结果有2种；</w:t>
      </w:r>
    </w:p>
    <w:p w14:paraId="2F84FCE2">
      <w:pPr>
        <w:wordWrap w:val="0"/>
        <w:spacing w:before="160" w:after="0" w:line="420" w:lineRule="atLeast"/>
        <w:ind w:left="10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∴恰好是甲、乙的概率为：</w:t>
      </w:r>
      <w:r>
        <w:t xml:space="preserve"> </w:t>
      </w:r>
      <m:oMath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2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12</m:t>
            </m:r>
          </m:den>
        </m:f>
        <m:r>
          <m:rPr/>
          <w:rPr>
            <w:rFonts w:ascii="Cambria Math" w:hAnsi="Cambria Math"/>
            <w:sz w:val="20"/>
            <w:szCs w:val="20"/>
          </w:rPr>
          <m:t>=</m:t>
        </m:r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6</m:t>
            </m:r>
          </m:den>
        </m:f>
        <m:r>
          <m:rPr/>
          <w:rPr>
            <w:rFonts w:ascii="Cambria Math" w:hAnsi="Cambria Math"/>
            <w:sz w:val="20"/>
            <w:szCs w:val="20"/>
          </w:rPr>
          <m:t>;</m:t>
        </m:r>
      </m:oMath>
    </w:p>
    <w:p w14:paraId="053EC6A5">
      <w:pPr>
        <w:wordWrap w:val="0"/>
        <w:spacing w:before="0" w:after="0" w:line="420" w:lineRule="atLeast"/>
        <w:ind w:left="0" w:right="40" w:firstLine="10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(2)设“选取3个景点，甲、乙在其中”为事件A，从4个景点中随机选取3个景点的选法有：(甲、乙、丙), (甲、乙、丁),(甲、丙、丁), (乙、丙、丁).</w:t>
      </w:r>
    </w:p>
    <w:p w14:paraId="7E3598BB">
      <w:pPr>
        <w:wordWrap w:val="0"/>
        <w:spacing w:before="0" w:after="0" w:line="420" w:lineRule="atLeast"/>
        <w:ind w:left="10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共4种等可能结果，其中甲、乙在的结果有2种，</w:t>
      </w:r>
      <w:r>
        <w:t xml:space="preserve"> </w:t>
      </w:r>
      <m:oMath>
        <m:r>
          <m:rPr/>
          <w:rPr>
            <w:rFonts w:ascii="Cambria Math" w:hAnsi="Cambria Math"/>
            <w:sz w:val="20"/>
            <w:szCs w:val="20"/>
          </w:rPr>
          <m:t>∴P</m:t>
        </m:r>
        <m:d>
          <m:dPr>
            <m:sepChr m:val=","/>
          </m:dPr>
          <m:e>
            <m:r>
              <m:rPr/>
              <w:rPr>
                <w:rFonts w:ascii="Cambria Math" w:hAnsi="Cambria Math"/>
                <w:sz w:val="20"/>
                <w:szCs w:val="20"/>
              </w:rPr>
              <m:t>A</m:t>
            </m:r>
          </m:e>
        </m:d>
        <m:r>
          <m:rPr/>
          <w:rPr>
            <w:rFonts w:ascii="Cambria Math" w:hAnsi="Cambria Math"/>
            <w:sz w:val="20"/>
            <w:szCs w:val="20"/>
          </w:rPr>
          <m:t>=</m:t>
        </m:r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2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4</m:t>
            </m:r>
          </m:den>
        </m:f>
        <m:r>
          <m:rPr/>
          <w:rPr>
            <w:rFonts w:ascii="Cambria Math" w:hAnsi="Cambria Math"/>
            <w:sz w:val="20"/>
            <w:szCs w:val="20"/>
          </w:rPr>
          <m:t>=</m:t>
        </m:r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2</m:t>
            </m:r>
          </m:den>
        </m:f>
      </m:oMath>
    </w:p>
    <w:p w14:paraId="13F9C2F1">
      <w:pPr>
        <w:wordWrap w:val="0"/>
        <w:spacing w:before="160" w:after="0" w:line="420" w:lineRule="atLeast"/>
        <w:ind w:left="10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22.【解析】接温水时间为x秒，接开水时间为y秒，由题意可得：</w:t>
      </w:r>
    </w:p>
    <w:p w14:paraId="42E4E1E6">
      <w:pPr>
        <w:wordWrap w:val="0"/>
        <w:spacing w:before="160" w:after="0" w:line="420" w:lineRule="atLeast"/>
        <w:ind w:left="0" w:right="0"/>
        <w:jc w:val="both"/>
        <w:textAlignment w:val="baseline"/>
        <w:rPr>
          <w:sz w:val="20"/>
        </w:rPr>
      </w:pPr>
      <w:r>
        <w:t xml:space="preserve"> </w:t>
      </w:r>
      <m:oMath>
        <m:d>
          <m:dPr>
            <m:begChr m:val="{"/>
            <m:sepChr m:val=","/>
            <m:endChr m:val=""/>
          </m:dPr>
          <m:e>
            <m:eqArr>
              <m:eqArrPr/>
              <m:e>
                <m:r>
                  <m:rPr/>
                  <w:rPr>
                    <w:rFonts w:ascii="Cambria Math" w:hAnsi="Cambria Math"/>
                    <w:sz w:val="20"/>
                    <w:szCs w:val="20"/>
                  </w:rPr>
                  <m:t>20x+15y=280</m:t>
                </m:r>
              </m:e>
              <m:e>
                <m:r>
                  <m:rPr/>
                  <w:rPr>
                    <w:rFonts w:ascii="Cambria Math" w:hAnsi="Cambria Math"/>
                    <w:sz w:val="20"/>
                    <w:szCs w:val="20"/>
                  </w:rPr>
                  <m:t>15y</m:t>
                </m:r>
                <m:d>
                  <m:dPr>
                    <m:sepChr m:val=","/>
                  </m:dPr>
                  <m:e>
                    <m:r>
                      <m:rPr/>
                      <w:rPr>
                        <w:rFonts w:ascii="Cambria Math" w:hAnsi="Cambria Math"/>
                        <w:sz w:val="20"/>
                        <w:szCs w:val="20"/>
                      </w:rPr>
                      <m:t>100−60</m:t>
                    </m:r>
                  </m:e>
                </m:d>
                <m:r>
                  <m:rPr/>
                  <w:rPr>
                    <w:rFonts w:ascii="Cambria Math" w:hAnsi="Cambria Math"/>
                    <w:sz w:val="20"/>
                    <w:szCs w:val="20"/>
                  </w:rPr>
                  <m:t>=20×</m:t>
                </m:r>
                <m:d>
                  <m:dPr>
                    <m:sepChr m:val=","/>
                  </m:dPr>
                  <m:e>
                    <m:r>
                      <m:rPr/>
                      <w:rPr>
                        <w:rFonts w:ascii="Cambria Math" w:hAnsi="Cambria Math"/>
                        <w:sz w:val="20"/>
                        <w:szCs w:val="20"/>
                      </w:rPr>
                      <m:t>60−30</m:t>
                    </m:r>
                  </m:e>
                </m:d>
              </m:e>
            </m:eqArr>
          </m:e>
        </m:d>
        <m:r>
          <m:rPr/>
          <w:rPr>
            <w:rFonts w:ascii="Cambria Math" w:hAnsi="Cambria Math"/>
            <w:sz w:val="20"/>
            <w:szCs w:val="20"/>
          </w:rPr>
          <m:t>,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 xml:space="preserve">  解得：</w:t>
      </w:r>
      <w:r>
        <w:t xml:space="preserve"> </w:t>
      </w:r>
      <m:oMath>
        <m:d>
          <m:dPr>
            <m:begChr m:val="{"/>
            <m:sepChr m:val=","/>
            <m:endChr m:val=""/>
          </m:dPr>
          <m:e>
            <m:eqArr>
              <m:eqArrPr/>
              <m:e>
                <m:r>
                  <m:rPr/>
                  <w:rPr>
                    <w:rFonts w:ascii="Cambria Math" w:hAnsi="Cambria Math"/>
                    <w:sz w:val="20"/>
                    <w:szCs w:val="20"/>
                  </w:rPr>
                  <m:t>x=8</m:t>
                </m:r>
              </m:e>
              <m:e>
                <m:r>
                  <m:rPr/>
                  <w:rPr>
                    <w:rFonts w:ascii="Cambria Math" w:hAnsi="Cambria Math"/>
                    <w:sz w:val="20"/>
                    <w:szCs w:val="20"/>
                  </w:rPr>
                  <m:t>y=8</m:t>
                </m:r>
              </m:e>
            </m:eqArr>
          </m:e>
        </m:d>
        <m:r>
          <m:rPr/>
          <w:rPr>
            <w:rFonts w:ascii="Cambria Math" w:hAnsi="Cambria Math"/>
            <w:sz w:val="20"/>
            <w:szCs w:val="20"/>
          </w:rPr>
          <m:t>.</m:t>
        </m:r>
      </m:oMath>
    </w:p>
    <w:p w14:paraId="4E705611">
      <w:pPr>
        <w:wordWrap w:val="0"/>
        <w:spacing w:before="160" w:after="0" w:line="420" w:lineRule="atLeast"/>
        <w:ind w:left="10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答：接温水和开水各8秒.</w:t>
      </w:r>
    </w:p>
    <w:p w14:paraId="63B2BD90">
      <w:pPr>
        <w:wordWrap w:val="0"/>
        <w:spacing w:before="440" w:after="0" w:line="420" w:lineRule="atLeast"/>
        <w:ind w:left="10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23.【解析】过点C作CM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  <w:em w:val="dot"/>
        </w:rPr>
        <w:t>⊥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AB于点M, 设BM=xm, 则AM=(10+x)m;</w:t>
      </w:r>
    </w:p>
    <w:p w14:paraId="23C7401B">
      <w:pPr>
        <w:wordWrap w:val="0"/>
        <w:spacing w:before="0" w:after="0" w:line="420" w:lineRule="atLeast"/>
        <w:ind w:left="100" w:right="216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在 Rt△BDM 中, ∠DBM=63°26', 则</w:t>
      </w:r>
      <w:r>
        <w:t xml:space="preserve">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tan</m:t>
        </m:r>
        <m:r>
          <m:rPr/>
          <w:rPr>
            <w:rFonts w:ascii="Cambria Math" w:hAnsi="Cambria Math"/>
            <w:sz w:val="20"/>
            <w:szCs w:val="20"/>
          </w:rPr>
          <m:t>∠DBM=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tan</m:t>
        </m:r>
        <m:r>
          <m:rPr/>
          <w:rPr>
            <w:rFonts w:ascii="Cambria Math" w:hAnsi="Cambria Math"/>
            <w:sz w:val="20"/>
            <w:szCs w:val="20"/>
          </w:rPr>
          <m:t>63</m:t>
        </m:r>
        <m:sSup>
          <m:sSupPr/>
          <m:e/>
          <m:sup>
            <m:r>
              <m:rPr/>
              <w:rPr>
                <w:rFonts w:ascii="Cambria Math" w:hAnsi="Cambria Math"/>
                <w:sz w:val="20"/>
                <w:szCs w:val="20"/>
              </w:rPr>
              <m:t>∘</m:t>
            </m:r>
          </m:sup>
        </m:sSup>
        <m:sSup>
          <m:sSupPr/>
          <m:e>
            <m:r>
              <m:rPr/>
              <w:rPr>
                <w:rFonts w:ascii="Cambria Math" w:hAnsi="Cambria Math"/>
                <w:sz w:val="20"/>
                <w:szCs w:val="20"/>
              </w:rPr>
              <m:t>26</m:t>
            </m:r>
          </m:e>
          <m:sup>
            <m:r>
              <m:rPr/>
              <w:rPr>
                <w:rFonts w:ascii="Cambria Math" w:hAnsi="Cambria Math"/>
                <w:sz w:val="20"/>
                <w:szCs w:val="20"/>
              </w:rPr>
              <m:t>'</m:t>
            </m:r>
          </m:sup>
        </m:sSup>
        <m:r>
          <m:rPr/>
          <w:rPr>
            <w:rFonts w:ascii="Cambria Math" w:hAnsi="Cambria Math"/>
            <w:sz w:val="20"/>
            <w:szCs w:val="20"/>
          </w:rPr>
          <m:t>=</m:t>
        </m:r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DM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BM</m:t>
            </m:r>
          </m:den>
        </m:f>
        <m:r>
          <m:rPr/>
          <w:rPr>
            <w:rFonts w:ascii="Cambria Math" w:hAnsi="Cambria Math"/>
            <w:sz w:val="20"/>
            <w:szCs w:val="20"/>
          </w:rPr>
          <m:t>=</m:t>
        </m:r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DM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x</m:t>
            </m:r>
          </m:den>
        </m:f>
        <m:r>
          <m:rPr/>
          <w:rPr>
            <w:rFonts w:ascii="Cambria Math" w:hAnsi="Cambria Math"/>
            <w:sz w:val="20"/>
            <w:szCs w:val="20"/>
          </w:rPr>
          <m:t>=2,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则 DM=2x, CM=2x-5;</w:t>
      </w: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5435600</wp:posOffset>
            </wp:positionH>
            <wp:positionV relativeFrom="paragraph">
              <wp:posOffset>-25400</wp:posOffset>
            </wp:positionV>
            <wp:extent cx="1270000" cy="1206500"/>
            <wp:effectExtent l="0" t="0" r="6350" b="12700"/>
            <wp:wrapNone/>
            <wp:docPr id="38" name="Draw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rawing 3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151E69">
      <w:pPr>
        <w:wordWrap w:val="0"/>
        <w:spacing w:before="0" w:after="0" w:line="420" w:lineRule="atLeast"/>
        <w:ind w:left="100" w:right="204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在 Rt△ACM 中, ∠ACM=36°52', 则</w:t>
      </w:r>
      <w:r>
        <w:t xml:space="preserve">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tan</m:t>
        </m:r>
        <m:r>
          <m:rPr/>
          <w:rPr>
            <w:rFonts w:ascii="Cambria Math" w:hAnsi="Cambria Math"/>
            <w:sz w:val="20"/>
            <w:szCs w:val="20"/>
          </w:rPr>
          <m:t>∠ACM=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tan</m:t>
        </m:r>
        <m:r>
          <m:rPr/>
          <w:rPr>
            <w:rFonts w:ascii="Cambria Math" w:hAnsi="Cambria Math"/>
            <w:sz w:val="20"/>
            <w:szCs w:val="20"/>
          </w:rPr>
          <m:t>36</m:t>
        </m:r>
        <m:sSup>
          <m:sSupPr/>
          <m:e/>
          <m:sup>
            <m:r>
              <m:rPr/>
              <w:rPr>
                <w:rFonts w:ascii="Cambria Math" w:hAnsi="Cambria Math"/>
                <w:sz w:val="20"/>
                <w:szCs w:val="20"/>
              </w:rPr>
              <m:t>∘</m:t>
            </m:r>
          </m:sup>
        </m:sSup>
        <m:sSup>
          <m:sSupPr/>
          <m:e>
            <m:r>
              <m:rPr/>
              <w:rPr>
                <w:rFonts w:ascii="Cambria Math" w:hAnsi="Cambria Math"/>
                <w:sz w:val="20"/>
                <w:szCs w:val="20"/>
              </w:rPr>
              <m:t>52</m:t>
            </m:r>
          </m:e>
          <m:sup>
            <m:r>
              <m:rPr/>
              <w:rPr>
                <w:rFonts w:ascii="Cambria Math" w:hAnsi="Cambria Math"/>
                <w:sz w:val="20"/>
                <w:szCs w:val="20"/>
              </w:rPr>
              <m:t>'</m:t>
            </m:r>
          </m:sup>
        </m:sSup>
        <m:r>
          <m:rPr/>
          <w:rPr>
            <w:rFonts w:ascii="Cambria Math" w:hAnsi="Cambria Math"/>
            <w:sz w:val="20"/>
            <w:szCs w:val="20"/>
          </w:rPr>
          <m:t>=</m:t>
        </m:r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CM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AM</m:t>
            </m:r>
          </m:den>
        </m:f>
        <m:r>
          <m:rPr/>
          <w:rPr>
            <w:rFonts w:ascii="Cambria Math" w:hAnsi="Cambria Math"/>
            <w:sz w:val="20"/>
            <w:szCs w:val="20"/>
          </w:rPr>
          <m:t>=</m:t>
        </m:r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2x−5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10+x</m:t>
            </m:r>
          </m:den>
        </m:f>
        <m:r>
          <m:rPr/>
          <w:rPr>
            <w:rFonts w:ascii="Cambria Math" w:hAnsi="Cambria Math"/>
            <w:sz w:val="20"/>
            <w:szCs w:val="20"/>
          </w:rPr>
          <m:t>=</m:t>
        </m:r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3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4</m:t>
            </m:r>
          </m:den>
        </m:f>
        <m:r>
          <m:rPr/>
          <w:rPr>
            <w:rFonts w:ascii="Cambria Math" w:hAnsi="Cambria Math"/>
            <w:sz w:val="20"/>
            <w:szCs w:val="20"/>
          </w:rPr>
          <m:t>,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解得: x=10, 经检验, x=10是该分式方程的解.</w:t>
      </w:r>
    </w:p>
    <w:p w14:paraId="0D79592A">
      <w:pPr>
        <w:wordWrap w:val="0"/>
        <w:spacing w:before="100" w:after="0" w:line="340" w:lineRule="atLeast"/>
        <w:ind w:left="0" w:right="0"/>
        <w:jc w:val="center"/>
        <w:textAlignment w:val="baseline"/>
        <w:rPr>
          <w:sz w:val="24"/>
        </w:rPr>
        <w:sectPr>
          <w:pgSz w:w="11900" w:h="16820"/>
          <w:pgMar w:top="1200" w:right="1060" w:bottom="1200" w:left="1060" w:header="720" w:footer="720" w:gutter="0"/>
          <w:cols w:space="708" w:num="1"/>
        </w:sect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12/16</w:t>
      </w:r>
    </w:p>
    <w:p w14:paraId="497FD597">
      <w:pPr>
        <w:wordWrap w:val="0"/>
        <w:spacing w:before="0" w:after="0" w:line="360" w:lineRule="atLeast"/>
        <w:ind w:left="0" w:right="0"/>
        <w:jc w:val="both"/>
        <w:textAlignment w:val="baseline"/>
        <w:rPr>
          <w:sz w:val="26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6"/>
        </w:rPr>
        <w:t>∴CM =2x-5=15m.</w:t>
      </w:r>
    </w:p>
    <w:p w14:paraId="38A1E672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0AF96F33">
      <w:pPr>
        <w:wordWrap w:val="0"/>
        <w:spacing w:before="0" w:after="0" w:line="300" w:lineRule="atLeast"/>
        <w:ind w:left="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答：无人机在C 处时离地面 15m.</w:t>
      </w:r>
    </w:p>
    <w:p w14:paraId="15E1D19A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3EB1D0AE">
      <w:pPr>
        <w:wordWrap w:val="0"/>
        <w:spacing w:before="0" w:after="0" w:line="440" w:lineRule="atLeast"/>
        <w:ind w:left="0" w:right="484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24. 【解析】(1) ∵AB∥CD</w:t>
      </w: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∴ΔOAB∼ΔOCD,∴</m:t>
        </m:r>
        <m:f>
          <m:fPr/>
          <m:num>
            <m:r>
              <m:rPr/>
              <w:rPr>
                <w:rFonts w:ascii="Cambria Math" w:hAnsi="Cambria Math"/>
                <w:sz w:val="22"/>
                <w:szCs w:val="22"/>
              </w:rPr>
              <m:t>AB</m:t>
            </m:r>
          </m:num>
          <m:den>
            <m:r>
              <m:rPr/>
              <w:rPr>
                <w:rFonts w:ascii="Cambria Math" w:hAnsi="Cambria Math"/>
                <w:sz w:val="22"/>
                <w:szCs w:val="22"/>
              </w:rPr>
              <m:t>CD</m:t>
            </m:r>
          </m:den>
        </m:f>
        <m:r>
          <m:rPr/>
          <w:rPr>
            <w:rFonts w:ascii="Cambria Math" w:hAnsi="Cambria Math"/>
            <w:sz w:val="22"/>
            <w:szCs w:val="22"/>
          </w:rPr>
          <m:t>=</m:t>
        </m:r>
        <m:f>
          <m:fPr/>
          <m:num>
            <m:r>
              <m:rPr/>
              <w:rPr>
                <w:rFonts w:ascii="Cambria Math" w:hAnsi="Cambria Math"/>
                <w:sz w:val="22"/>
                <w:szCs w:val="22"/>
              </w:rPr>
              <m:t>OA</m:t>
            </m:r>
          </m:num>
          <m:den>
            <m:r>
              <m:rPr/>
              <w:rPr>
                <w:rFonts w:ascii="Cambria Math" w:hAnsi="Cambria Math"/>
                <w:sz w:val="22"/>
                <w:szCs w:val="22"/>
              </w:rPr>
              <m:t>OC</m:t>
            </m:r>
          </m:den>
        </m:f>
        <m:r>
          <m:rPr/>
          <w:rPr>
            <w:rFonts w:ascii="Cambria Math" w:hAnsi="Cambria Math"/>
            <w:sz w:val="22"/>
            <w:szCs w:val="22"/>
          </w:rPr>
          <m:t>;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同理</w:t>
      </w:r>
      <w:r>
        <w:t xml:space="preserve"> </w:t>
      </w:r>
      <m:oMath>
        <m:f>
          <m:fPr/>
          <m:num>
            <m:sSup>
              <m:sSupPr/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'</m:t>
                </m:r>
              </m:sup>
            </m:sSup>
            <m:sSup>
              <m:sSupPr/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p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'</m:t>
                </m:r>
              </m:sup>
            </m:sSup>
          </m:num>
          <m:den>
            <m:sSup>
              <m:sSupPr/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C</m:t>
                </m:r>
              </m:e>
              <m:sup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'</m:t>
                </m:r>
              </m:sup>
            </m:sSup>
            <m:sSup>
              <m:sSupPr/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</m:e>
              <m:sup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'</m:t>
                </m:r>
              </m:sup>
            </m:sSup>
          </m:den>
        </m:f>
        <m:r>
          <m:rPr/>
          <w:rPr>
            <w:rFonts w:ascii="Cambria Math" w:hAnsi="Cambria Math"/>
            <w:sz w:val="22"/>
            <w:szCs w:val="22"/>
          </w:rPr>
          <m:t>=</m:t>
        </m:r>
        <m:f>
          <m:fPr/>
          <m:num>
            <m:r>
              <m:rPr/>
              <w:rPr>
                <w:rFonts w:ascii="Cambria Math" w:hAnsi="Cambria Math"/>
                <w:sz w:val="22"/>
                <w:szCs w:val="22"/>
              </w:rPr>
              <m:t>O</m:t>
            </m:r>
            <m:sSup>
              <m:sSupPr/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'</m:t>
                </m:r>
              </m:sup>
            </m:sSup>
          </m:num>
          <m:den>
            <m:r>
              <m:rPr/>
              <w:rPr>
                <w:rFonts w:ascii="Cambria Math" w:hAnsi="Cambria Math"/>
                <w:sz w:val="22"/>
                <w:szCs w:val="22"/>
              </w:rPr>
              <m:t>O</m:t>
            </m:r>
            <m:sSup>
              <m:sSupPr/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C</m:t>
                </m:r>
              </m:e>
              <m:sup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'</m:t>
                </m:r>
              </m:sup>
            </m:sSup>
          </m:den>
        </m:f>
        <m:r>
          <m:rPr/>
          <w:rPr>
            <w:rFonts w:ascii="Cambria Math" w:hAnsi="Cambria Math"/>
            <w:sz w:val="22"/>
            <w:szCs w:val="22"/>
          </w:rPr>
          <m:t>,</m:t>
        </m:r>
        <m:f>
          <m:fPr/>
          <m:num>
            <m:r>
              <m:rPr/>
              <w:rPr>
                <w:rFonts w:ascii="Cambria Math" w:hAnsi="Cambria Math"/>
                <w:sz w:val="22"/>
                <w:szCs w:val="22"/>
              </w:rPr>
              <m:t>OA</m:t>
            </m:r>
          </m:num>
          <m:den>
            <m:r>
              <m:rPr/>
              <w:rPr>
                <w:rFonts w:ascii="Cambria Math" w:hAnsi="Cambria Math"/>
                <w:sz w:val="22"/>
                <w:szCs w:val="22"/>
              </w:rPr>
              <m:t>OC</m:t>
            </m:r>
          </m:den>
        </m:f>
        <m:r>
          <m:rPr/>
          <w:rPr>
            <w:rFonts w:ascii="Cambria Math" w:hAnsi="Cambria Math"/>
            <w:sz w:val="22"/>
            <w:szCs w:val="22"/>
          </w:rPr>
          <m:t>=</m:t>
        </m:r>
        <m:f>
          <m:fPr/>
          <m:num>
            <m:r>
              <m:rPr/>
              <w:rPr>
                <w:rFonts w:ascii="Cambria Math" w:hAnsi="Cambria Math"/>
                <w:sz w:val="22"/>
                <w:szCs w:val="22"/>
              </w:rPr>
              <m:t>O</m:t>
            </m:r>
            <m:sSup>
              <m:sSupPr/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'</m:t>
                </m:r>
              </m:sup>
            </m:sSup>
          </m:num>
          <m:den>
            <m:r>
              <m:rPr/>
              <w:rPr>
                <w:rFonts w:ascii="Cambria Math" w:hAnsi="Cambria Math"/>
                <w:sz w:val="22"/>
                <w:szCs w:val="22"/>
              </w:rPr>
              <m:t>O</m:t>
            </m:r>
            <m:sSup>
              <m:sSupPr/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C</m:t>
                </m:r>
              </m:e>
              <m:sup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'</m:t>
                </m:r>
              </m:sup>
            </m:sSup>
          </m:den>
        </m:f>
        <m:r>
          <m:rPr/>
          <w:rPr>
            <w:rFonts w:ascii="Cambria Math" w:hAnsi="Cambria Math"/>
            <w:sz w:val="22"/>
            <w:szCs w:val="22"/>
          </w:rPr>
          <m:t>;∴</m:t>
        </m:r>
        <m:f>
          <m:fPr/>
          <m:num>
            <m:r>
              <m:rPr/>
              <w:rPr>
                <w:rFonts w:ascii="Cambria Math" w:hAnsi="Cambria Math"/>
                <w:sz w:val="22"/>
                <w:szCs w:val="22"/>
              </w:rPr>
              <m:t>AB</m:t>
            </m:r>
          </m:num>
          <m:den>
            <m:r>
              <m:rPr/>
              <w:rPr>
                <w:rFonts w:ascii="Cambria Math" w:hAnsi="Cambria Math"/>
                <w:sz w:val="22"/>
                <w:szCs w:val="22"/>
              </w:rPr>
              <m:t>CD</m:t>
            </m:r>
          </m:den>
        </m:f>
        <m:r>
          <m:rPr/>
          <w:rPr>
            <w:rFonts w:ascii="Cambria Math" w:hAnsi="Cambria Math"/>
            <w:sz w:val="22"/>
            <w:szCs w:val="22"/>
          </w:rPr>
          <m:t>=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'</m:t>
                </m:r>
              </m:sup>
            </m:sSup>
            <m:sSup>
              <m:sSupPr/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B</m:t>
                </m:r>
              </m:e>
              <m:sup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'</m:t>
                </m:r>
              </m:sup>
            </m:sSup>
          </m:num>
          <m:den>
            <m:sSup>
              <m:sSupPr/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C</m:t>
                </m:r>
              </m:e>
              <m:sup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'</m:t>
                </m:r>
              </m:sup>
            </m:sSup>
            <m:sSup>
              <m:sSupPr/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</m:e>
              <m:sup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'</m:t>
                </m:r>
              </m:sup>
            </m:sSup>
          </m:den>
        </m:f>
      </m:oMath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4025900</wp:posOffset>
            </wp:positionH>
            <wp:positionV relativeFrom="paragraph">
              <wp:posOffset>-228600</wp:posOffset>
            </wp:positionV>
            <wp:extent cx="2209800" cy="1524000"/>
            <wp:effectExtent l="0" t="0" r="0" b="0"/>
            <wp:wrapNone/>
            <wp:docPr id="40" name="Draw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rawing 4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385430">
      <w:pPr>
        <w:wordWrap w:val="0"/>
        <w:spacing w:before="0" w:after="0" w:line="300" w:lineRule="atLeast"/>
        <w:ind w:left="0" w:right="0"/>
        <w:jc w:val="both"/>
        <w:textAlignment w:val="baseline"/>
        <w:rPr>
          <w:sz w:val="22"/>
        </w:rPr>
      </w:pP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∵</m:t>
        </m:r>
        <m:sSup>
          <m:sSupPr/>
          <m:e>
            <m:r>
              <m:rPr/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m:rPr/>
              <w:rPr>
                <w:rFonts w:ascii="Cambria Math" w:hAnsi="Cambria Math"/>
                <w:sz w:val="22"/>
                <w:szCs w:val="22"/>
              </w:rPr>
              <m:t>'</m:t>
            </m:r>
          </m:sup>
        </m:sSup>
        <m:sSup>
          <m:sSupPr/>
          <m:e>
            <m:r>
              <m:rPr/>
              <w:rPr>
                <w:rFonts w:ascii="Cambria Math" w:hAnsi="Cambria Math"/>
                <w:sz w:val="22"/>
                <w:szCs w:val="22"/>
              </w:rPr>
              <m:t>B</m:t>
            </m:r>
          </m:e>
          <m:sup>
            <m:r>
              <m:rPr/>
              <w:rPr>
                <w:rFonts w:ascii="Cambria Math" w:hAnsi="Cambria Math"/>
                <w:sz w:val="22"/>
                <w:szCs w:val="22"/>
              </w:rPr>
              <m:t>'</m:t>
            </m:r>
          </m:sup>
        </m:sSup>
        <m:r>
          <m:rPr/>
          <w:rPr>
            <w:rFonts w:ascii="Cambria Math" w:hAnsi="Cambria Math"/>
            <w:sz w:val="22"/>
            <w:szCs w:val="22"/>
          </w:rPr>
          <m:t>=AB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且AB长度不变，</w:t>
      </w:r>
    </w:p>
    <w:p w14:paraId="2A2B915F">
      <w:pPr>
        <w:wordWrap w:val="0"/>
        <w:spacing w:before="20" w:after="0" w:line="300" w:lineRule="atLeast"/>
        <w:ind w:left="100" w:right="0"/>
        <w:jc w:val="both"/>
        <w:textAlignment w:val="baseline"/>
        <w:rPr>
          <w:sz w:val="22"/>
        </w:rPr>
      </w:pP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∴</m:t>
        </m:r>
        <m:sSup>
          <m:sSupPr/>
          <m:e>
            <m:r>
              <m:rPr/>
              <w:rPr>
                <w:rFonts w:ascii="Cambria Math" w:hAnsi="Cambria Math"/>
                <w:sz w:val="22"/>
                <w:szCs w:val="22"/>
              </w:rPr>
              <m:t>C</m:t>
            </m:r>
          </m:e>
          <m:sup>
            <m:r>
              <m:rPr/>
              <w:rPr>
                <w:rFonts w:ascii="Cambria Math" w:hAnsi="Cambria Math"/>
                <w:sz w:val="22"/>
                <w:szCs w:val="22"/>
              </w:rPr>
              <m:t>'</m:t>
            </m:r>
          </m:sup>
        </m:sSup>
        <m:sSup>
          <m:sSupPr/>
          <m:e>
            <m:r>
              <m:rPr/>
              <w:rPr>
                <w:rFonts w:ascii="Cambria Math" w:hAnsi="Cambria Math"/>
                <w:sz w:val="22"/>
                <w:szCs w:val="22"/>
              </w:rPr>
              <m:t>D</m:t>
            </m:r>
          </m:e>
          <m:sup>
            <m:r>
              <m:rPr/>
              <w:rPr>
                <w:rFonts w:ascii="Cambria Math" w:hAnsi="Cambria Math"/>
                <w:sz w:val="22"/>
                <w:szCs w:val="22"/>
              </w:rPr>
              <m:t>'</m:t>
            </m:r>
          </m:sup>
        </m:sSup>
        <m:r>
          <m:rPr/>
          <w:rPr>
            <w:rFonts w:ascii="Cambria Math" w:hAnsi="Cambria Math"/>
            <w:sz w:val="22"/>
            <w:szCs w:val="22"/>
          </w:rPr>
          <m:t>=CD,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且长度不变</w:t>
      </w:r>
    </w:p>
    <w:p w14:paraId="3FA48416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5A111A80">
      <w:pPr>
        <w:wordWrap w:val="0"/>
        <w:spacing w:before="0" w:after="0" w:line="300" w:lineRule="atLeast"/>
        <w:ind w:left="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(2)</w:t>
      </w:r>
    </w:p>
    <w:p w14:paraId="4AFA40FA">
      <w:pPr>
        <w:wordWrap w:val="0"/>
        <w:spacing w:before="0" w:after="0" w:line="0" w:lineRule="atLeast"/>
        <w:ind w:left="0" w:right="0"/>
        <w:jc w:val="left"/>
        <w:textAlignment w:val="baseline"/>
      </w:pPr>
      <w:r>
        <w:drawing>
          <wp:inline distT="0" distB="0" distL="0" distR="0">
            <wp:extent cx="2527300" cy="1866900"/>
            <wp:effectExtent l="0" t="0" r="6350" b="0"/>
            <wp:docPr id="42" name="Draw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rawing 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187BD">
      <w:pPr>
        <w:wordWrap w:val="0"/>
        <w:spacing w:before="0" w:after="0" w:line="340" w:lineRule="atLeast"/>
        <w:ind w:left="0" w:right="0"/>
        <w:jc w:val="both"/>
        <w:textAlignment w:val="baseline"/>
        <w:rPr>
          <w:sz w:val="24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∵△APQ∽△OEQ,</w:t>
      </w:r>
    </w:p>
    <w:p w14:paraId="16473233">
      <w:pPr>
        <w:wordWrap w:val="0"/>
        <w:spacing w:before="0" w:after="0" w:line="600" w:lineRule="atLeast"/>
        <w:ind w:left="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∴</m:t>
        </m:r>
        <m:f>
          <m:fPr/>
          <m:num>
            <m:r>
              <m:rPr/>
              <w:rPr>
                <w:rFonts w:ascii="Cambria Math" w:hAnsi="Cambria Math"/>
                <w:sz w:val="22"/>
                <w:szCs w:val="22"/>
              </w:rPr>
              <m:t>x</m:t>
            </m:r>
          </m:num>
          <m:den>
            <m:rad>
              <m:radPr>
                <m:degHide m:val="1"/>
              </m:radPr>
              <m:deg/>
              <m:e>
                <m:sSup>
                  <m:sSupPr/>
                  <m:e>
                    <m:r>
                      <m:rPr/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  <m:sup>
                    <m:r>
                      <m:rPr/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−</m:t>
                </m:r>
                <m:sSup>
                  <m:sSupPr/>
                  <m:e>
                    <m:r>
                      <m:rPr/>
                      <w:rPr>
                        <w:rFonts w:ascii="Cambria Math" w:hAnsi="Cambria Math"/>
                        <w:sz w:val="22"/>
                        <w:szCs w:val="22"/>
                      </w:rPr>
                      <m:t>18</m:t>
                    </m:r>
                  </m:e>
                  <m:sup>
                    <m:r>
                      <m:rPr/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</m:e>
            </m:rad>
            <m:r>
              <m:rPr/>
              <w:rPr>
                <w:rFonts w:ascii="Cambria Math" w:hAnsi="Cambria Math"/>
                <w:sz w:val="22"/>
                <w:szCs w:val="22"/>
              </w:rPr>
              <m:t>+36</m:t>
            </m:r>
          </m:den>
        </m:f>
        <m:r>
          <m:rPr/>
          <w:rPr>
            <w:rFonts w:ascii="Cambria Math" w:hAnsi="Cambria Math"/>
            <w:sz w:val="22"/>
            <w:szCs w:val="22"/>
          </w:rPr>
          <m:t>=</m:t>
        </m:r>
        <m:f>
          <m:fPr/>
          <m:num>
            <m:r>
              <m:rPr/>
              <w:rPr>
                <w:rFonts w:ascii="Cambria Math" w:hAnsi="Cambria Math"/>
                <w:sz w:val="22"/>
                <w:szCs w:val="22"/>
              </w:rPr>
              <m:t>18</m:t>
            </m:r>
          </m:num>
          <m:den>
            <m:r>
              <m:rPr/>
              <w:rPr>
                <w:rFonts w:ascii="Cambria Math" w:hAnsi="Cambria Math"/>
                <w:sz w:val="22"/>
                <w:szCs w:val="22"/>
              </w:rPr>
              <m:t>36</m:t>
            </m:r>
          </m:den>
        </m:f>
        <m:r>
          <m:rPr/>
          <w:rPr>
            <w:rFonts w:ascii="Cambria Math" w:hAnsi="Cambria Math"/>
            <w:sz w:val="22"/>
            <w:szCs w:val="22"/>
          </w:rPr>
          <m:t>,</m:t>
        </m:r>
      </m:oMath>
    </w:p>
    <w:p w14:paraId="2816F236">
      <w:pPr>
        <w:wordWrap w:val="0"/>
        <w:spacing w:before="80" w:after="0" w:line="300" w:lineRule="atLeast"/>
        <w:ind w:left="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解得 x=30,</w:t>
      </w:r>
    </w:p>
    <w:p w14:paraId="0C529A05">
      <w:pPr>
        <w:wordWrap w:val="0"/>
        <w:spacing w:before="0" w:after="0" w:line="560" w:lineRule="atLeast"/>
        <w:ind w:left="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20"/>
            <w:szCs w:val="20"/>
          </w:rPr>
          <m:t>∵</m:t>
        </m:r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CD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AQ</m:t>
            </m:r>
          </m:den>
        </m:f>
        <m:r>
          <m:rPr/>
          <w:rPr>
            <w:rFonts w:ascii="Cambria Math" w:hAnsi="Cambria Math"/>
            <w:sz w:val="20"/>
            <w:szCs w:val="20"/>
          </w:rPr>
          <m:t>=</m:t>
        </m:r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OA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OC</m:t>
            </m:r>
          </m:den>
        </m:f>
        <m:r>
          <m:rPr/>
          <w:rPr>
            <w:rFonts w:ascii="Cambria Math" w:hAnsi="Cambria Math"/>
            <w:sz w:val="20"/>
            <w:szCs w:val="20"/>
          </w:rPr>
          <m:t>=</m:t>
        </m:r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OE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OF</m:t>
            </m:r>
          </m:den>
        </m:f>
        <m:r>
          <m:rPr/>
          <w:rPr>
            <w:rFonts w:ascii="Cambria Math" w:hAnsi="Cambria Math"/>
            <w:sz w:val="20"/>
            <w:szCs w:val="20"/>
          </w:rPr>
          <m:t>=</m:t>
        </m:r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36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96</m:t>
            </m:r>
          </m:den>
        </m:f>
      </m:oMath>
    </w:p>
    <w:p w14:paraId="4EDA77D6">
      <w:pPr>
        <w:wordWrap w:val="0"/>
        <w:spacing w:before="0" w:after="0" w:line="520" w:lineRule="atLeast"/>
        <w:ind w:left="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18"/>
            <w:szCs w:val="18"/>
          </w:rPr>
          <m:t>∴CD=30×</m:t>
        </m:r>
        <m:f>
          <m:fPr/>
          <m:num>
            <m:r>
              <m:rPr/>
              <w:rPr>
                <w:rFonts w:ascii="Cambria Math" w:hAnsi="Cambria Math"/>
                <w:sz w:val="18"/>
                <w:szCs w:val="18"/>
              </w:rPr>
              <m:t>96</m:t>
            </m:r>
          </m:num>
          <m:den>
            <m:r>
              <m:rPr/>
              <w:rPr>
                <w:rFonts w:ascii="Cambria Math" w:hAnsi="Cambria Math"/>
                <w:sz w:val="18"/>
                <w:szCs w:val="18"/>
              </w:rPr>
              <m:t>36</m:t>
            </m:r>
          </m:den>
        </m:f>
        <m:r>
          <m:rPr/>
          <w:rPr>
            <w:rFonts w:ascii="Cambria Math" w:hAnsi="Cambria Math"/>
            <w:sz w:val="18"/>
            <w:szCs w:val="18"/>
          </w:rPr>
          <m:t>=80</m:t>
        </m:r>
      </m:oMath>
    </w:p>
    <w:p w14:paraId="34958C4B">
      <w:pPr>
        <w:wordWrap w:val="0"/>
        <w:spacing w:before="0" w:after="0" w:line="520" w:lineRule="exact"/>
        <w:ind w:left="0" w:right="0"/>
        <w:jc w:val="both"/>
        <w:textAlignment w:val="baseline"/>
        <w:rPr>
          <w:sz w:val="19"/>
        </w:rPr>
      </w:pPr>
    </w:p>
    <w:p w14:paraId="1BAEE93E">
      <w:pPr>
        <w:wordWrap w:val="0"/>
        <w:spacing w:before="0" w:after="0" w:line="32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25.【解析】(1) 证明: 令y=0, 则(</w:t>
      </w: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ax²−2ax+3=0</m:t>
        </m:r>
      </m:oMath>
    </w:p>
    <w:p w14:paraId="14D1B4CC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08A9DA50">
      <w:pPr>
        <w:wordWrap w:val="0"/>
        <w:spacing w:before="0" w:after="0" w:line="300" w:lineRule="atLeast"/>
        <w:ind w:left="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∵a&lt;0,∴b²−4ac=</m:t>
        </m:r>
        <m:d>
          <m:dPr>
            <m:sepChr m:val=","/>
          </m:dPr>
          <m:e>
            <m:r>
              <m:rPr/>
              <w:rPr>
                <w:rFonts w:ascii="Cambria Math" w:hAnsi="Cambria Math"/>
                <w:sz w:val="22"/>
                <w:szCs w:val="22"/>
              </w:rPr>
              <m:t>−2a</m:t>
            </m:r>
          </m:e>
        </m:d>
        <m:r>
          <m:rPr/>
          <w:rPr>
            <w:rFonts w:ascii="Cambria Math" w:hAnsi="Cambria Math"/>
            <w:sz w:val="22"/>
            <w:szCs w:val="22"/>
          </w:rPr>
          <m:t>²−12a=4a²−12a&gt;0</m:t>
        </m:r>
      </m:oMath>
    </w:p>
    <w:p w14:paraId="47F2574D">
      <w:pPr>
        <w:wordWrap w:val="0"/>
        <w:spacing w:before="100" w:after="0" w:line="300" w:lineRule="atLeast"/>
        <w:ind w:left="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∴该方程有2个不等实根，即二次函数与x轴有两个交点.</w:t>
      </w:r>
    </w:p>
    <w:p w14:paraId="16143622">
      <w:pPr>
        <w:wordWrap w:val="0"/>
        <w:spacing w:before="100" w:after="0" w:line="300" w:lineRule="atLeast"/>
        <w:ind w:left="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(2) 证明: 方法一:</w:t>
      </w:r>
    </w:p>
    <w:p w14:paraId="644E0C38">
      <w:pPr>
        <w:wordWrap w:val="0"/>
        <w:spacing w:before="100" w:after="0" w:line="300" w:lineRule="atLeast"/>
        <w:ind w:left="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 xml:space="preserve">当a=-1时, 二次函数为:  </w:t>
      </w: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y=−x²+2x+3=−</m:t>
        </m:r>
        <m:d>
          <m:dPr>
            <m:sepChr m:val=","/>
          </m:dPr>
          <m:e>
            <m:r>
              <m:rPr/>
              <w:rPr>
                <w:rFonts w:ascii="Cambria Math" w:hAnsi="Cambria Math"/>
                <w:sz w:val="22"/>
                <w:szCs w:val="22"/>
              </w:rPr>
              <m:t>x−3</m:t>
            </m:r>
          </m:e>
        </m:d>
        <m:d>
          <m:dPr>
            <m:sepChr m:val=","/>
          </m:dPr>
          <m:e>
            <m:r>
              <m:rPr/>
              <w:rPr>
                <w:rFonts w:ascii="Cambria Math" w:hAnsi="Cambria Math"/>
                <w:sz w:val="22"/>
                <w:szCs w:val="22"/>
              </w:rPr>
              <m:t>x+1</m:t>
            </m:r>
          </m:e>
        </m:d>
      </m:oMath>
    </w:p>
    <w:p w14:paraId="11380B5C">
      <w:pPr>
        <w:wordWrap w:val="0"/>
        <w:spacing w:before="100" w:after="0" w:line="300" w:lineRule="atLeast"/>
        <w:ind w:left="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抛物线开口向下, 与x轴交于(-1,0), (3,0);</w:t>
      </w:r>
    </w:p>
    <w:p w14:paraId="7782DA27">
      <w:pPr>
        <w:wordWrap w:val="0"/>
        <w:spacing w:before="100" w:after="0" w:line="300" w:lineRule="atLeast"/>
        <w:ind w:left="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 xml:space="preserve"> ∴当-1&lt;x&lt;0时, y&gt;0</w:t>
      </w:r>
    </w:p>
    <w:p w14:paraId="213DA778">
      <w:pPr>
        <w:wordWrap w:val="0"/>
        <w:spacing w:before="100" w:after="0" w:line="300" w:lineRule="atLeast"/>
        <w:ind w:left="0" w:right="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 xml:space="preserve">方法二: 当 a=-1时, 二次函数为:  </w:t>
      </w: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y=−x²+2x+3=−</m:t>
        </m:r>
        <m:d>
          <m:dPr>
            <m:sepChr m:val=","/>
          </m:dPr>
          <m:e>
            <m:r>
              <m:rPr/>
              <w:rPr>
                <w:rFonts w:ascii="Cambria Math" w:hAnsi="Cambria Math"/>
                <w:sz w:val="22"/>
                <w:szCs w:val="22"/>
              </w:rPr>
              <m:t>x−1</m:t>
            </m:r>
          </m:e>
        </m:d>
        <m:r>
          <m:rPr/>
          <w:rPr>
            <w:rFonts w:ascii="Cambria Math" w:hAnsi="Cambria Math"/>
            <w:sz w:val="22"/>
            <w:szCs w:val="22"/>
          </w:rPr>
          <m:t>²+4</m:t>
        </m:r>
      </m:oMath>
    </w:p>
    <w:p w14:paraId="68A1A539">
      <w:pPr>
        <w:wordWrap w:val="0"/>
        <w:spacing w:before="100" w:after="0" w:line="360" w:lineRule="atLeast"/>
        <w:ind w:left="0" w:right="0"/>
        <w:jc w:val="both"/>
        <w:textAlignment w:val="baseline"/>
        <w:rPr>
          <w:sz w:val="26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6"/>
        </w:rPr>
        <w:t>∵-1&lt;x&lt;0, ∴-2&lt;x-1&lt;-1;</w:t>
      </w:r>
    </w:p>
    <w:p w14:paraId="5B963856">
      <w:pPr>
        <w:wordWrap w:val="0"/>
        <w:spacing w:before="140" w:after="0" w:line="340" w:lineRule="atLeast"/>
        <w:ind w:left="0" w:right="0"/>
        <w:jc w:val="center"/>
        <w:textAlignment w:val="baseline"/>
        <w:rPr>
          <w:sz w:val="24"/>
        </w:rPr>
        <w:sectPr>
          <w:pgSz w:w="11900" w:h="16820"/>
          <w:pgMar w:top="1180" w:right="1420" w:bottom="1180" w:left="1420" w:header="720" w:footer="720" w:gutter="0"/>
          <w:cols w:space="708" w:num="1"/>
        </w:sect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13/16</w:t>
      </w:r>
    </w:p>
    <w:p w14:paraId="322BE321">
      <w:pPr>
        <w:wordWrap w:val="0"/>
        <w:spacing w:before="0" w:after="0" w:line="400" w:lineRule="atLeast"/>
        <w:ind w:left="40" w:right="0"/>
        <w:jc w:val="both"/>
        <w:textAlignment w:val="baseline"/>
        <w:rPr>
          <w:sz w:val="23"/>
        </w:rPr>
      </w:pP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∴0&lt;−</m:t>
        </m:r>
        <m:d>
          <m:dPr>
            <m:sepChr m:val=","/>
          </m:dPr>
          <m:e>
            <m:r>
              <m:rPr/>
              <w:rPr>
                <w:rFonts w:ascii="Cambria Math" w:hAnsi="Cambria Math"/>
                <w:sz w:val="22"/>
                <w:szCs w:val="22"/>
              </w:rPr>
              <m:t>x−1</m:t>
            </m:r>
          </m:e>
        </m:d>
        <m:r>
          <m:rPr/>
          <w:rPr>
            <w:rFonts w:ascii="Cambria Math" w:hAnsi="Cambria Math"/>
            <w:sz w:val="22"/>
            <w:szCs w:val="22"/>
          </w:rPr>
          <m:t>²+4&lt;3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即0&lt;y&lt;3; ∴y&gt;0</w:t>
      </w:r>
    </w:p>
    <w:p w14:paraId="3B47EFAF">
      <w:pPr>
        <w:wordWrap w:val="0"/>
        <w:spacing w:before="20" w:after="0" w:line="34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5"/>
        </w:rPr>
        <w:t>(3) a&gt;3或a&lt;-1</w:t>
      </w:r>
    </w:p>
    <w:p w14:paraId="296539E3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解析：</w:t>
      </w: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y=ax²−2ax+3=a</m:t>
        </m:r>
        <m:d>
          <m:dPr>
            <m:sepChr m:val=","/>
          </m:dPr>
          <m:e>
            <m:r>
              <m:rPr/>
              <w:rPr>
                <w:rFonts w:ascii="Cambria Math" w:hAnsi="Cambria Math"/>
                <w:sz w:val="22"/>
                <w:szCs w:val="22"/>
              </w:rPr>
              <m:t>x−1</m:t>
            </m:r>
          </m:e>
        </m:d>
        <m:r>
          <m:rPr/>
          <w:rPr>
            <w:rFonts w:ascii="Cambria Math" w:hAnsi="Cambria Math"/>
            <w:sz w:val="22"/>
            <w:szCs w:val="22"/>
          </w:rPr>
          <m:t>²+3−a,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对称轴为直线x=1, 顶点坐标为(1,3-a)</w:t>
      </w:r>
    </w:p>
    <w:p w14:paraId="44FAD537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①当a&gt;0时，抛物线开口向上，要保证二次函数与x轴两个交点在(-1，0)与(4，0)之间(不包含这两点)，则只需保证顶点在x轴下方, x=-1时y&gt;0, x=4时y&gt;0</w:t>
      </w:r>
    </w:p>
    <w:p w14:paraId="727DFC70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 xml:space="preserve">即 </w:t>
      </w:r>
      <w:r>
        <w:t xml:space="preserve"> </w:t>
      </w:r>
      <m:oMath>
        <m:d>
          <m:dPr>
            <m:begChr m:val="{"/>
            <m:sepChr m:val=","/>
            <m:endChr m:val=""/>
          </m:dPr>
          <m:e>
            <m:eqArr>
              <m:eqArrPr/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3−a&lt;0</m:t>
                </m:r>
              </m:e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4a+3−a&gt;0</m:t>
                </m:r>
              </m:e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9a+3−a&gt;0</m:t>
                </m:r>
              </m:e>
            </m:eqArr>
          </m:e>
        </m:d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解得: a&gt;3;</w:t>
      </w:r>
    </w:p>
    <w:p w14:paraId="4CD5E83E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②当a&lt;0时，抛物线开口向下，要保证二次函数与x轴两个交点在(-1，0)与(4，0)之间(不包含这两点)，则只需保证顶点在x轴上方, x=-1时y&lt;0, x=4时y&lt;0</w:t>
      </w:r>
    </w:p>
    <w:p w14:paraId="59551117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 xml:space="preserve">即 </w:t>
      </w:r>
      <w:r>
        <w:t xml:space="preserve"> </w:t>
      </w:r>
      <m:oMath>
        <m:d>
          <m:dPr>
            <m:begChr m:val="{"/>
            <m:sepChr m:val=","/>
            <m:endChr m:val=""/>
          </m:dPr>
          <m:e>
            <m:eqArr>
              <m:eqArrPr/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3−a&gt;0</m:t>
                </m:r>
              </m:e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4a+3−a&lt;0</m:t>
                </m:r>
              </m:e>
              <m:e>
                <m:r>
                  <m:rPr/>
                  <w:rPr>
                    <w:rFonts w:ascii="Cambria Math" w:hAnsi="Cambria Math"/>
                    <w:sz w:val="22"/>
                    <w:szCs w:val="22"/>
                  </w:rPr>
                  <m:t>9a+3−a&lt;0</m:t>
                </m:r>
              </m:e>
            </m:eqArr>
          </m:e>
        </m:d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解得a&lt;-1</w:t>
      </w:r>
    </w:p>
    <w:p w14:paraId="42B2D3C3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综上，当a&gt;3或a&lt;-1时，二次函数与x轴两个交点在(-1，0)与(4，0)之间(不包含这两点)</w:t>
      </w:r>
    </w:p>
    <w:p w14:paraId="19CE2A35">
      <w:pPr>
        <w:wordWrap w:val="0"/>
        <w:spacing w:before="180" w:after="0" w:line="40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26. 【解析】</w:t>
      </w:r>
    </w:p>
    <w:p w14:paraId="2D76BB30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(1) 连接AO并延长交BC于点H, 连接BO、CO</w:t>
      </w:r>
    </w:p>
    <w:p w14:paraId="72BCCFC8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∵AB=AC,OB=OC,</w:t>
      </w:r>
    </w:p>
    <w:p w14:paraId="5A464774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∴AH 垂直平分 BC</w:t>
      </w:r>
    </w:p>
    <w:p w14:paraId="119461B4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∴∠G+∠GAH =90</w:t>
      </w:r>
    </w:p>
    <w:p w14:paraId="289A8E1A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∵AO=FO</w:t>
      </w:r>
    </w:p>
    <w:p w14:paraId="3AA4F571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∴∠GAH =∠AFD</w:t>
      </w:r>
    </w:p>
    <w:p w14:paraId="0F399C85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∵DF⊥AC</w:t>
      </w:r>
    </w:p>
    <w:p w14:paraId="39E139AB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∴∠FAD+∠AFD=90</w:t>
      </w:r>
    </w:p>
    <w:p w14:paraId="55337803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∴∠FAD=∠G</w:t>
      </w:r>
    </w:p>
    <w:p w14:paraId="31EB6F77">
      <w:pPr>
        <w:wordWrap w:val="0"/>
        <w:spacing w:before="0" w:after="0" w:line="0" w:lineRule="atLeast"/>
        <w:ind w:left="0" w:right="0"/>
        <w:jc w:val="left"/>
        <w:textAlignment w:val="baseline"/>
      </w:pPr>
      <w:r>
        <w:drawing>
          <wp:inline distT="0" distB="0" distL="0" distR="0">
            <wp:extent cx="3619500" cy="1663700"/>
            <wp:effectExtent l="0" t="0" r="0" b="12700"/>
            <wp:docPr id="44" name="Draw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rawing 4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2B7E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(2) 设∠G=a,</w:t>
      </w:r>
    </w:p>
    <w:p w14:paraId="23720C32">
      <w:pPr>
        <w:wordWrap w:val="0"/>
        <w:spacing w:before="0" w:after="0" w:line="420" w:lineRule="atLeast"/>
        <w:ind w:left="0" w:right="0"/>
        <w:jc w:val="both"/>
        <w:textAlignment w:val="baseline"/>
        <w:rPr>
          <w:sz w:val="31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31"/>
        </w:rPr>
        <w:t>∵CG=AC=BE=AB,</w:t>
      </w:r>
    </w:p>
    <w:p w14:paraId="03616BAA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易得</w:t>
      </w: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∠AEB=∠EAB=a,∠ACB=2a</m:t>
        </m:r>
      </m:oMath>
    </w:p>
    <w:p w14:paraId="1374C26B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∵DF 垂直平分AC,</w:t>
      </w:r>
    </w:p>
    <w:p w14:paraId="6E554984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∴AE=CE</w:t>
      </w:r>
    </w:p>
    <w:p w14:paraId="2FB61E9A"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3"/>
        </w:rPr>
        <w:t>∴∠EAC=∠ACB=2a</w:t>
      </w:r>
    </w:p>
    <w:p w14:paraId="560665A1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4"/>
        </w:rPr>
      </w:pPr>
    </w:p>
    <w:p w14:paraId="1629D084">
      <w:pPr>
        <w:wordWrap w:val="0"/>
        <w:spacing w:before="0" w:after="0" w:line="340" w:lineRule="atLeast"/>
        <w:ind w:left="0" w:right="0"/>
        <w:jc w:val="center"/>
        <w:textAlignment w:val="baseline"/>
        <w:rPr>
          <w:sz w:val="24"/>
        </w:rPr>
        <w:sectPr>
          <w:pgSz w:w="11900" w:h="16820"/>
          <w:pgMar w:top="1260" w:right="1140" w:bottom="1260" w:left="1140" w:header="720" w:footer="720" w:gutter="0"/>
          <w:cols w:space="708" w:num="1"/>
        </w:sect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14/16</w:t>
      </w:r>
    </w:p>
    <w:p w14:paraId="04BB4E67">
      <w:pPr>
        <w:wordWrap w:val="0"/>
        <w:spacing w:before="0" w:after="0" w:line="280" w:lineRule="atLeast"/>
        <w:ind w:left="10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在△AEC中, 5a=360°, a=36°</w:t>
      </w:r>
    </w:p>
    <w:p w14:paraId="101A1BAB">
      <w:pPr>
        <w:wordWrap w:val="0"/>
        <w:spacing w:before="0" w:after="0" w:line="280" w:lineRule="exact"/>
        <w:ind w:left="0" w:right="0"/>
        <w:jc w:val="both"/>
        <w:textAlignment w:val="baseline"/>
        <w:rPr>
          <w:sz w:val="20"/>
        </w:rPr>
      </w:pPr>
    </w:p>
    <w:p w14:paraId="0C0B0E01">
      <w:pPr>
        <w:wordWrap w:val="0"/>
        <w:spacing w:before="0" w:after="0" w:line="0" w:lineRule="atLeast"/>
        <w:ind w:left="100" w:right="0"/>
        <w:jc w:val="left"/>
        <w:textAlignment w:val="baseline"/>
      </w:pPr>
      <w:r>
        <w:drawing>
          <wp:inline distT="0" distB="0" distL="0" distR="0">
            <wp:extent cx="3784600" cy="1778000"/>
            <wp:effectExtent l="0" t="0" r="6350" b="12700"/>
            <wp:docPr id="46" name="Draw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rawing 4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FA3E9">
      <w:pPr>
        <w:wordWrap w:val="0"/>
        <w:spacing w:before="60" w:after="0" w:line="30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(3) 当CG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  <w:em w:val="dot"/>
        </w:rPr>
        <w:t>≥</w:t>
      </w: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 xml:space="preserve">6时,   </w:t>
      </w:r>
      <w:r>
        <w:t xml:space="preserve"> </w:t>
      </w:r>
      <m:oMath>
        <m:r>
          <m:rPr/>
          <w:rPr>
            <w:rFonts w:ascii="Cambria Math" w:hAnsi="Cambria Math"/>
            <w:sz w:val="20"/>
            <w:szCs w:val="20"/>
          </w:rPr>
          <m:t>BE=</m:t>
        </m:r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6</m:t>
            </m:r>
          </m:den>
        </m:f>
        <m:r>
          <m:rPr/>
          <w:rPr>
            <w:rFonts w:ascii="Cambria Math" w:hAnsi="Cambria Math"/>
            <w:sz w:val="20"/>
            <w:szCs w:val="20"/>
          </w:rPr>
          <m:t>C</m:t>
        </m:r>
        <m:sSup>
          <m:sSupPr/>
          <m:e>
            <m:r>
              <m:rPr/>
              <w:rPr>
                <w:rFonts w:ascii="Cambria Math" w:hAnsi="Cambria Math"/>
                <w:sz w:val="20"/>
                <w:szCs w:val="20"/>
              </w:rPr>
              <m:t>G</m:t>
            </m:r>
          </m:e>
          <m:sup>
            <m:r>
              <m:rPr/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m:rPr/>
          <w:rPr>
            <w:rFonts w:ascii="Cambria Math" w:hAnsi="Cambria Math"/>
            <w:sz w:val="20"/>
            <w:szCs w:val="20"/>
          </w:rPr>
          <m:t>−6,</m:t>
        </m:r>
      </m:oMath>
    </w:p>
    <w:p w14:paraId="08285B6F">
      <w:pPr>
        <w:wordWrap w:val="0"/>
        <w:spacing w:before="0" w:after="0" w:line="300" w:lineRule="atLeast"/>
        <w:ind w:left="10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BE 随CG增大而增大，从0开始逐渐增大；</w:t>
      </w:r>
    </w:p>
    <w:p w14:paraId="778091E1">
      <w:pPr>
        <w:wordWrap w:val="0"/>
        <w:spacing w:before="0" w:after="0" w:line="30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 xml:space="preserve">当3&lt;CG&lt;6时,    </w:t>
      </w:r>
      <w:r>
        <w:t xml:space="preserve"> </w:t>
      </w:r>
      <m:oMath>
        <m:r>
          <m:rPr/>
          <w:rPr>
            <w:rFonts w:ascii="Cambria Math" w:hAnsi="Cambria Math"/>
            <w:sz w:val="20"/>
            <w:szCs w:val="20"/>
          </w:rPr>
          <m:t>BE=6−</m:t>
        </m:r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6</m:t>
            </m:r>
          </m:den>
        </m:f>
        <m:r>
          <m:rPr/>
          <w:rPr>
            <w:rFonts w:ascii="Cambria Math" w:hAnsi="Cambria Math"/>
            <w:sz w:val="20"/>
            <w:szCs w:val="20"/>
          </w:rPr>
          <m:t>C</m:t>
        </m:r>
        <m:sSup>
          <m:sSupPr/>
          <m:e>
            <m:r>
              <m:rPr/>
              <w:rPr>
                <w:rFonts w:ascii="Cambria Math" w:hAnsi="Cambria Math"/>
                <w:sz w:val="20"/>
                <w:szCs w:val="20"/>
              </w:rPr>
              <m:t>G</m:t>
            </m:r>
          </m:e>
          <m:sup>
            <m:r>
              <m:rPr/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m:rPr/>
          <w:rPr>
            <w:rFonts w:ascii="Cambria Math" w:hAnsi="Cambria Math"/>
            <w:sz w:val="20"/>
            <w:szCs w:val="20"/>
          </w:rPr>
          <m:t>,</m:t>
        </m:r>
      </m:oMath>
    </w:p>
    <w:p w14:paraId="4F135DC3">
      <w:pPr>
        <w:wordWrap w:val="0"/>
        <w:spacing w:before="0" w:after="0" w:line="300" w:lineRule="atLeast"/>
        <w:ind w:left="10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BE随CG增大而减小，从4.5开始逐渐减小到接近0；</w:t>
      </w:r>
    </w:p>
    <w:p w14:paraId="1316DEA4">
      <w:pPr>
        <w:wordWrap w:val="0"/>
        <w:spacing w:before="260" w:after="0" w:line="300" w:lineRule="atLeast"/>
        <w:ind w:left="10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27.  【解析】</w:t>
      </w:r>
    </w:p>
    <w:p w14:paraId="2A656025">
      <w:pPr>
        <w:wordWrap w:val="0"/>
        <w:spacing w:before="0" w:after="0" w:line="300" w:lineRule="atLeast"/>
        <w:ind w:left="0" w:right="0" w:firstLine="100"/>
        <w:jc w:val="both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(1)分别以B、C为圆心，BC长为半径画弧，两弧交于点D，截取</w:t>
      </w: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DE=CD;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;分别以A、C为圆心, AC长为半径画弧，两弧交于点 F，截取.</w:t>
      </w:r>
      <w:r>
        <w:t xml:space="preserve"> </w:t>
      </w:r>
      <m:oMath>
        <m:r>
          <m:rPr/>
          <w:rPr>
            <w:rFonts w:ascii="Cambria Math" w:hAnsi="Cambria Math"/>
            <w:sz w:val="22"/>
            <w:szCs w:val="22"/>
          </w:rPr>
          <m:t>FG=FC;△CEG</m:t>
        </m:r>
      </m:oMath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即为所求.</w:t>
      </w:r>
    </w:p>
    <w:p w14:paraId="53CFF819">
      <w:pPr>
        <w:wordWrap w:val="0"/>
        <w:spacing w:before="0" w:after="0" w:line="0" w:lineRule="atLeast"/>
        <w:ind w:left="100" w:right="0"/>
        <w:jc w:val="left"/>
        <w:textAlignment w:val="baseline"/>
      </w:pPr>
      <w:r>
        <w:drawing>
          <wp:inline distT="0" distB="0" distL="0" distR="0">
            <wp:extent cx="2146300" cy="2590800"/>
            <wp:effectExtent l="0" t="0" r="6350" b="0"/>
            <wp:docPr id="48" name="Draw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rawing 4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ADE31">
      <w:pPr>
        <w:wordWrap w:val="0"/>
        <w:spacing w:before="0" w:after="0" w:line="340" w:lineRule="exact"/>
        <w:ind w:left="0" w:right="0"/>
        <w:jc w:val="left"/>
        <w:textAlignment w:val="baseline"/>
        <w:rPr>
          <w:sz w:val="25"/>
        </w:rPr>
      </w:pPr>
    </w:p>
    <w:p w14:paraId="7CAE3DA0">
      <w:pPr>
        <w:wordWrap w:val="0"/>
        <w:spacing w:before="0" w:after="0" w:line="340" w:lineRule="atLeast"/>
        <w:ind w:left="100" w:right="0"/>
        <w:jc w:val="both"/>
        <w:textAlignment w:val="baseline"/>
        <w:rPr>
          <w:sz w:val="25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5"/>
        </w:rPr>
        <w:t>∵△ABC∽△EBG</w:t>
      </w:r>
    </w:p>
    <w:p w14:paraId="6685D3C7">
      <w:pPr>
        <w:wordWrap w:val="0"/>
        <w:spacing w:before="0" w:after="0" w:line="560" w:lineRule="atLeast"/>
        <w:ind w:left="100" w:right="0"/>
        <w:jc w:val="both"/>
        <w:textAlignment w:val="baseline"/>
      </w:pPr>
      <w:r>
        <w:t xml:space="preserve"> </w:t>
      </w:r>
      <m:oMath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BE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AB</m:t>
            </m:r>
          </m:den>
        </m:f>
        <m:r>
          <m:rPr/>
          <w:rPr>
            <w:rFonts w:ascii="Cambria Math" w:hAnsi="Cambria Math"/>
            <w:sz w:val="20"/>
            <w:szCs w:val="20"/>
          </w:rPr>
          <m:t>=</m:t>
        </m:r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ED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AC</m:t>
            </m:r>
          </m:den>
        </m:f>
        <m:r>
          <m:rPr/>
          <w:rPr>
            <w:rFonts w:ascii="Cambria Math" w:hAnsi="Cambria Math"/>
            <w:sz w:val="20"/>
            <w:szCs w:val="20"/>
          </w:rPr>
          <m:t>=</m:t>
        </m:r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BD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BC</m:t>
            </m:r>
          </m:den>
        </m:f>
        <m:r>
          <m:rPr/>
          <w:rPr>
            <w:rFonts w:ascii="Cambria Math" w:hAnsi="Cambria Math"/>
            <w:sz w:val="20"/>
            <w:szCs w:val="20"/>
          </w:rPr>
          <m:t>=k,∠EBD=∠ABC</m:t>
        </m:r>
      </m:oMath>
    </w:p>
    <w:p w14:paraId="5AF3323C">
      <w:pPr>
        <w:wordWrap w:val="0"/>
        <w:spacing w:before="40" w:after="0" w:line="200" w:lineRule="atLeast"/>
        <w:ind w:left="10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12"/>
            <w:szCs w:val="12"/>
          </w:rPr>
          <m:t>∴BE=kc,ED=kb,BD=ka;∠EBA=∠DBC</m:t>
        </m:r>
      </m:oMath>
    </w:p>
    <w:p w14:paraId="332BE9FE">
      <w:pPr>
        <w:wordWrap w:val="0"/>
        <w:spacing w:before="40" w:after="0" w:line="340" w:lineRule="atLeast"/>
        <w:ind w:left="100" w:right="0"/>
        <w:jc w:val="both"/>
        <w:textAlignment w:val="baseline"/>
        <w:rPr>
          <w:sz w:val="25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5"/>
        </w:rPr>
        <w:t>∵△ABC∽△FDC</w:t>
      </w:r>
    </w:p>
    <w:p w14:paraId="6D0CE04F">
      <w:pPr>
        <w:wordWrap w:val="0"/>
        <w:spacing w:before="0" w:after="0" w:line="580" w:lineRule="atLeast"/>
        <w:ind w:left="100" w:right="0"/>
        <w:jc w:val="both"/>
        <w:textAlignment w:val="baseline"/>
      </w:pPr>
      <w:r>
        <w:t xml:space="preserve"> </w:t>
      </w:r>
      <m:oMath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FD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AB</m:t>
            </m:r>
          </m:den>
        </m:f>
        <m:r>
          <m:rPr/>
          <w:rPr>
            <w:rFonts w:ascii="Cambria Math" w:hAnsi="Cambria Math"/>
            <w:sz w:val="20"/>
            <w:szCs w:val="20"/>
          </w:rPr>
          <m:t>=</m:t>
        </m:r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FC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AC</m:t>
            </m:r>
          </m:den>
        </m:f>
        <m:r>
          <m:rPr/>
          <w:rPr>
            <w:rFonts w:ascii="Cambria Math" w:hAnsi="Cambria Math"/>
            <w:sz w:val="20"/>
            <w:szCs w:val="20"/>
          </w:rPr>
          <m:t>=</m:t>
        </m:r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DC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BC</m:t>
            </m:r>
          </m:den>
        </m:f>
        <m:r>
          <m:rPr/>
          <w:rPr>
            <w:rFonts w:ascii="Cambria Math" w:hAnsi="Cambria Math"/>
            <w:sz w:val="20"/>
            <w:szCs w:val="20"/>
          </w:rPr>
          <m:t>=m,∠DFC=∠ACB</m:t>
        </m:r>
      </m:oMath>
    </w:p>
    <w:p w14:paraId="4452E4FA">
      <w:pPr>
        <w:wordWrap w:val="0"/>
        <w:spacing w:before="40" w:after="0" w:line="340" w:lineRule="atLeast"/>
        <w:ind w:left="100" w:right="0"/>
        <w:jc w:val="both"/>
        <w:textAlignment w:val="baseline"/>
        <w:rPr>
          <w:sz w:val="25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5"/>
        </w:rPr>
        <w:t>∴DF=mc,FC=mb ,CD=ma;∠FCA=∠DCB</w:t>
      </w:r>
    </w:p>
    <w:p w14:paraId="1FE5FCD4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5"/>
        </w:rPr>
      </w:pPr>
    </w:p>
    <w:p w14:paraId="472A98F0">
      <w:pPr>
        <w:wordWrap w:val="0"/>
        <w:spacing w:before="0" w:after="0" w:line="340" w:lineRule="exact"/>
        <w:ind w:left="0" w:right="0"/>
        <w:jc w:val="both"/>
        <w:textAlignment w:val="baseline"/>
        <w:rPr>
          <w:sz w:val="25"/>
        </w:rPr>
      </w:pPr>
    </w:p>
    <w:p w14:paraId="60A2EC0F">
      <w:pPr>
        <w:wordWrap w:val="0"/>
        <w:spacing w:before="0" w:after="0" w:line="340" w:lineRule="atLeast"/>
        <w:ind w:left="0" w:right="0"/>
        <w:jc w:val="center"/>
        <w:textAlignment w:val="baseline"/>
        <w:rPr>
          <w:sz w:val="24"/>
        </w:rPr>
        <w:sectPr>
          <w:pgSz w:w="11900" w:h="16820"/>
          <w:pgMar w:top="1240" w:right="1220" w:bottom="1240" w:left="1220" w:header="720" w:footer="720" w:gutter="0"/>
          <w:cols w:space="708" w:num="1"/>
        </w:sect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4"/>
        </w:rPr>
        <w:t>15/16</w:t>
      </w:r>
    </w:p>
    <w:p w14:paraId="47B85088">
      <w:pPr>
        <w:wordWrap w:val="0"/>
        <w:spacing w:before="0" w:after="0" w:line="580" w:lineRule="atLeast"/>
        <w:ind w:left="0" w:right="0"/>
        <w:jc w:val="both"/>
        <w:textAlignment w:val="baseline"/>
      </w:pPr>
      <w:bookmarkStart w:id="0" w:name="_GoBack"/>
      <w:bookmarkEnd w:id="0"/>
      <w:r>
        <w:t xml:space="preserve"> </w:t>
      </w:r>
      <m:oMath>
        <m:r>
          <m:rPr/>
          <w:rPr>
            <w:rFonts w:ascii="Cambria Math" w:hAnsi="Cambria Math"/>
            <w:sz w:val="18"/>
            <w:szCs w:val="18"/>
          </w:rPr>
          <m:t>∴</m:t>
        </m:r>
        <m:f>
          <m:fPr/>
          <m:num>
            <m:r>
              <m:rPr/>
              <w:rPr>
                <w:rFonts w:ascii="Cambria Math" w:hAnsi="Cambria Math"/>
                <w:sz w:val="18"/>
                <w:szCs w:val="18"/>
              </w:rPr>
              <m:t>BC</m:t>
            </m:r>
          </m:num>
          <m:den>
            <m:r>
              <m:rPr/>
              <w:rPr>
                <w:rFonts w:ascii="Cambria Math" w:hAnsi="Cambria Math"/>
                <w:sz w:val="18"/>
                <w:szCs w:val="18"/>
              </w:rPr>
              <m:t>BA</m:t>
            </m:r>
          </m:den>
        </m:f>
        <m:r>
          <m:rPr/>
          <w:rPr>
            <w:rFonts w:ascii="Cambria Math" w:hAnsi="Cambria Math"/>
            <w:sz w:val="18"/>
            <w:szCs w:val="18"/>
          </w:rPr>
          <m:t>=</m:t>
        </m:r>
        <m:f>
          <m:fPr/>
          <m:num>
            <m:r>
              <m:rPr/>
              <w:rPr>
                <w:rFonts w:ascii="Cambria Math" w:hAnsi="Cambria Math"/>
                <w:sz w:val="18"/>
                <w:szCs w:val="18"/>
              </w:rPr>
              <m:t>BD</m:t>
            </m:r>
          </m:num>
          <m:den>
            <m:r>
              <m:rPr/>
              <w:rPr>
                <w:rFonts w:ascii="Cambria Math" w:hAnsi="Cambria Math"/>
                <w:sz w:val="18"/>
                <w:szCs w:val="18"/>
              </w:rPr>
              <m:t>BE</m:t>
            </m:r>
          </m:den>
        </m:f>
        <m:r>
          <m:rPr/>
          <w:rPr>
            <w:rFonts w:ascii="Cambria Math" w:hAnsi="Cambria Math"/>
            <w:sz w:val="18"/>
            <w:szCs w:val="18"/>
          </w:rPr>
          <m:t>=</m:t>
        </m:r>
        <m:f>
          <m:fPr/>
          <m:num>
            <m:r>
              <m:rPr/>
              <w:rPr>
                <w:rFonts w:ascii="Cambria Math" w:hAnsi="Cambria Math"/>
                <w:sz w:val="18"/>
                <w:szCs w:val="18"/>
              </w:rPr>
              <m:t>a</m:t>
            </m:r>
          </m:num>
          <m:den>
            <m:r>
              <m:rPr/>
              <w:rPr>
                <w:rFonts w:ascii="Cambria Math" w:hAnsi="Cambria Math"/>
                <w:sz w:val="18"/>
                <w:szCs w:val="18"/>
              </w:rPr>
              <m:t>c</m:t>
            </m:r>
          </m:den>
        </m:f>
      </m:oMath>
    </w:p>
    <w:p w14:paraId="2ABC25EA">
      <w:pPr>
        <w:wordWrap w:val="0"/>
        <w:spacing w:before="0" w:after="0" w:line="360" w:lineRule="atLeast"/>
        <w:ind w:left="0" w:right="0"/>
        <w:jc w:val="both"/>
        <w:textAlignment w:val="baseline"/>
        <w:rPr>
          <w:sz w:val="26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6"/>
        </w:rPr>
        <w:t>∴△CBD∽△ABE</w:t>
      </w:r>
    </w:p>
    <w:p w14:paraId="7540D3A7">
      <w:pPr>
        <w:wordWrap w:val="0"/>
        <w:spacing w:before="0" w:after="0" w:line="560" w:lineRule="atLeast"/>
        <w:ind w:left="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18"/>
            <w:szCs w:val="18"/>
          </w:rPr>
          <m:t>∴</m:t>
        </m:r>
        <m:f>
          <m:fPr/>
          <m:num>
            <m:r>
              <m:rPr/>
              <w:rPr>
                <w:rFonts w:ascii="Cambria Math" w:hAnsi="Cambria Math"/>
                <w:sz w:val="18"/>
                <w:szCs w:val="18"/>
              </w:rPr>
              <m:t>DC</m:t>
            </m:r>
          </m:num>
          <m:den>
            <m:r>
              <m:rPr/>
              <w:rPr>
                <w:rFonts w:ascii="Cambria Math" w:hAnsi="Cambria Math"/>
                <w:sz w:val="18"/>
                <w:szCs w:val="18"/>
              </w:rPr>
              <m:t>EA</m:t>
            </m:r>
          </m:den>
        </m:f>
        <m:r>
          <m:rPr/>
          <w:rPr>
            <w:rFonts w:ascii="Cambria Math" w:hAnsi="Cambria Math"/>
            <w:sz w:val="18"/>
            <w:szCs w:val="18"/>
          </w:rPr>
          <m:t>=</m:t>
        </m:r>
        <m:f>
          <m:fPr/>
          <m:num>
            <m:r>
              <m:rPr/>
              <w:rPr>
                <w:rFonts w:ascii="Cambria Math" w:hAnsi="Cambria Math"/>
                <w:sz w:val="18"/>
                <w:szCs w:val="18"/>
              </w:rPr>
              <m:t>BC</m:t>
            </m:r>
          </m:num>
          <m:den>
            <m:r>
              <m:rPr/>
              <w:rPr>
                <w:rFonts w:ascii="Cambria Math" w:hAnsi="Cambria Math"/>
                <w:sz w:val="18"/>
                <w:szCs w:val="18"/>
              </w:rPr>
              <m:t>AB</m:t>
            </m:r>
          </m:den>
        </m:f>
        <m:r>
          <m:rPr/>
          <w:rPr>
            <w:rFonts w:ascii="Cambria Math" w:hAnsi="Cambria Math"/>
            <w:sz w:val="18"/>
            <w:szCs w:val="18"/>
          </w:rPr>
          <m:t>=</m:t>
        </m:r>
        <m:f>
          <m:fPr/>
          <m:num>
            <m:r>
              <m:rPr/>
              <w:rPr>
                <w:rFonts w:ascii="Cambria Math" w:hAnsi="Cambria Math"/>
                <w:sz w:val="18"/>
                <w:szCs w:val="18"/>
              </w:rPr>
              <m:t>a</m:t>
            </m:r>
          </m:num>
          <m:den>
            <m:r>
              <m:rPr/>
              <w:rPr>
                <w:rFonts w:ascii="Cambria Math" w:hAnsi="Cambria Math"/>
                <w:sz w:val="18"/>
                <w:szCs w:val="18"/>
              </w:rPr>
              <m:t>c</m:t>
            </m:r>
          </m:den>
        </m:f>
      </m:oMath>
    </w:p>
    <w:p w14:paraId="7D5F1FCA">
      <w:pPr>
        <w:wordWrap w:val="0"/>
        <w:spacing w:before="60" w:after="0" w:line="220" w:lineRule="atLeast"/>
        <w:ind w:left="0" w:right="0"/>
        <w:jc w:val="both"/>
        <w:textAlignment w:val="baseline"/>
      </w:pPr>
      <w:r>
        <w:t xml:space="preserve"> </w:t>
      </w:r>
      <m:oMath>
        <m:d>
          <m:dPr>
            <m:sepChr m:val=","/>
          </m:dPr>
          <m:e>
            <m:r>
              <m:rPr/>
              <w:rPr>
                <w:rFonts w:ascii="Cambria Math" w:hAnsi="Cambria Math"/>
                <w:sz w:val="12"/>
                <w:szCs w:val="12"/>
              </w:rPr>
              <m:t>3</m:t>
            </m:r>
          </m:e>
        </m:d>
        <m:r>
          <m:rPr/>
          <w:rPr>
            <w:rFonts w:ascii="Cambria Math" w:hAnsi="Cambria Math"/>
            <w:sz w:val="12"/>
            <w:szCs w:val="12"/>
          </w:rPr>
          <m:t>∵CD=ma</m:t>
        </m:r>
      </m:oMath>
    </w:p>
    <w:p w14:paraId="3E85F1F9">
      <w:pPr>
        <w:wordWrap w:val="0"/>
        <w:spacing w:before="0" w:after="0" w:line="360" w:lineRule="atLeast"/>
        <w:ind w:left="0" w:right="0"/>
        <w:jc w:val="both"/>
        <w:textAlignment w:val="baseline"/>
        <w:rPr>
          <w:sz w:val="26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6"/>
        </w:rPr>
        <w:t>∴AE=mc</w:t>
      </w:r>
    </w:p>
    <w:p w14:paraId="78ABC39F">
      <w:pPr>
        <w:wordWrap w:val="0"/>
        <w:spacing w:before="0" w:after="0" w:line="360" w:lineRule="atLeast"/>
        <w:ind w:left="0" w:right="0"/>
        <w:jc w:val="both"/>
        <w:textAlignment w:val="baseline"/>
        <w:rPr>
          <w:sz w:val="26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6"/>
        </w:rPr>
        <w:t>∴AE=DF</w:t>
      </w:r>
    </w:p>
    <w:p w14:paraId="555FFCC4">
      <w:pPr>
        <w:wordWrap w:val="0"/>
        <w:spacing w:before="6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同理可证AE=DE</w:t>
      </w:r>
    </w:p>
    <w:p w14:paraId="2FF236C0">
      <w:pPr>
        <w:wordWrap w:val="0"/>
        <w:spacing w:before="6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∴四边形AEDF是平行四边形</w:t>
      </w:r>
    </w:p>
    <w:p w14:paraId="4B9BBF24">
      <w:pPr>
        <w:wordWrap w:val="0"/>
        <w:spacing w:before="6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(3) 思路:</w:t>
      </w:r>
    </w:p>
    <w:p w14:paraId="09D9FB39">
      <w:pPr>
        <w:wordWrap w:val="0"/>
        <w:spacing w:before="6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∵AEDF 是正方形</w:t>
      </w:r>
    </w:p>
    <w:p w14:paraId="67B502DB">
      <w:pPr>
        <w:wordWrap w:val="0"/>
        <w:spacing w:before="0" w:after="0" w:line="360" w:lineRule="atLeast"/>
        <w:ind w:left="0" w:right="0"/>
        <w:jc w:val="both"/>
        <w:textAlignment w:val="baseline"/>
        <w:rPr>
          <w:sz w:val="26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6"/>
        </w:rPr>
        <w:t>∴DE=DF</w:t>
      </w:r>
    </w:p>
    <w:p w14:paraId="6D9C2709">
      <w:pPr>
        <w:wordWrap w:val="0"/>
        <w:spacing w:before="0" w:after="0" w:line="360" w:lineRule="atLeast"/>
        <w:ind w:left="0" w:right="0"/>
        <w:jc w:val="both"/>
        <w:textAlignment w:val="baseline"/>
        <w:rPr>
          <w:sz w:val="26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6"/>
        </w:rPr>
        <w:t>∴k=2m</w:t>
      </w:r>
    </w:p>
    <w:p w14:paraId="51A536DA">
      <w:pPr>
        <w:wordWrap w:val="0"/>
        <w:spacing w:before="0" w:after="0" w:line="540" w:lineRule="atLeast"/>
        <w:ind w:left="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16"/>
            <w:szCs w:val="16"/>
          </w:rPr>
          <m:t>∴</m:t>
        </m:r>
        <m:f>
          <m:fPr/>
          <m:num>
            <m:r>
              <m:rPr/>
              <w:rPr>
                <w:rFonts w:ascii="Cambria Math" w:hAnsi="Cambria Math"/>
                <w:sz w:val="16"/>
                <w:szCs w:val="16"/>
              </w:rPr>
              <m:t>BD</m:t>
            </m:r>
          </m:num>
          <m:den>
            <m:r>
              <m:rPr/>
              <w:rPr>
                <w:rFonts w:ascii="Cambria Math" w:hAnsi="Cambria Math"/>
                <w:sz w:val="16"/>
                <w:szCs w:val="16"/>
              </w:rPr>
              <m:t>DC</m:t>
            </m:r>
          </m:den>
        </m:f>
        <m:r>
          <m:rPr/>
          <w:rPr>
            <w:rFonts w:ascii="Cambria Math" w:hAnsi="Cambria Math"/>
            <w:sz w:val="16"/>
            <w:szCs w:val="16"/>
          </w:rPr>
          <m:t>=</m:t>
        </m:r>
        <m:f>
          <m:fPr/>
          <m:num>
            <m:r>
              <m:rPr/>
              <w:rPr>
                <w:rFonts w:ascii="Cambria Math" w:hAnsi="Cambria Math"/>
                <w:sz w:val="16"/>
                <w:szCs w:val="16"/>
              </w:rPr>
              <m:t>ka</m:t>
            </m:r>
          </m:num>
          <m:den>
            <m:r>
              <m:rPr/>
              <w:rPr>
                <w:rFonts w:ascii="Cambria Math" w:hAnsi="Cambria Math"/>
                <w:sz w:val="16"/>
                <w:szCs w:val="16"/>
              </w:rPr>
              <m:t>ma</m:t>
            </m:r>
          </m:den>
        </m:f>
        <m:r>
          <m:rPr/>
          <w:rPr>
            <w:rFonts w:ascii="Cambria Math" w:hAnsi="Cambria Math"/>
            <w:sz w:val="16"/>
            <w:szCs w:val="16"/>
          </w:rPr>
          <m:t>=</m:t>
        </m:r>
        <m:f>
          <m:fPr/>
          <m:num>
            <m:r>
              <m:rPr/>
              <w:rPr>
                <w:rFonts w:ascii="Cambria Math" w:hAnsi="Cambria Math"/>
                <w:sz w:val="16"/>
                <w:szCs w:val="16"/>
              </w:rPr>
              <m:t>k</m:t>
            </m:r>
          </m:num>
          <m:den>
            <m:r>
              <m:rPr/>
              <w:rPr>
                <w:rFonts w:ascii="Cambria Math" w:hAnsi="Cambria Math"/>
                <w:sz w:val="16"/>
                <w:szCs w:val="16"/>
              </w:rPr>
              <m:t>m</m:t>
            </m:r>
          </m:den>
        </m:f>
        <m:r>
          <m:rPr/>
          <w:rPr>
            <w:rFonts w:ascii="Cambria Math" w:hAnsi="Cambria Math"/>
            <w:sz w:val="16"/>
            <w:szCs w:val="16"/>
          </w:rPr>
          <m:t>=2</m:t>
        </m:r>
      </m:oMath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3187700</wp:posOffset>
            </wp:positionH>
            <wp:positionV relativeFrom="paragraph">
              <wp:posOffset>-457200</wp:posOffset>
            </wp:positionV>
            <wp:extent cx="1676400" cy="1765300"/>
            <wp:effectExtent l="0" t="0" r="0" b="6350"/>
            <wp:wrapNone/>
            <wp:docPr id="50" name="Draw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rawing 5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DC50E4">
      <w:pPr>
        <w:wordWrap w:val="0"/>
        <w:spacing w:before="6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∵AEDF 是正方形</w:t>
      </w:r>
    </w:p>
    <w:p w14:paraId="77B04653">
      <w:pPr>
        <w:wordWrap w:val="0"/>
        <w:spacing w:before="0" w:after="0" w:line="220" w:lineRule="atLeast"/>
        <w:ind w:left="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12"/>
            <w:szCs w:val="12"/>
          </w:rPr>
          <m:t>∴∠AED=90°</m:t>
        </m:r>
      </m:oMath>
    </w:p>
    <w:p w14:paraId="04BE8E6D">
      <w:pPr>
        <w:wordWrap w:val="0"/>
        <w:spacing w:before="0" w:after="0" w:line="220" w:lineRule="atLeast"/>
        <w:ind w:left="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12"/>
            <w:szCs w:val="12"/>
          </w:rPr>
          <m:t>∵△ABC△EBD</m:t>
        </m:r>
      </m:oMath>
    </w:p>
    <w:p w14:paraId="157FACBE">
      <w:pPr>
        <w:wordWrap w:val="0"/>
        <w:spacing w:before="0" w:after="0" w:line="220" w:lineRule="atLeast"/>
        <w:ind w:left="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12"/>
            <w:szCs w:val="12"/>
          </w:rPr>
          <m:t>∴∠BED=∠BAC=150°</m:t>
        </m:r>
      </m:oMath>
    </w:p>
    <w:p w14:paraId="7E9800BF">
      <w:pPr>
        <w:wordWrap w:val="0"/>
        <w:spacing w:before="0" w:after="0" w:line="220" w:lineRule="atLeast"/>
        <w:ind w:left="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12"/>
            <w:szCs w:val="12"/>
          </w:rPr>
          <m:t>∴∠BEA=60°</m:t>
        </m:r>
      </m:oMath>
    </w:p>
    <w:p w14:paraId="37E8EEE0">
      <w:pPr>
        <w:wordWrap w:val="0"/>
        <w:spacing w:before="0" w:after="0" w:line="200" w:lineRule="atLeast"/>
        <w:ind w:left="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12"/>
            <w:szCs w:val="12"/>
          </w:rPr>
          <m:t>∵△CBD△ABE</m:t>
        </m:r>
      </m:oMath>
    </w:p>
    <w:p w14:paraId="02DBE9F7">
      <w:pPr>
        <w:wordWrap w:val="0"/>
        <w:spacing w:before="0" w:after="0" w:line="220" w:lineRule="atLeast"/>
        <w:ind w:left="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12"/>
            <w:szCs w:val="12"/>
          </w:rPr>
          <m:t>∴∠BEA=∠BDC=60°</m:t>
        </m:r>
      </m:oMath>
    </w:p>
    <w:p w14:paraId="7B8009EF">
      <w:pPr>
        <w:wordWrap w:val="0"/>
        <w:spacing w:before="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∵△BDC两边之比为2, 夹角为60°</w:t>
      </w:r>
    </w:p>
    <w:p w14:paraId="6B26C1DD">
      <w:pPr>
        <w:wordWrap w:val="0"/>
        <w:spacing w:before="0" w:after="0" w:line="240" w:lineRule="atLeast"/>
        <w:ind w:left="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12"/>
            <w:szCs w:val="12"/>
          </w:rPr>
          <m:t>∴∠BCD=90°,∠DBC=30°</m:t>
        </m:r>
      </m:oMath>
    </w:p>
    <w:p w14:paraId="0AA6D209">
      <w:pPr>
        <w:wordWrap w:val="0"/>
        <w:spacing w:before="0" w:after="0" w:line="280" w:lineRule="atLeast"/>
        <w:ind w:left="0" w:right="0"/>
        <w:jc w:val="both"/>
        <w:textAlignment w:val="baseline"/>
        <w:rPr>
          <w:sz w:val="20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0"/>
        </w:rPr>
        <w:t>画图: 作等边△EBC, 作CD⊥BC交圆于 D点;</w:t>
      </w:r>
    </w:p>
    <w:p w14:paraId="42285942">
      <w:pPr>
        <w:wordWrap w:val="0"/>
        <w:spacing w:before="0" w:after="0" w:line="640" w:lineRule="atLeast"/>
        <w:ind w:left="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20"/>
            <w:szCs w:val="20"/>
          </w:rPr>
          <m:t>∵</m:t>
        </m:r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CD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BC</m:t>
            </m:r>
          </m:den>
        </m:f>
        <m:r>
          <m:rPr/>
          <w:rPr>
            <w:rFonts w:ascii="Cambria Math" w:hAnsi="Cambria Math"/>
            <w:sz w:val="20"/>
            <w:szCs w:val="20"/>
          </w:rPr>
          <m:t>=</m:t>
        </m:r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ma</m:t>
            </m:r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a</m:t>
            </m:r>
          </m:den>
        </m:f>
        <m:r>
          <m:rPr/>
          <w:rPr>
            <w:rFonts w:ascii="Cambria Math" w:hAnsi="Cambria Math"/>
            <w:sz w:val="20"/>
            <w:szCs w:val="20"/>
          </w:rPr>
          <m:t>=m=</m:t>
        </m:r>
        <m:f>
          <m:fPr/>
          <m:num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/>
                    <w:sz w:val="20"/>
                    <w:szCs w:val="20"/>
                  </w:rPr>
                  <m:t>3</m:t>
                </m:r>
              </m:e>
            </m:rad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3</m:t>
            </m:r>
          </m:den>
        </m:f>
        <m:r>
          <m:rPr/>
          <w:rPr>
            <w:rFonts w:ascii="Cambria Math" w:hAnsi="Cambria Math"/>
            <w:sz w:val="20"/>
            <w:szCs w:val="20"/>
          </w:rPr>
          <m:t>;</m:t>
        </m:r>
      </m:oMath>
    </w:p>
    <w:p w14:paraId="5723E9CB">
      <w:pPr>
        <w:wordWrap w:val="0"/>
        <w:spacing w:before="0" w:after="0" w:line="620" w:lineRule="atLeast"/>
        <w:ind w:left="0" w:right="0"/>
        <w:jc w:val="both"/>
        <w:textAlignment w:val="baseline"/>
      </w:pPr>
      <w:r>
        <w:t xml:space="preserve"> </w:t>
      </w:r>
      <m:oMath>
        <m:r>
          <m:rPr/>
          <w:rPr>
            <w:rFonts w:ascii="Cambria Math" w:hAnsi="Cambria Math"/>
            <w:sz w:val="20"/>
            <w:szCs w:val="20"/>
          </w:rPr>
          <m:t>∴AE=2m=</m:t>
        </m:r>
        <m:f>
          <m:fPr/>
          <m:num>
            <m:r>
              <m:rPr/>
              <w:rPr>
                <w:rFonts w:ascii="Cambria Math" w:hAnsi="Cambria Math"/>
                <w:sz w:val="20"/>
                <w:szCs w:val="20"/>
              </w:rPr>
              <m:t>2</m:t>
            </m:r>
            <m:rad>
              <m:radPr>
                <m:degHide m:val="1"/>
              </m:radPr>
              <m:deg/>
              <m:e>
                <m:r>
                  <m:rPr/>
                  <w:rPr>
                    <w:rFonts w:ascii="Cambria Math" w:hAnsi="Cambria Math"/>
                    <w:sz w:val="20"/>
                    <w:szCs w:val="20"/>
                  </w:rPr>
                  <m:t>3</m:t>
                </m:r>
              </m:e>
            </m:rad>
          </m:num>
          <m:den>
            <m:r>
              <m:rPr/>
              <w:rPr>
                <w:rFonts w:ascii="Cambria Math" w:hAnsi="Cambria Math"/>
                <w:sz w:val="20"/>
                <w:szCs w:val="20"/>
              </w:rPr>
              <m:t>3</m:t>
            </m:r>
          </m:den>
        </m:f>
      </m:oMath>
    </w:p>
    <w:p w14:paraId="059DBE9F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75D56049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0AA7137A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6B1A2EF2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60C3F779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3E48D0E6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58786B9D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004AA631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4B92F3F8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2BE3906F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4A1899F6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1A4C073F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092B1C52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586FF39B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09F9C180">
      <w:pPr>
        <w:wordWrap w:val="0"/>
        <w:spacing w:before="0" w:after="0" w:line="300" w:lineRule="exact"/>
        <w:ind w:left="0" w:right="0"/>
        <w:jc w:val="both"/>
        <w:textAlignment w:val="baseline"/>
        <w:rPr>
          <w:sz w:val="22"/>
        </w:rPr>
      </w:pPr>
    </w:p>
    <w:p w14:paraId="45C553D1">
      <w:pPr>
        <w:wordWrap w:val="0"/>
        <w:spacing w:before="0" w:after="0" w:line="300" w:lineRule="atLeast"/>
        <w:ind w:left="0" w:right="0"/>
        <w:jc w:val="center"/>
        <w:textAlignment w:val="baseline"/>
        <w:rPr>
          <w:sz w:val="22"/>
        </w:rPr>
      </w:pPr>
      <w:r>
        <w:rPr>
          <w:rFonts w:ascii="宋体" w:hAnsi="宋体" w:eastAsia="宋体" w:cs="宋体"/>
          <w:b w:val="0"/>
          <w:i w:val="0"/>
          <w:strike w:val="0"/>
          <w:color w:val="000000"/>
          <w:sz w:val="22"/>
        </w:rPr>
        <w:t>16/16</w:t>
      </w:r>
    </w:p>
    <w:sectPr>
      <w:headerReference r:id="rId11" w:type="default"/>
      <w:footerReference r:id="rId12" w:type="default"/>
      <w:pgSz w:w="11900" w:h="16820"/>
      <w:pgMar w:top="1420" w:right="1780" w:bottom="1420" w:left="1780" w:header="720" w:footer="720" w:gutter="0"/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1"/>
    <w:family w:val="roman"/>
    <w:pitch w:val="default"/>
    <w:sig w:usb0="E00002FF" w:usb1="42002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502656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A6359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BED36B">
    <w:pPr>
      <w:pStyle w:val="2"/>
      <w:pBdr>
        <w:bottom w:val="none" w:color="auto" w:sz="0" w:space="0"/>
      </w:pBd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0B282F">
    <w:pPr>
      <w:pStyle w:val="2"/>
      <w:pBdr>
        <w:bottom w:val="none" w:color="auto" w:sz="0" w:space="0"/>
      </w:pBdr>
      <w:jc w:val="center"/>
      <w:rPr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64E32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515408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776627">
    <w:pPr>
      <w:pStyle w:val="3"/>
      <w:pBdr>
        <w:bottom w:val="none" w:color="auto" w:sz="0" w:space="1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3B10C4">
    <w:pPr>
      <w:pStyle w:val="3"/>
      <w:pBdr>
        <w:bottom w:val="none" w:color="auto" w:sz="0" w:space="1"/>
      </w:pBdr>
      <w:rPr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000000"/>
    <w:rsid w:val="004151FC"/>
    <w:rsid w:val="00C02FC6"/>
    <w:rsid w:val="2F881AEE"/>
    <w:rsid w:val="38436DBE"/>
    <w:rsid w:val="665D6756"/>
    <w:rsid w:val="77FB1E2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="Times New Roman" w:hAnsi="Times New Roman" w:eastAsia="宋体" w:cs="Times New Roman"/>
      <w:sz w:val="18"/>
      <w:szCs w:val="18"/>
      <w:lang w:eastAsia="zh-CN"/>
    </w:rPr>
  </w:style>
  <w:style w:type="paragraph" w:styleId="3">
    <w:name w:val="header"/>
    <w:basedOn w:val="1"/>
    <w:link w:val="6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="Times New Roman" w:hAnsi="Times New Roman" w:eastAsia="宋体" w:cs="Times New Roman"/>
      <w:sz w:val="18"/>
      <w:szCs w:val="18"/>
      <w:lang w:eastAsia="zh-CN"/>
    </w:rPr>
  </w:style>
  <w:style w:type="character" w:customStyle="1" w:styleId="6">
    <w:name w:val="页眉 Char"/>
    <w:link w:val="3"/>
    <w:semiHidden/>
    <w:qFormat/>
    <w:uiPriority w:val="99"/>
    <w:rPr>
      <w:rFonts w:ascii="Times New Roman" w:hAnsi="Times New Roman" w:eastAsia="宋体" w:cs="Times New Roman"/>
      <w:sz w:val="18"/>
      <w:szCs w:val="18"/>
      <w:lang w:eastAsia="zh-CN"/>
    </w:rPr>
  </w:style>
  <w:style w:type="character" w:customStyle="1" w:styleId="7">
    <w:name w:val="页脚 Char"/>
    <w:link w:val="2"/>
    <w:semiHidden/>
    <w:qFormat/>
    <w:uiPriority w:val="99"/>
    <w:rPr>
      <w:rFonts w:ascii="Times New Roman" w:hAnsi="Times New Roman" w:eastAsia="宋体" w:cs="Times New Roman"/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16</Pages>
  <Words>5325</Words>
  <Characters>7346</Characters>
  <Lines>0</Lines>
  <Paragraphs>0</Paragraphs>
  <TotalTime>0</TotalTime>
  <ScaleCrop>false</ScaleCrop>
  <LinksUpToDate>false</LinksUpToDate>
  <CharactersWithSpaces>8142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2024-02-05T09:45:00Z</dcterms:created>
  <dc:creator>Apache POI</dc:creator>
  <cp:lastModifiedBy>上帝掷骰子吗</cp:lastModifiedBy>
  <dcterms:modified xsi:type="dcterms:W3CDTF">2024-07-19T05:42:17Z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41783710291F4166A8EDEE795FB9EFD3_12</vt:lpwstr>
  </property>
</Properties>
</file>