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1BA" w:rsidRDefault="005A3DC2">
      <w:pPr>
        <w:spacing w:line="318" w:lineRule="auto"/>
        <w:ind w:firstLineChars="300" w:firstLine="948"/>
      </w:pPr>
      <w:r>
        <w:rPr>
          <w:rFonts w:ascii="微软雅黑" w:eastAsia="微软雅黑" w:hAnsi="微软雅黑" w:cs="微软雅黑" w:hint="eastAsia"/>
          <w:color w:val="00AEEF"/>
          <w:spacing w:val="6"/>
          <w:sz w:val="31"/>
          <w:szCs w:val="31"/>
        </w:rPr>
        <w:t>教科版（2017秋）六年级下学期期末素养提升检测科学试题</w:t>
      </w:r>
    </w:p>
    <w:p w:rsidR="001361BA" w:rsidRDefault="001361BA">
      <w:pPr>
        <w:spacing w:line="321" w:lineRule="auto"/>
      </w:pPr>
    </w:p>
    <w:p w:rsidR="001361BA" w:rsidRDefault="005A3DC2">
      <w:pPr>
        <w:spacing w:before="85" w:line="225" w:lineRule="auto"/>
        <w:ind w:left="3323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color w:val="6C6D70"/>
          <w:spacing w:val="-8"/>
          <w:sz w:val="20"/>
          <w:szCs w:val="20"/>
        </w:rPr>
        <w:t>班</w:t>
      </w:r>
      <w:r>
        <w:rPr>
          <w:rFonts w:ascii="微软雅黑" w:eastAsia="微软雅黑" w:hAnsi="微软雅黑" w:cs="微软雅黑"/>
          <w:color w:val="6C6D70"/>
          <w:spacing w:val="-6"/>
          <w:sz w:val="20"/>
          <w:szCs w:val="20"/>
        </w:rPr>
        <w:t>级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：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  <w:u w:val="single" w:color="231F20"/>
        </w:rPr>
        <w:t xml:space="preserve">                       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姓名 ：</w:t>
      </w:r>
      <w:r>
        <w:rPr>
          <w:rFonts w:ascii="微软雅黑" w:eastAsia="微软雅黑" w:hAnsi="微软雅黑" w:cs="微软雅黑"/>
          <w:color w:val="6C6D70"/>
          <w:sz w:val="20"/>
          <w:szCs w:val="20"/>
          <w:u w:val="single" w:color="231F20"/>
        </w:rPr>
        <w:t xml:space="preserve">                   </w:t>
      </w:r>
    </w:p>
    <w:p w:rsidR="001361BA" w:rsidRDefault="001361BA">
      <w:pPr>
        <w:spacing w:line="359" w:lineRule="auto"/>
      </w:pPr>
    </w:p>
    <w:p w:rsidR="001361BA" w:rsidRDefault="005A3DC2">
      <w:pPr>
        <w:spacing w:before="116" w:line="218" w:lineRule="auto"/>
        <w:ind w:left="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一、填空题(每空 2 分,共 30 分</w:t>
      </w:r>
      <w:r>
        <w:rPr>
          <w:rFonts w:ascii="微软雅黑" w:eastAsia="微软雅黑" w:hAnsi="微软雅黑" w:cs="微软雅黑"/>
          <w:color w:val="00AEEF"/>
          <w:spacing w:val="-8"/>
          <w:sz w:val="27"/>
          <w:szCs w:val="27"/>
        </w:rPr>
        <w:t>)</w:t>
      </w:r>
    </w:p>
    <w:p w:rsidR="001361BA" w:rsidRDefault="005A3DC2">
      <w:pPr>
        <w:spacing w:before="65" w:line="267" w:lineRule="auto"/>
        <w:ind w:left="319" w:hanging="29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0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. 我们周围的世界的物质在时刻不停地发生</w:t>
      </w:r>
      <w:r>
        <w:rPr>
          <w:rFonts w:ascii="楷体" w:eastAsia="楷体" w:hAnsi="楷体" w:cs="楷体"/>
          <w:color w:val="231F20"/>
          <w:spacing w:val="1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。物质变化可分为</w:t>
      </w:r>
      <w:r>
        <w:rPr>
          <w:rFonts w:ascii="楷体" w:eastAsia="楷体" w:hAnsi="楷体" w:cs="楷体"/>
          <w:color w:val="231F20"/>
          <w:spacing w:val="1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和</w:t>
      </w:r>
      <w:r>
        <w:rPr>
          <w:rFonts w:ascii="楷体" w:eastAsia="楷体" w:hAnsi="楷体" w:cs="楷体"/>
          <w:color w:val="231F20"/>
          <w:spacing w:val="12"/>
          <w:sz w:val="27"/>
          <w:szCs w:val="27"/>
          <w:u w:val="single" w:color="000000"/>
        </w:rPr>
        <w:t xml:space="preserve">  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两类,化学变化最重要的特点是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  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。</w:t>
      </w:r>
    </w:p>
    <w:p w:rsidR="001361BA" w:rsidRDefault="005A3DC2">
      <w:pPr>
        <w:spacing w:before="115" w:line="217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2. 月球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地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形的最大特征就是分布着许多</w:t>
      </w:r>
      <w:r>
        <w:rPr>
          <w:rFonts w:ascii="楷体" w:eastAsia="楷体" w:hAnsi="楷体" w:cs="楷体"/>
          <w:color w:val="231F20"/>
          <w:spacing w:val="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。</w:t>
      </w:r>
    </w:p>
    <w:p w:rsidR="001361BA" w:rsidRDefault="005A3DC2">
      <w:pPr>
        <w:spacing w:before="132" w:line="279" w:lineRule="auto"/>
        <w:ind w:left="334" w:right="2" w:hanging="32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3. 咀嚼米饭或馒头时,会感觉有甜味,这是因为米饭或馒头中含有</w:t>
      </w:r>
      <w:r>
        <w:rPr>
          <w:rFonts w:ascii="楷体" w:eastAsia="楷体" w:hAnsi="楷体" w:cs="楷体"/>
          <w:color w:val="231F20"/>
          <w:spacing w:val="11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,它在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唾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22"/>
          <w:sz w:val="27"/>
          <w:szCs w:val="27"/>
        </w:rPr>
        <w:t>液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淀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粉酶的作用下变成了麦芽糖;在米饭或馒头中滴入几滴碘酒,米饭或馒头就会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变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成</w:t>
      </w:r>
      <w:r>
        <w:rPr>
          <w:rFonts w:ascii="楷体" w:eastAsia="楷体" w:hAnsi="楷体" w:cs="楷体"/>
          <w:color w:val="231F20"/>
          <w:spacing w:val="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色。</w:t>
      </w:r>
    </w:p>
    <w:p w:rsidR="001361BA" w:rsidRDefault="005A3DC2">
      <w:pPr>
        <w:spacing w:before="119" w:line="220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4.</w:t>
      </w:r>
      <w:r>
        <w:rPr>
          <w:rFonts w:ascii="楷体" w:eastAsia="楷体" w:hAnsi="楷体" w:cs="楷体"/>
          <w:color w:val="231F20"/>
          <w:spacing w:val="10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是科学家们研究已经灭绝动物的重要依据。</w:t>
      </w:r>
    </w:p>
    <w:p w:rsidR="001361BA" w:rsidRDefault="005A3DC2">
      <w:pPr>
        <w:spacing w:before="127" w:line="218" w:lineRule="auto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5.住房由</w:t>
      </w:r>
      <w:r>
        <w:rPr>
          <w:rFonts w:ascii="楷体" w:eastAsia="楷体" w:hAnsi="楷体" w:cs="楷体"/>
          <w:color w:val="231F20"/>
          <w:spacing w:val="-1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z w:val="27"/>
          <w:szCs w:val="27"/>
          <w:u w:val="single" w:color="000000"/>
        </w:rPr>
        <w:t xml:space="preserve">       </w:t>
      </w:r>
      <w:r>
        <w:rPr>
          <w:rFonts w:ascii="楷体" w:eastAsia="楷体" w:hAnsi="楷体" w:cs="楷体"/>
          <w:color w:val="231F20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z w:val="27"/>
          <w:szCs w:val="27"/>
        </w:rPr>
        <w:t>等多个系统组成。</w:t>
      </w:r>
    </w:p>
    <w:p w:rsidR="001361BA" w:rsidRDefault="005A3DC2">
      <w:pPr>
        <w:spacing w:before="129" w:line="231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6.房屋建造的主要过程有</w:t>
      </w:r>
      <w:r>
        <w:rPr>
          <w:rFonts w:ascii="楷体" w:eastAsia="楷体" w:hAnsi="楷体" w:cs="楷体"/>
          <w:color w:val="231F20"/>
          <w:spacing w:val="-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pacing w:val="-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pacing w:val="-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pacing w:val="-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。</w:t>
      </w:r>
    </w:p>
    <w:p w:rsidR="001361BA" w:rsidRDefault="001361BA">
      <w:pPr>
        <w:spacing w:line="400" w:lineRule="auto"/>
      </w:pPr>
    </w:p>
    <w:p w:rsidR="001361BA" w:rsidRDefault="005A3DC2">
      <w:pPr>
        <w:spacing w:before="116" w:line="218" w:lineRule="auto"/>
        <w:ind w:left="9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9"/>
          <w:sz w:val="27"/>
          <w:szCs w:val="27"/>
        </w:rPr>
        <w:t>二、判断题。(每题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1361BA" w:rsidRDefault="005A3DC2">
      <w:pPr>
        <w:spacing w:before="66" w:line="227" w:lineRule="auto"/>
        <w:ind w:left="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24"/>
          <w:sz w:val="27"/>
          <w:szCs w:val="27"/>
        </w:rPr>
        <w:t>7</w:t>
      </w:r>
      <w:r>
        <w:rPr>
          <w:rFonts w:ascii="楷体" w:eastAsia="楷体" w:hAnsi="楷体" w:cs="楷体"/>
          <w:color w:val="231F20"/>
          <w:spacing w:val="-14"/>
          <w:sz w:val="27"/>
          <w:szCs w:val="27"/>
        </w:rPr>
        <w:t>. 水、电、煤气等属于简单结构。 (    )</w:t>
      </w:r>
    </w:p>
    <w:p w:rsidR="001361BA" w:rsidRDefault="005A3DC2">
      <w:pPr>
        <w:spacing w:before="116" w:line="228" w:lineRule="auto"/>
        <w:ind w:left="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8.在进行大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型工程建设时,设计完成后能直接施工。 (    )</w:t>
      </w:r>
    </w:p>
    <w:p w:rsidR="001361BA" w:rsidRDefault="005A3DC2">
      <w:pPr>
        <w:spacing w:before="11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9.塔台竞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标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书的要点是项目成本和项目安全性。 (    )</w:t>
      </w:r>
    </w:p>
    <w:p w:rsidR="001361BA" w:rsidRDefault="005A3DC2">
      <w:pPr>
        <w:spacing w:before="115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10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.有些物质的变化很缓慢,而有些物质的变化很快。 (    )</w:t>
      </w:r>
    </w:p>
    <w:p w:rsidR="001361BA" w:rsidRDefault="005A3DC2">
      <w:pPr>
        <w:spacing w:before="115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11.铁生锈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是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一种化学变化,因为铁锈与铁不是同一种物质。 (    )</w:t>
      </w:r>
    </w:p>
    <w:p w:rsidR="001361BA" w:rsidRDefault="005A3DC2">
      <w:pPr>
        <w:spacing w:before="114" w:line="222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12. 当人</w:t>
      </w:r>
      <w:r>
        <w:rPr>
          <w:rFonts w:ascii="楷体" w:eastAsia="楷体" w:hAnsi="楷体" w:cs="楷体"/>
          <w:color w:val="231F20"/>
          <w:sz w:val="27"/>
          <w:szCs w:val="27"/>
        </w:rPr>
        <w:t>愤怒时,表情会发生变化,但没有产生新物质。 (    )</w:t>
      </w:r>
    </w:p>
    <w:p w:rsidR="001361BA" w:rsidRDefault="005A3DC2">
      <w:pPr>
        <w:spacing w:before="123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13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猛犸象生活的环境比较寒冷。 (    )</w:t>
      </w:r>
    </w:p>
    <w:p w:rsidR="001361BA" w:rsidRDefault="005A3DC2">
      <w:pPr>
        <w:spacing w:before="115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4.人类是生物大家族中的一员,人类的生活离不开动物和植物。 (    )</w:t>
      </w:r>
    </w:p>
    <w:p w:rsidR="001361BA" w:rsidRDefault="005A3DC2">
      <w:pPr>
        <w:spacing w:before="116" w:line="262" w:lineRule="auto"/>
        <w:ind w:left="467" w:hanging="44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2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15"/>
          <w:sz w:val="27"/>
          <w:szCs w:val="27"/>
        </w:rPr>
        <w:t>5.有些小麦在水和肥料充足的情况下,植株高大,产量很高,但遗传物质没有改变,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这叫作不可遗传的变异</w:t>
      </w:r>
      <w:r>
        <w:rPr>
          <w:rFonts w:ascii="楷体" w:eastAsia="楷体" w:hAnsi="楷体" w:cs="楷体"/>
          <w:color w:val="231F20"/>
          <w:sz w:val="27"/>
          <w:szCs w:val="27"/>
        </w:rPr>
        <w:t>。 (    )</w:t>
      </w:r>
    </w:p>
    <w:p w:rsidR="001361BA" w:rsidRDefault="005A3DC2">
      <w:pPr>
        <w:spacing w:before="129" w:line="21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16. 父母双方都是双眼皮,子女是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单眼皮,这属于环境引起的变异。 (    )</w:t>
      </w:r>
    </w:p>
    <w:p w:rsidR="001361BA" w:rsidRDefault="001361BA">
      <w:pPr>
        <w:spacing w:line="419" w:lineRule="auto"/>
      </w:pPr>
    </w:p>
    <w:p w:rsidR="001361BA" w:rsidRDefault="005A3DC2">
      <w:pPr>
        <w:spacing w:before="117" w:line="218" w:lineRule="auto"/>
        <w:ind w:left="9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9"/>
          <w:sz w:val="27"/>
          <w:szCs w:val="27"/>
        </w:rPr>
        <w:t>三、选择题。(每题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1361BA" w:rsidRDefault="005A3DC2">
      <w:pPr>
        <w:spacing w:before="65" w:line="22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17</w:t>
      </w:r>
      <w:r>
        <w:rPr>
          <w:rFonts w:ascii="楷体" w:eastAsia="楷体" w:hAnsi="楷体" w:cs="楷体"/>
          <w:color w:val="231F20"/>
          <w:spacing w:val="15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根据植物果实或种子具有的特点推测,利用动物来传播种子的是(    )。</w:t>
      </w:r>
    </w:p>
    <w:p w:rsidR="001361BA" w:rsidRDefault="005A3DC2">
      <w:pPr>
        <w:spacing w:before="115" w:line="220" w:lineRule="auto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. 果实在成熟时会突然</w:t>
      </w:r>
      <w:r>
        <w:rPr>
          <w:rFonts w:ascii="楷体" w:eastAsia="楷体" w:hAnsi="楷体" w:cs="楷体"/>
          <w:color w:val="231F20"/>
          <w:sz w:val="27"/>
          <w:szCs w:val="27"/>
        </w:rPr>
        <w:t>炸裂</w:t>
      </w:r>
    </w:p>
    <w:p w:rsidR="001361BA" w:rsidRDefault="005A3DC2">
      <w:pPr>
        <w:spacing w:before="126" w:line="358" w:lineRule="exact"/>
        <w:ind w:left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4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7"/>
          <w:position w:val="1"/>
          <w:sz w:val="27"/>
          <w:szCs w:val="27"/>
        </w:rPr>
        <w:t>轻</w:t>
      </w:r>
      <w:r>
        <w:rPr>
          <w:rFonts w:ascii="楷体" w:eastAsia="楷体" w:hAnsi="楷体" w:cs="楷体"/>
          <w:color w:val="231F20"/>
          <w:spacing w:val="-4"/>
          <w:position w:val="1"/>
          <w:sz w:val="27"/>
          <w:szCs w:val="27"/>
        </w:rPr>
        <w:t>、带翅或绒毛</w:t>
      </w:r>
    </w:p>
    <w:p w:rsidR="001361BA" w:rsidRDefault="005A3DC2">
      <w:pPr>
        <w:spacing w:before="90" w:line="356" w:lineRule="exact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有小刺或多肉好吃</w:t>
      </w:r>
    </w:p>
    <w:p w:rsidR="001361BA" w:rsidRDefault="001361BA">
      <w:pPr>
        <w:sectPr w:rsidR="001361BA">
          <w:headerReference w:type="default" r:id="rId6"/>
          <w:footerReference w:type="default" r:id="rId7"/>
          <w:pgSz w:w="11906" w:h="16838"/>
          <w:pgMar w:top="717" w:right="850" w:bottom="608" w:left="856" w:header="0" w:footer="421" w:gutter="0"/>
          <w:cols w:space="720"/>
        </w:sectPr>
      </w:pPr>
    </w:p>
    <w:p w:rsidR="001361BA" w:rsidRDefault="005A3DC2">
      <w:pPr>
        <w:spacing w:before="54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9"/>
          <w:sz w:val="27"/>
          <w:szCs w:val="27"/>
        </w:rPr>
        <w:lastRenderedPageBreak/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8.食物滴上碘酒后变蓝色,说明食物中有(    )。</w:t>
      </w:r>
    </w:p>
    <w:p w:rsidR="001361BA" w:rsidRDefault="005A3DC2">
      <w:pPr>
        <w:spacing w:before="11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蛋白质</w:t>
      </w:r>
    </w:p>
    <w:p w:rsidR="001361BA" w:rsidRDefault="005A3DC2">
      <w:pPr>
        <w:spacing w:before="89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.脂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肪</w:t>
      </w:r>
    </w:p>
    <w:p w:rsidR="001361BA" w:rsidRDefault="005A3DC2">
      <w:pPr>
        <w:spacing w:before="89" w:line="223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淀粉</w:t>
      </w:r>
    </w:p>
    <w:p w:rsidR="001361BA" w:rsidRDefault="005A3DC2">
      <w:pPr>
        <w:spacing w:before="123" w:line="220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0"/>
          <w:sz w:val="27"/>
          <w:szCs w:val="27"/>
        </w:rPr>
        <w:t>19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 xml:space="preserve"> 四季的形成是由 (    )形成的。</w:t>
      </w:r>
    </w:p>
    <w:p w:rsidR="001361BA" w:rsidRDefault="005A3DC2">
      <w:pPr>
        <w:spacing w:before="12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地球自转</w:t>
      </w:r>
    </w:p>
    <w:p w:rsidR="001361BA" w:rsidRDefault="005A3DC2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地球公转</w:t>
      </w:r>
    </w:p>
    <w:p w:rsidR="001361BA" w:rsidRDefault="005A3DC2">
      <w:pPr>
        <w:spacing w:before="90" w:line="221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 xml:space="preserve"> 月亮自转</w:t>
      </w:r>
    </w:p>
    <w:p w:rsidR="001361BA" w:rsidRDefault="005A3DC2">
      <w:pPr>
        <w:spacing w:before="124" w:line="220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 xml:space="preserve">20. 为了增加塔台的稳定性,我们要增加塔台中的 (    </w:t>
      </w:r>
      <w:r>
        <w:rPr>
          <w:rFonts w:ascii="楷体" w:eastAsia="楷体" w:hAnsi="楷体" w:cs="楷体"/>
          <w:color w:val="231F20"/>
          <w:sz w:val="27"/>
          <w:szCs w:val="27"/>
        </w:rPr>
        <w:t>)框架结构。</w:t>
      </w:r>
    </w:p>
    <w:p w:rsidR="001361BA" w:rsidRDefault="005A3DC2">
      <w:pPr>
        <w:spacing w:before="127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三角形</w:t>
      </w:r>
    </w:p>
    <w:p w:rsidR="001361BA" w:rsidRDefault="005A3DC2">
      <w:pPr>
        <w:spacing w:before="89" w:line="223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3"/>
          <w:sz w:val="27"/>
          <w:szCs w:val="27"/>
        </w:rPr>
        <w:t>B. 长方形</w:t>
      </w:r>
    </w:p>
    <w:p w:rsidR="001361BA" w:rsidRDefault="005A3DC2">
      <w:pPr>
        <w:spacing w:before="123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.正方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形</w:t>
      </w:r>
    </w:p>
    <w:p w:rsidR="001361BA" w:rsidRDefault="005A3DC2">
      <w:pPr>
        <w:spacing w:before="91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21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制作塔台模型时,下列说法中错误的是(    )。</w:t>
      </w:r>
    </w:p>
    <w:p w:rsidR="001361BA" w:rsidRDefault="005A3DC2">
      <w:pPr>
        <w:spacing w:before="115" w:line="359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只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要前期研究得清楚,方案详细,制作出的模型就不需要再进行测试改进了</w:t>
      </w:r>
    </w:p>
    <w:p w:rsidR="001361BA" w:rsidRDefault="005A3DC2">
      <w:pPr>
        <w:spacing w:before="89" w:line="359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制</w:t>
      </w: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作塔台模型时,选择制作的材料和工具很重要</w:t>
      </w:r>
    </w:p>
    <w:p w:rsidR="001361BA" w:rsidRDefault="005A3DC2">
      <w:pPr>
        <w:spacing w:before="89" w:line="357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.设计方案时,要选择大家都认可的方</w:t>
      </w:r>
      <w:r>
        <w:rPr>
          <w:rFonts w:ascii="楷体" w:eastAsia="楷体" w:hAnsi="楷体" w:cs="楷体"/>
          <w:color w:val="231F20"/>
          <w:spacing w:val="7"/>
          <w:position w:val="1"/>
          <w:sz w:val="27"/>
          <w:szCs w:val="27"/>
        </w:rPr>
        <w:t>案</w:t>
      </w:r>
    </w:p>
    <w:p w:rsidR="001361BA" w:rsidRDefault="005A3DC2">
      <w:pPr>
        <w:spacing w:before="91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22.在某一工程模型制作出来后,接下来要进行的是(    )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。</w:t>
      </w:r>
    </w:p>
    <w:p w:rsidR="001361BA" w:rsidRDefault="005A3DC2">
      <w:pPr>
        <w:spacing w:before="11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参照模型制作</w:t>
      </w:r>
    </w:p>
    <w:p w:rsidR="001361BA" w:rsidRDefault="005A3DC2">
      <w:pPr>
        <w:spacing w:before="89" w:line="228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. 测试模型,并改进</w:t>
      </w:r>
    </w:p>
    <w:p w:rsidR="001361BA" w:rsidRDefault="005A3DC2">
      <w:pPr>
        <w:spacing w:before="115" w:line="225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复制模型,熟悉制作过程</w:t>
      </w:r>
    </w:p>
    <w:p w:rsidR="001361BA" w:rsidRDefault="005A3DC2">
      <w:pPr>
        <w:spacing w:before="120" w:line="223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23. 北极星是(    )星座的主要标</w:t>
      </w:r>
      <w:r>
        <w:rPr>
          <w:rFonts w:ascii="楷体" w:eastAsia="楷体" w:hAnsi="楷体" w:cs="楷体"/>
          <w:color w:val="231F20"/>
          <w:sz w:val="27"/>
          <w:szCs w:val="27"/>
        </w:rPr>
        <w:t>志。</w:t>
      </w:r>
    </w:p>
    <w:p w:rsidR="001361BA" w:rsidRDefault="005A3DC2">
      <w:pPr>
        <w:spacing w:before="121" w:line="224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1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 xml:space="preserve"> 大熊</w:t>
      </w:r>
    </w:p>
    <w:p w:rsidR="001361BA" w:rsidRDefault="005A3DC2">
      <w:pPr>
        <w:spacing w:before="121" w:line="224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20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小熊</w:t>
      </w:r>
    </w:p>
    <w:p w:rsidR="001361BA" w:rsidRDefault="005A3DC2">
      <w:pPr>
        <w:spacing w:before="12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猎户</w:t>
      </w:r>
    </w:p>
    <w:p w:rsidR="001361BA" w:rsidRDefault="005A3DC2">
      <w:pPr>
        <w:spacing w:before="93" w:line="220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1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4. 日食的形成与 (    )有关。</w:t>
      </w:r>
    </w:p>
    <w:p w:rsidR="001361BA" w:rsidRDefault="005A3DC2">
      <w:pPr>
        <w:spacing w:before="125" w:line="222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 太阳的黑子</w:t>
      </w:r>
    </w:p>
    <w:p w:rsidR="001361BA" w:rsidRDefault="005A3DC2">
      <w:pPr>
        <w:spacing w:before="123" w:line="222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 xml:space="preserve"> 天气的晴阴</w:t>
      </w:r>
    </w:p>
    <w:p w:rsidR="001361BA" w:rsidRDefault="005A3DC2">
      <w:pPr>
        <w:spacing w:before="124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4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3"/>
          <w:position w:val="1"/>
          <w:sz w:val="27"/>
          <w:szCs w:val="27"/>
        </w:rPr>
        <w:t>地球、月球的运动</w:t>
      </w:r>
    </w:p>
    <w:p w:rsidR="001361BA" w:rsidRDefault="005A3DC2">
      <w:pPr>
        <w:spacing w:before="92" w:line="21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25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 xml:space="preserve"> 下列有关银河系的描述中,正确的是(    )。</w:t>
      </w:r>
    </w:p>
    <w:p w:rsidR="001361BA" w:rsidRDefault="005A3DC2">
      <w:pPr>
        <w:spacing w:before="129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银河系是一个恒星集团</w:t>
      </w:r>
    </w:p>
    <w:p w:rsidR="001361BA" w:rsidRDefault="005A3DC2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银河系的中心是太阳系</w:t>
      </w:r>
    </w:p>
    <w:p w:rsidR="001361BA" w:rsidRDefault="005A3DC2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银河系是宇宙中最大的星系</w:t>
      </w:r>
    </w:p>
    <w:p w:rsidR="001361BA" w:rsidRDefault="001361BA">
      <w:pPr>
        <w:sectPr w:rsidR="001361BA">
          <w:footerReference w:type="default" r:id="rId8"/>
          <w:pgSz w:w="11906" w:h="16838"/>
          <w:pgMar w:top="1081" w:right="1328" w:bottom="610" w:left="861" w:header="0" w:footer="421" w:gutter="0"/>
          <w:cols w:space="720"/>
        </w:sectPr>
      </w:pPr>
    </w:p>
    <w:p w:rsidR="001361BA" w:rsidRDefault="005A3DC2">
      <w:pPr>
        <w:spacing w:before="54" w:line="219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lastRenderedPageBreak/>
        <w:t>2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6. 目前人类探索宇宙时,经常使用的手段不包括(    )。</w:t>
      </w:r>
    </w:p>
    <w:p w:rsidR="001361BA" w:rsidRDefault="005A3DC2">
      <w:pPr>
        <w:spacing w:before="127" w:line="224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 发射探测器</w:t>
      </w:r>
    </w:p>
    <w:p w:rsidR="001361BA" w:rsidRDefault="005A3DC2">
      <w:pPr>
        <w:spacing w:before="12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通过天文望远镜观察</w:t>
      </w:r>
    </w:p>
    <w:p w:rsidR="001361BA" w:rsidRDefault="005A3DC2">
      <w:pPr>
        <w:spacing w:before="89" w:line="357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航天员实地考察</w:t>
      </w:r>
    </w:p>
    <w:p w:rsidR="001361BA" w:rsidRDefault="001361BA">
      <w:pPr>
        <w:spacing w:line="383" w:lineRule="auto"/>
      </w:pPr>
    </w:p>
    <w:p w:rsidR="001361BA" w:rsidRDefault="005A3DC2">
      <w:pPr>
        <w:spacing w:before="115" w:line="218" w:lineRule="auto"/>
        <w:ind w:left="14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4"/>
          <w:sz w:val="27"/>
          <w:szCs w:val="27"/>
        </w:rPr>
        <w:t>四</w:t>
      </w:r>
      <w:r>
        <w:rPr>
          <w:rFonts w:ascii="微软雅黑" w:eastAsia="微软雅黑" w:hAnsi="微软雅黑" w:cs="微软雅黑"/>
          <w:color w:val="00AEEF"/>
          <w:spacing w:val="-13"/>
          <w:sz w:val="27"/>
          <w:szCs w:val="27"/>
        </w:rPr>
        <w:t>、简答题。(共 5 分)</w:t>
      </w:r>
    </w:p>
    <w:p w:rsidR="001361BA" w:rsidRDefault="005A3DC2">
      <w:pPr>
        <w:spacing w:before="68" w:line="276" w:lineRule="auto"/>
        <w:ind w:left="455" w:right="2" w:hanging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15"/>
          <w:sz w:val="27"/>
          <w:szCs w:val="27"/>
        </w:rPr>
        <w:t>7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 下面是一个正方体框架结构, 因为需要在这个框架结构上方放一些书,所以需要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对其加固,现在有四根木棒可以充当斜杠,你认为把这四根斜杠加到哪里才能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使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这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个框架结构最稳固?</w:t>
      </w:r>
    </w:p>
    <w:p w:rsidR="001361BA" w:rsidRDefault="005A3DC2">
      <w:pPr>
        <w:spacing w:before="129" w:line="2424" w:lineRule="exact"/>
        <w:ind w:firstLine="443"/>
        <w:textAlignment w:val="center"/>
      </w:pPr>
      <w:r>
        <w:rPr>
          <w:noProof/>
        </w:rPr>
        <w:drawing>
          <wp:inline distT="0" distB="0" distL="0" distR="0">
            <wp:extent cx="1450340" cy="153924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0799" cy="15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BA" w:rsidRDefault="001361BA">
      <w:pPr>
        <w:spacing w:line="461" w:lineRule="auto"/>
      </w:pPr>
    </w:p>
    <w:p w:rsidR="001361BA" w:rsidRDefault="005A3DC2">
      <w:pPr>
        <w:spacing w:before="116" w:line="218" w:lineRule="auto"/>
        <w:ind w:left="3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2"/>
          <w:sz w:val="27"/>
          <w:szCs w:val="27"/>
        </w:rPr>
        <w:t>五、实</w:t>
      </w:r>
      <w:r>
        <w:rPr>
          <w:rFonts w:ascii="微软雅黑" w:eastAsia="微软雅黑" w:hAnsi="微软雅黑" w:cs="微软雅黑"/>
          <w:color w:val="00AEEF"/>
          <w:spacing w:val="-9"/>
          <w:sz w:val="27"/>
          <w:szCs w:val="27"/>
        </w:rPr>
        <w:t>验</w:t>
      </w:r>
      <w:r>
        <w:rPr>
          <w:rFonts w:ascii="微软雅黑" w:eastAsia="微软雅黑" w:hAnsi="微软雅黑" w:cs="微软雅黑"/>
          <w:color w:val="00AEEF"/>
          <w:spacing w:val="-6"/>
          <w:sz w:val="27"/>
          <w:szCs w:val="27"/>
        </w:rPr>
        <w:t>题(每空 1 分,第(4)题每空 3 分,共 13 分)</w:t>
      </w:r>
    </w:p>
    <w:p w:rsidR="001361BA" w:rsidRDefault="005A3DC2">
      <w:pPr>
        <w:spacing w:before="67" w:line="284" w:lineRule="auto"/>
        <w:ind w:left="455" w:right="2" w:hanging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4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8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.如图所示是研究铁生锈和水与空气关系的实验装置。 甲试管中把铁钉放在一团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22"/>
          <w:sz w:val="27"/>
          <w:szCs w:val="27"/>
        </w:rPr>
        <w:t>湿的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棉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花球上;乙试管中把铁丝放入试管后注入经煮沸(赶走空气)后快速冷却的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22"/>
          <w:sz w:val="27"/>
          <w:szCs w:val="27"/>
        </w:rPr>
        <w:t>水,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将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铁钉浸没后在水面上加一层植物油;丙试管中加少量干燥剂,再放一团干的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棉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花球,把铁钉放在干棉花球上,塞紧橡皮塞。</w:t>
      </w:r>
    </w:p>
    <w:p w:rsidR="001361BA" w:rsidRDefault="005A3DC2">
      <w:pPr>
        <w:spacing w:before="127" w:line="1946" w:lineRule="exact"/>
        <w:ind w:firstLine="443"/>
        <w:textAlignment w:val="center"/>
      </w:pPr>
      <w:r>
        <w:rPr>
          <w:noProof/>
        </w:rPr>
        <w:drawing>
          <wp:inline distT="0" distB="0" distL="0" distR="0">
            <wp:extent cx="1085215" cy="12357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5332" cy="123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BA" w:rsidRDefault="005A3DC2">
      <w:pPr>
        <w:spacing w:before="171" w:line="267" w:lineRule="auto"/>
        <w:ind w:left="450" w:right="2" w:firstLine="5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(1)甲中的铁钉能和水与空气充分接触;乙中的铁钉只能和</w:t>
      </w:r>
      <w:r>
        <w:rPr>
          <w:rFonts w:ascii="楷体" w:eastAsia="楷体" w:hAnsi="楷体" w:cs="楷体"/>
          <w:color w:val="231F20"/>
          <w:spacing w:val="9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接触;丙中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的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铁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钉只能和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接触。</w:t>
      </w:r>
    </w:p>
    <w:p w:rsidR="001361BA" w:rsidRDefault="005A3DC2">
      <w:pPr>
        <w:tabs>
          <w:tab w:val="left" w:pos="1595"/>
        </w:tabs>
        <w:spacing w:before="116" w:line="262" w:lineRule="auto"/>
        <w:ind w:left="443" w:right="652" w:firstLine="6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(2)一星期后观察发现,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试管中的铁钉锈蚀比较严重,而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和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z w:val="27"/>
          <w:szCs w:val="27"/>
          <w:u w:val="single" w:color="000000"/>
        </w:rPr>
        <w:tab/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两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个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试管中的铁钉基本上没有生锈的现象。</w:t>
      </w:r>
    </w:p>
    <w:p w:rsidR="001361BA" w:rsidRDefault="005A3DC2">
      <w:pPr>
        <w:spacing w:before="128" w:line="217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(3)该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实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验证明,铁钉的生锈是</w:t>
      </w:r>
      <w:r>
        <w:rPr>
          <w:rFonts w:ascii="楷体" w:eastAsia="楷体" w:hAnsi="楷体" w:cs="楷体"/>
          <w:color w:val="231F20"/>
          <w:spacing w:val="5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和</w:t>
      </w:r>
      <w:r>
        <w:rPr>
          <w:rFonts w:ascii="楷体" w:eastAsia="楷体" w:hAnsi="楷体" w:cs="楷体"/>
          <w:color w:val="231F20"/>
          <w:spacing w:val="5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共同作用的结果。</w:t>
      </w:r>
    </w:p>
    <w:p w:rsidR="001361BA" w:rsidRDefault="005A3DC2">
      <w:pPr>
        <w:spacing w:before="132" w:line="217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4"/>
          <w:sz w:val="27"/>
          <w:szCs w:val="27"/>
        </w:rPr>
        <w:t>(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4)通过对铁钉生锈的探究,请写出三种常见的防止铁生锈的方法: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;</w:t>
      </w:r>
    </w:p>
    <w:p w:rsidR="001361BA" w:rsidRDefault="005A3DC2">
      <w:pPr>
        <w:spacing w:before="130" w:line="217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8"/>
          <w:sz w:val="27"/>
          <w:szCs w:val="27"/>
          <w:u w:val="single" w:color="000000"/>
        </w:rPr>
        <w:t xml:space="preserve">  </w:t>
      </w:r>
      <w:r>
        <w:rPr>
          <w:rFonts w:ascii="楷体" w:eastAsia="楷体" w:hAnsi="楷体" w:cs="楷体"/>
          <w:color w:val="231F20"/>
          <w:spacing w:val="5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;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。</w:t>
      </w:r>
    </w:p>
    <w:p w:rsidR="001361BA" w:rsidRDefault="001361BA">
      <w:pPr>
        <w:sectPr w:rsidR="001361BA">
          <w:footerReference w:type="default" r:id="rId11"/>
          <w:pgSz w:w="11906" w:h="16838"/>
          <w:pgMar w:top="1081" w:right="850" w:bottom="610" w:left="861" w:header="0" w:footer="421" w:gutter="0"/>
          <w:cols w:space="720"/>
        </w:sectPr>
      </w:pPr>
    </w:p>
    <w:p w:rsidR="001361BA" w:rsidRDefault="005A3DC2">
      <w:pPr>
        <w:spacing w:before="68" w:line="218" w:lineRule="auto"/>
        <w:ind w:left="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8"/>
          <w:sz w:val="27"/>
          <w:szCs w:val="27"/>
        </w:rPr>
        <w:lastRenderedPageBreak/>
        <w:t>六、</w:t>
      </w:r>
      <w:r>
        <w:rPr>
          <w:rFonts w:ascii="微软雅黑" w:eastAsia="微软雅黑" w:hAnsi="微软雅黑" w:cs="微软雅黑"/>
          <w:color w:val="00AEEF"/>
          <w:spacing w:val="-12"/>
          <w:sz w:val="27"/>
          <w:szCs w:val="27"/>
        </w:rPr>
        <w:t>探</w:t>
      </w:r>
      <w:r>
        <w:rPr>
          <w:rFonts w:ascii="微软雅黑" w:eastAsia="微软雅黑" w:hAnsi="微软雅黑" w:cs="微软雅黑"/>
          <w:color w:val="00AEEF"/>
          <w:spacing w:val="-9"/>
          <w:sz w:val="27"/>
          <w:szCs w:val="27"/>
        </w:rPr>
        <w:t>究题(29 题 8 分,30 题 4 分,共 12 分)</w:t>
      </w:r>
    </w:p>
    <w:p w:rsidR="001361BA" w:rsidRDefault="005A3DC2">
      <w:pPr>
        <w:spacing w:before="65" w:line="357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9"/>
          <w:position w:val="1"/>
          <w:sz w:val="27"/>
          <w:szCs w:val="27"/>
        </w:rPr>
        <w:t>9.分析下图,回答问题。</w:t>
      </w:r>
    </w:p>
    <w:p w:rsidR="001361BA" w:rsidRDefault="005A3DC2">
      <w:pPr>
        <w:spacing w:before="89" w:line="1368" w:lineRule="exact"/>
        <w:ind w:firstLine="443"/>
        <w:textAlignment w:val="center"/>
      </w:pPr>
      <w:r>
        <w:rPr>
          <w:noProof/>
        </w:rPr>
        <w:drawing>
          <wp:inline distT="0" distB="0" distL="0" distR="0">
            <wp:extent cx="2483485" cy="86804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399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1BA" w:rsidRDefault="005A3DC2">
      <w:pPr>
        <w:spacing w:before="171" w:line="220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(1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)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图中发生的是什么天文现象?</w:t>
      </w:r>
    </w:p>
    <w:p w:rsidR="001361BA" w:rsidRDefault="001361BA">
      <w:pPr>
        <w:spacing w:line="309" w:lineRule="auto"/>
      </w:pPr>
    </w:p>
    <w:p w:rsidR="001361BA" w:rsidRDefault="001361BA">
      <w:pPr>
        <w:spacing w:line="309" w:lineRule="auto"/>
      </w:pPr>
    </w:p>
    <w:p w:rsidR="001361BA" w:rsidRDefault="001361BA">
      <w:pPr>
        <w:spacing w:line="310" w:lineRule="auto"/>
      </w:pPr>
    </w:p>
    <w:p w:rsidR="001361BA" w:rsidRDefault="005A3DC2">
      <w:pPr>
        <w:spacing w:before="88" w:line="220" w:lineRule="auto"/>
        <w:ind w:left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(2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)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简单叙述这种现象形成的原因。</w:t>
      </w:r>
    </w:p>
    <w:p w:rsidR="001361BA" w:rsidRDefault="001361BA">
      <w:pPr>
        <w:spacing w:line="259" w:lineRule="auto"/>
      </w:pPr>
    </w:p>
    <w:p w:rsidR="001361BA" w:rsidRDefault="001361BA">
      <w:pPr>
        <w:spacing w:line="259" w:lineRule="auto"/>
      </w:pPr>
    </w:p>
    <w:p w:rsidR="001361BA" w:rsidRDefault="001361BA">
      <w:pPr>
        <w:spacing w:line="260" w:lineRule="auto"/>
      </w:pPr>
    </w:p>
    <w:p w:rsidR="001361BA" w:rsidRDefault="001361BA">
      <w:pPr>
        <w:spacing w:line="260" w:lineRule="auto"/>
      </w:pPr>
    </w:p>
    <w:p w:rsidR="001361BA" w:rsidRDefault="001361BA">
      <w:pPr>
        <w:spacing w:line="260" w:lineRule="auto"/>
      </w:pPr>
    </w:p>
    <w:p w:rsidR="001361BA" w:rsidRDefault="001361BA">
      <w:pPr>
        <w:spacing w:line="260" w:lineRule="auto"/>
      </w:pPr>
    </w:p>
    <w:p w:rsidR="001361BA" w:rsidRDefault="001361BA">
      <w:pPr>
        <w:spacing w:line="260" w:lineRule="auto"/>
      </w:pPr>
    </w:p>
    <w:p w:rsidR="001361BA" w:rsidRDefault="005A3DC2">
      <w:pPr>
        <w:spacing w:before="87" w:line="241" w:lineRule="auto"/>
        <w:ind w:left="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8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17"/>
          <w:sz w:val="27"/>
          <w:szCs w:val="27"/>
        </w:rPr>
        <w:t>0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.说一说自己从出生到现在身体发生了哪些变化。</w:t>
      </w:r>
    </w:p>
    <w:p w:rsidR="001361BA" w:rsidRDefault="001361BA">
      <w:pPr>
        <w:sectPr w:rsidR="001361BA">
          <w:footerReference w:type="default" r:id="rId13"/>
          <w:pgSz w:w="11906" w:h="16838"/>
          <w:pgMar w:top="1029" w:right="1785" w:bottom="608" w:left="861" w:header="0" w:footer="421" w:gutter="0"/>
          <w:cols w:space="720"/>
        </w:sectPr>
      </w:pPr>
    </w:p>
    <w:p w:rsidR="001361BA" w:rsidRDefault="005A3DC2">
      <w:pPr>
        <w:spacing w:before="58" w:line="600" w:lineRule="exact"/>
        <w:ind w:left="431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6"/>
          <w:position w:val="23"/>
          <w:sz w:val="31"/>
          <w:szCs w:val="31"/>
        </w:rPr>
        <w:lastRenderedPageBreak/>
        <w:t>期末测试卷</w:t>
      </w:r>
    </w:p>
    <w:p w:rsidR="001361BA" w:rsidRDefault="005A3DC2">
      <w:pPr>
        <w:spacing w:line="177" w:lineRule="auto"/>
        <w:ind w:left="4557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4"/>
          <w:sz w:val="27"/>
          <w:szCs w:val="27"/>
        </w:rPr>
        <w:t>参考答</w:t>
      </w:r>
      <w:r>
        <w:rPr>
          <w:rFonts w:ascii="微软雅黑" w:eastAsia="微软雅黑" w:hAnsi="微软雅黑" w:cs="微软雅黑"/>
          <w:color w:val="00AEEF"/>
          <w:spacing w:val="3"/>
          <w:sz w:val="27"/>
          <w:szCs w:val="27"/>
        </w:rPr>
        <w:t>案</w:t>
      </w:r>
    </w:p>
    <w:p w:rsidR="001361BA" w:rsidRDefault="001361BA">
      <w:pPr>
        <w:spacing w:line="259" w:lineRule="auto"/>
      </w:pPr>
    </w:p>
    <w:p w:rsidR="001361BA" w:rsidRDefault="005A3DC2">
      <w:pPr>
        <w:spacing w:before="88" w:line="218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1. 变化  物理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变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化  化学变化  产生了新物质</w:t>
      </w:r>
    </w:p>
    <w:p w:rsidR="001361BA" w:rsidRDefault="005A3DC2">
      <w:pPr>
        <w:spacing w:before="128" w:line="360" w:lineRule="exact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2.环形山</w:t>
      </w:r>
    </w:p>
    <w:p w:rsidR="001361BA" w:rsidRDefault="005A3DC2">
      <w:pPr>
        <w:spacing w:before="88" w:line="223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. 淀粉  蓝</w:t>
      </w:r>
    </w:p>
    <w:p w:rsidR="001361BA" w:rsidRDefault="005A3DC2">
      <w:pPr>
        <w:spacing w:before="122" w:line="359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4.化石</w:t>
      </w:r>
    </w:p>
    <w:p w:rsidR="001361BA" w:rsidRDefault="005A3DC2">
      <w:pPr>
        <w:spacing w:before="88" w:line="223" w:lineRule="auto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5"/>
          <w:sz w:val="27"/>
          <w:szCs w:val="27"/>
        </w:rPr>
        <w:t>5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.供水  供暖  采光</w:t>
      </w:r>
    </w:p>
    <w:p w:rsidR="001361BA" w:rsidRDefault="005A3DC2">
      <w:pPr>
        <w:spacing w:before="122" w:line="225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6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选址  设计  建造  验收</w:t>
      </w:r>
    </w:p>
    <w:p w:rsidR="001361BA" w:rsidRDefault="005A3DC2">
      <w:pPr>
        <w:spacing w:before="69" w:line="279" w:lineRule="auto"/>
        <w:ind w:left="20" w:right="1705" w:hanging="1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7. ×  8. ×  9.</w:t>
      </w:r>
      <w:r>
        <w:rPr>
          <w:rFonts w:ascii="微软雅黑" w:eastAsia="微软雅黑" w:hAnsi="微软雅黑" w:cs="微软雅黑"/>
          <w:color w:val="231F20"/>
          <w:spacing w:val="-5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10.</w:t>
      </w:r>
      <w:r>
        <w:rPr>
          <w:rFonts w:ascii="微软雅黑" w:eastAsia="微软雅黑" w:hAnsi="微软雅黑" w:cs="微软雅黑"/>
          <w:color w:val="231F20"/>
          <w:spacing w:val="-5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11.</w:t>
      </w:r>
      <w:r>
        <w:rPr>
          <w:rFonts w:ascii="微软雅黑" w:eastAsia="微软雅黑" w:hAnsi="微软雅黑" w:cs="微软雅黑"/>
          <w:color w:val="231F20"/>
          <w:spacing w:val="-5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12. ×  13.</w:t>
      </w:r>
      <w:r>
        <w:rPr>
          <w:rFonts w:ascii="微软雅黑" w:eastAsia="微软雅黑" w:hAnsi="微软雅黑" w:cs="微软雅黑"/>
          <w:color w:val="231F20"/>
          <w:spacing w:val="-5"/>
          <w:sz w:val="27"/>
          <w:szCs w:val="27"/>
        </w:rPr>
        <w:t xml:space="preserve">√  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14.</w:t>
      </w:r>
      <w:r>
        <w:rPr>
          <w:rFonts w:ascii="微软雅黑" w:eastAsia="微软雅黑" w:hAnsi="微软雅黑" w:cs="微软雅黑"/>
          <w:color w:val="231F20"/>
          <w:spacing w:val="-5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15.</w:t>
      </w:r>
      <w:r>
        <w:rPr>
          <w:rFonts w:ascii="微软雅黑" w:eastAsia="微软雅黑" w:hAnsi="微软雅黑" w:cs="微软雅黑"/>
          <w:color w:val="231F20"/>
          <w:spacing w:val="-5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>16.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× 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17.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 xml:space="preserve">  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8.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19.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20.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21.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22.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23.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24.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25.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 xml:space="preserve">  26.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</w:p>
    <w:p w:rsidR="001361BA" w:rsidRDefault="005A3DC2">
      <w:pPr>
        <w:spacing w:before="1" w:line="306" w:lineRule="auto"/>
        <w:ind w:left="460" w:right="1" w:hanging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7.此时的框架结构只承受向下的力,考虑到节约材料,上下两面可以不加斜杆,只在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周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围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的四个面上各加一根斜杆就可以了。</w:t>
      </w:r>
    </w:p>
    <w:p w:rsidR="001361BA" w:rsidRDefault="005A3DC2">
      <w:pPr>
        <w:spacing w:line="222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28. (1)水  空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气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 xml:space="preserve">  (2)甲  乙  丙  (3)水  空气  (4)刷漆  涂油  制成合金</w:t>
      </w:r>
    </w:p>
    <w:p w:rsidR="001361BA" w:rsidRDefault="005A3DC2">
      <w:pPr>
        <w:spacing w:before="125" w:line="306" w:lineRule="auto"/>
        <w:ind w:left="428" w:hanging="4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-13"/>
          <w:sz w:val="27"/>
          <w:szCs w:val="27"/>
        </w:rPr>
        <w:t>9. (1) 日食现象。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                                                          </w:t>
      </w: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(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2)日食形成的原因 :月球围绕地球转,地球围绕太阳转, 当月球转到太阳和地球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32"/>
          <w:sz w:val="27"/>
          <w:szCs w:val="27"/>
        </w:rPr>
        <w:t>之</w:t>
      </w:r>
      <w:r>
        <w:rPr>
          <w:rFonts w:ascii="楷体" w:eastAsia="楷体" w:hAnsi="楷体" w:cs="楷体"/>
          <w:color w:val="231F20"/>
          <w:spacing w:val="27"/>
          <w:sz w:val="27"/>
          <w:szCs w:val="27"/>
        </w:rPr>
        <w:t>间</w:t>
      </w:r>
      <w:r>
        <w:rPr>
          <w:rFonts w:ascii="楷体" w:eastAsia="楷体" w:hAnsi="楷体" w:cs="楷体"/>
          <w:color w:val="231F20"/>
          <w:spacing w:val="16"/>
          <w:sz w:val="27"/>
          <w:szCs w:val="27"/>
        </w:rPr>
        <w:t>,且三个天体大致成一条直线时,月球的影子就会投在地球上。而处在月影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24"/>
          <w:sz w:val="27"/>
          <w:szCs w:val="27"/>
        </w:rPr>
        <w:t>里</w:t>
      </w:r>
      <w:r>
        <w:rPr>
          <w:rFonts w:ascii="楷体" w:eastAsia="楷体" w:hAnsi="楷体" w:cs="楷体"/>
          <w:color w:val="231F20"/>
          <w:spacing w:val="20"/>
          <w:sz w:val="27"/>
          <w:szCs w:val="27"/>
        </w:rPr>
        <w:t>的</w:t>
      </w: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人,由于被月球挡住了视线,就看不见太阳或只能看到一部分太阳,这样就发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生了日食。</w:t>
      </w:r>
    </w:p>
    <w:p w:rsidR="001361BA" w:rsidRDefault="005A3DC2">
      <w:pPr>
        <w:spacing w:before="1" w:line="220" w:lineRule="auto"/>
        <w:ind w:left="7"/>
        <w:rPr>
          <w:rFonts w:ascii="楷体" w:eastAsia="楷体" w:hAnsi="楷体" w:cs="楷体"/>
          <w:color w:val="231F20"/>
          <w:spacing w:val="-2"/>
          <w:sz w:val="27"/>
          <w:szCs w:val="27"/>
        </w:rPr>
      </w:pPr>
      <w:r>
        <w:rPr>
          <w:rFonts w:ascii="楷体" w:eastAsia="楷体" w:hAnsi="楷体" w:cs="楷体"/>
          <w:color w:val="231F20"/>
          <w:spacing w:val="-4"/>
          <w:sz w:val="27"/>
          <w:szCs w:val="27"/>
        </w:rPr>
        <w:t>30. 手、脚变大</w:t>
      </w: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了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,个子长高了,长胖了,等等。</w:t>
      </w:r>
    </w:p>
    <w:sectPr w:rsidR="001361BA">
      <w:footerReference w:type="default" r:id="rId14"/>
      <w:pgSz w:w="11906" w:h="16838"/>
      <w:pgMar w:top="868" w:right="852" w:bottom="608" w:left="856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1BA" w:rsidRDefault="005A3DC2">
      <w:r>
        <w:separator/>
      </w:r>
    </w:p>
  </w:endnote>
  <w:endnote w:type="continuationSeparator" w:id="0">
    <w:p w:rsidR="001361BA" w:rsidRDefault="005A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1BA" w:rsidRPr="00CE54D9" w:rsidRDefault="00CE54D9" w:rsidP="00CE54D9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1BA" w:rsidRPr="00CE54D9" w:rsidRDefault="00CE54D9" w:rsidP="00CE54D9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1BA" w:rsidRPr="00CE54D9" w:rsidRDefault="00CE54D9" w:rsidP="00CE54D9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1BA" w:rsidRPr="00CE54D9" w:rsidRDefault="00CE54D9" w:rsidP="00CE54D9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1BA" w:rsidRPr="00CE54D9" w:rsidRDefault="00CE54D9" w:rsidP="00CE54D9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1BA" w:rsidRDefault="005A3DC2">
      <w:r>
        <w:separator/>
      </w:r>
    </w:p>
  </w:footnote>
  <w:footnote w:type="continuationSeparator" w:id="0">
    <w:p w:rsidR="001361BA" w:rsidRDefault="005A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DC2" w:rsidRPr="00CE54D9" w:rsidRDefault="00CE54D9" w:rsidP="00CE54D9">
    <w:pPr>
      <w:pStyle w:val="a3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kyMmExYzMyNGI2NDZkYjhmY2JmMGNiY2ZkOWFhOWYifQ=="/>
  </w:docVars>
  <w:rsids>
    <w:rsidRoot w:val="001361BA"/>
    <w:rsid w:val="001361BA"/>
    <w:rsid w:val="003F0DFC"/>
    <w:rsid w:val="005A3DC2"/>
    <w:rsid w:val="00B311AC"/>
    <w:rsid w:val="00C330E4"/>
    <w:rsid w:val="00CE54D9"/>
    <w:rsid w:val="3816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E37CF2-26F8-4B78-B0FA-1558D08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5A3D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3DC2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5A3D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3DC2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</Words>
  <Characters>2227</Characters>
  <Application>Microsoft Office Word</Application>
  <DocSecurity>0</DocSecurity>
  <Lines>18</Lines>
  <Paragraphs>5</Paragraphs>
  <ScaleCrop>false</ScaleCrop>
  <Manager>微信号：DEM2008</Manager>
  <Company>微信号：DEM2008</Company>
  <LinksUpToDate>false</LinksUpToDate>
  <CharactersWithSpaces>2612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4</cp:revision>
  <dcterms:created xsi:type="dcterms:W3CDTF">2023-03-17T09:51:00Z</dcterms:created>
  <dcterms:modified xsi:type="dcterms:W3CDTF">2023-03-17T09:51:00Z</dcterms:modified>
  <cp:category>微信号：DEM2008</cp:category>
</cp:coreProperties>
</file>