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1.1了解我们的住房</w:t>
      </w:r>
      <w:r>
        <w:rPr>
          <w:rFonts w:ascii="宋体" w:eastAsia="宋体" w:hAnsi="宋体" w:cs="宋体" w:hint="eastAsia"/>
          <w:b/>
          <w:sz w:val="30"/>
          <w:lang w:val="en-US" w:eastAsia="zh-CN"/>
        </w:rPr>
        <w:t xml:space="preserve"> </w:t>
      </w:r>
      <w:r>
        <w:rPr>
          <w:rFonts w:ascii="宋体" w:eastAsia="宋体" w:hAnsi="宋体" w:cs="宋体" w:hint="eastAsia"/>
          <w:b/>
          <w:sz w:val="30"/>
        </w:rPr>
        <w:t xml:space="preserve"> 同步练习 教科版六年级科学下册</w:t>
      </w:r>
    </w:p>
    <w:p>
      <w:pPr>
        <w:shd w:val="clear" w:color="auto" w:fill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1．我家住房有排水系统､______________系统等｡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2．______________大桥全长55千米，是集桥、岛、隧为一体的世界最长的跨海大桥。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3．武汉火神山医院，</w:t>
      </w:r>
      <w:r>
        <w:rPr>
          <w:rFonts w:ascii="宋体" w:eastAsia="宋体" w:hAnsi="宋体" w:cs="宋体" w:hint="eastAsia"/>
          <w:lang w:val="en-US" w:eastAsia="zh-CN"/>
        </w:rPr>
        <w:t>2020年</w:t>
      </w:r>
      <w:r>
        <w:rPr>
          <w:rFonts w:ascii="宋体" w:eastAsia="宋体" w:hAnsi="宋体" w:cs="宋体" w:hint="eastAsia"/>
        </w:rPr>
        <w:t>1月24日开工建设，2月2日建成交付使用，历时10天，再次创造令世人惊叹的“中国速度”。请读图并回答下列问题：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inline distT="0" distB="0" distL="114300" distR="114300">
            <wp:extent cx="2315210" cy="571500"/>
            <wp:effectExtent l="0" t="0" r="889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火神山医院建筑采用框架式箱式板房，如图，是板房墙面材料的截面图。钢板的形状是___________，这样设计的好处是_______________。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4．许多发明创造来源于对生活的观察，可以在自然界找到原型，例如“______________”体育场。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5．住房的基本结构：________ 、________、________、________等。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6．现代住房所必须具有的系统：____________、____________、____________等。（任意填三项）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7．下列选项中，不属于住房结构的是（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A．楼梯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B．空调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C．厕所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D．以上都不是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8．下列不属于住房系统的是（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A．供水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B．排水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C．厨房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D．采光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9．以下不属于住房的基本结构是（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A．窗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B．墙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C．地基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D．梁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10．以下关于住房建筑的说法不正确的是（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A．住房建筑由许多系统组成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B．各系统相互影响，相互配合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C．各系统需要科学、系统的设计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D．住房建筑的各系统兼顾同一楼层即可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11．300℃~400℃时，钢材的强度和弹性均显著下降，因此发射塔设计时要重视</w:t>
      </w:r>
      <w:r>
        <w:rPr>
          <w:rFonts w:ascii="宋体" w:eastAsia="宋体" w:hAnsi="宋体" w:cs="宋体" w:hint="eastAsia"/>
          <w:lang w:eastAsia="zh-CN"/>
        </w:rPr>
        <w:t>（</w:t>
      </w:r>
      <w:r>
        <w:rPr>
          <w:rFonts w:ascii="宋体" w:eastAsia="宋体" w:hAnsi="宋体" w:cs="宋体" w:hint="eastAsia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lang w:eastAsia="zh-CN"/>
        </w:rPr>
        <w:t>）</w:t>
      </w:r>
      <w:r>
        <w:rPr>
          <w:rFonts w:ascii="宋体" w:eastAsia="宋体" w:hAnsi="宋体" w:cs="宋体" w:hint="eastAsia"/>
        </w:rPr>
        <w:t>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A．通风系统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B．排污系统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C．隔热系统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D．采光系统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12．建造住宅需要考虑多个系统，以下必需考虑的是（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A．住房结构与草坪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B．住房结构与供水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C．阳台结构与供暖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13．关于我们的住房，下列说法正确的是（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A．一间住房的建造过程很重要，设计不重要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B．住房建造完成后需要验收，验收合格才能使用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C．一间住房包含了许多系统，各个系统互不相关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38100</wp:posOffset>
            </wp:positionV>
            <wp:extent cx="1295400" cy="1226820"/>
            <wp:effectExtent l="0" t="0" r="0" b="1143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</w:rPr>
        <w:t>14．下图是住房系统中（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）系统的示意图。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A．供水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B．电路</w:t>
      </w:r>
      <w:r>
        <w:rPr>
          <w:rFonts w:ascii="宋体" w:eastAsia="宋体" w:hAnsi="宋体" w:cs="宋体" w:hint="eastAsia"/>
        </w:rPr>
        <w:tab/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C．通风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15．从楼体结构分类，“鸟巢”属于（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A．砖混结构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B．钢混框架结构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C．钢结构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16．一个成熟的住宅小区，需要有各种成熟的配套系统。(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17．我们住的房屋在不装修不修理的情况下是不会发生物质变化的。(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18．住房建造的主要过程包括：明确任务、选址、设计、建造、验收等。(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19．框架结构住房中的承重部分主要是墙体和梁。(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20．住房建造完成后需要验收，验收合格后才能交付使用。(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21．住房中的承重结构主要是墙体和承重梁。(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30"/>
        </w:rPr>
      </w:pPr>
      <w:r>
        <w:rPr>
          <w:rFonts w:ascii="宋体" w:eastAsia="宋体" w:hAnsi="宋体" w:cs="宋体" w:hint="eastAsia"/>
        </w:rPr>
        <w:t>22．住房中供电系统可以独立工作。(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23．发挥你的创造力和想像力，设计一个房屋，并说明你设计的房屋能够适应哪种环境，具有什么特殊功能。（可以用图文结合的方式描述）</w:t>
      </w:r>
    </w:p>
    <w:p>
      <w:pPr>
        <w:shd w:val="clear" w:color="auto" w:fill="auto"/>
        <w:spacing w:line="360" w:lineRule="auto"/>
        <w:jc w:val="center"/>
        <w:rPr>
          <w:rFonts w:ascii="宋体" w:eastAsia="宋体" w:hAnsi="宋体" w:cs="宋体" w:hint="eastAsia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小明家准备建造一幢住房，请你运用所学知识给予帮助。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24．下面是建造房屋的主要过程，正确的排序是__________。（填写序号）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①设计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②建造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③选址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</w:t>
      </w:r>
      <w:r>
        <w:rPr>
          <w:rFonts w:ascii="宋体" w:eastAsia="宋体" w:hAnsi="宋体" w:cs="宋体" w:hint="eastAsia"/>
        </w:rPr>
        <w:t>④验收、评估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25．房屋装修好后，小明走进客厅发现在白天就算不开灯，客厅仍然亮堂堂的。这因为房屋的(      )做得好。他能在卫生间方便地洗手洗脸，都依赖了(      )。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A．供电系统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</w:t>
      </w:r>
      <w:r>
        <w:rPr>
          <w:rFonts w:ascii="宋体" w:eastAsia="宋体" w:hAnsi="宋体" w:cs="宋体" w:hint="eastAsia"/>
        </w:rPr>
        <w:t>B．采光系统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</w:t>
      </w:r>
      <w:r>
        <w:rPr>
          <w:rFonts w:ascii="宋体" w:eastAsia="宋体" w:hAnsi="宋体" w:cs="宋体" w:hint="eastAsia"/>
        </w:rPr>
        <w:t>C．排水系统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26．住房结构分为客厅、厨房、卧室等，这是按照（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</w:rPr>
        <w:t>）分类。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A．材料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B．功能</w:t>
      </w:r>
      <w:r>
        <w:rPr>
          <w:rFonts w:ascii="宋体" w:eastAsia="宋体" w:hAnsi="宋体" w:cs="宋体" w:hint="eastAsia"/>
        </w:rPr>
        <w:tab/>
      </w:r>
      <w:r>
        <w:rPr>
          <w:rFonts w:ascii="宋体" w:eastAsia="宋体" w:hAnsi="宋体" w:cs="宋体" w:hint="eastAsia"/>
        </w:rPr>
        <w:t>C．结构构件组成方式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 w:hint="eastAsia"/>
        </w:rPr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 w:hint="eastAsia"/>
          <w:b/>
          <w:sz w:val="21"/>
        </w:rPr>
      </w:pPr>
      <w:r>
        <w:rPr>
          <w:rFonts w:ascii="宋体" w:eastAsia="宋体" w:hAnsi="宋体" w:cs="宋体" w:hint="eastAsia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1．供电或采光或供水或通风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2．港珠澳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3．瓦楞状     抗弯曲能力强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4．鸟巢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5．框架     承重     户型     采光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6．供水系统     供电系统     排水系统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10．D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14．B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15．C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16．√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17．×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18．√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19．×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20．√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21．√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22．×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23．我设计的是一座能在海底居住的房屋，它是由特殊的钢化玻璃制成的，一共有三层楼，每一层楼都可以透过玻璃看到美丽的海底世界。在房子里面可以提供足够的氧气，同时这个房屋也是智能化的，它能够在我生病时给我看病并提供相关药物，也能自动打扫房间等等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24．③①②④    25．     B     C    26．B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9320D22"/>
    <w:rsid w:val="13E156B5"/>
    <w:rsid w:val="2BD5744D"/>
    <w:rsid w:val="52576A8A"/>
    <w:rsid w:val="66D93700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1436</Words>
  <Characters>1616</Characters>
  <Application>Microsoft Office Word</Application>
  <DocSecurity>0</DocSecurity>
  <Lines>0</Lines>
  <Paragraphs>0</Paragraphs>
  <ScaleCrop>false</ScaleCrop>
  <Company>二一教育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2023-01-01T05:36:47Z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