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7D32" w:rsidRPr="00124495" w:rsidRDefault="00637D32" w:rsidP="00637D32">
      <w:pPr>
        <w:pStyle w:val="a7"/>
        <w:spacing w:line="480" w:lineRule="exact"/>
        <w:jc w:val="center"/>
        <w:rPr>
          <w:color w:val="auto"/>
        </w:rPr>
      </w:pPr>
      <w:r w:rsidRPr="00124495">
        <w:rPr>
          <w:rFonts w:eastAsia="方正大标宋_GBK" w:hint="eastAsia"/>
          <w:color w:val="auto"/>
          <w:sz w:val="32"/>
        </w:rPr>
        <w:t>期</w:t>
      </w:r>
      <w:r w:rsidRPr="00124495">
        <w:rPr>
          <w:rFonts w:eastAsia="方正大标宋_GBK" w:hint="eastAsia"/>
          <w:color w:val="auto"/>
          <w:sz w:val="32"/>
        </w:rPr>
        <w:t xml:space="preserve"> </w:t>
      </w:r>
      <w:r w:rsidRPr="00124495">
        <w:rPr>
          <w:rFonts w:eastAsia="方正大标宋_GBK" w:hint="eastAsia"/>
          <w:color w:val="auto"/>
          <w:sz w:val="32"/>
        </w:rPr>
        <w:t>末</w:t>
      </w:r>
      <w:r w:rsidRPr="00124495">
        <w:rPr>
          <w:rFonts w:eastAsia="方正大标宋_GBK" w:hint="eastAsia"/>
          <w:color w:val="auto"/>
          <w:sz w:val="32"/>
        </w:rPr>
        <w:t xml:space="preserve"> </w:t>
      </w:r>
      <w:r w:rsidRPr="00124495">
        <w:rPr>
          <w:rFonts w:eastAsia="方正大标宋_GBK" w:hint="eastAsia"/>
          <w:color w:val="auto"/>
          <w:sz w:val="32"/>
        </w:rPr>
        <w:t>测</w:t>
      </w:r>
      <w:r w:rsidRPr="00124495">
        <w:rPr>
          <w:rFonts w:eastAsia="方正大标宋_GBK" w:hint="eastAsia"/>
          <w:color w:val="auto"/>
          <w:sz w:val="32"/>
        </w:rPr>
        <w:t xml:space="preserve"> </w:t>
      </w:r>
      <w:r w:rsidRPr="00124495">
        <w:rPr>
          <w:rFonts w:eastAsia="方正大标宋_GBK" w:hint="eastAsia"/>
          <w:color w:val="auto"/>
          <w:sz w:val="32"/>
        </w:rPr>
        <w:t>试</w:t>
      </w:r>
    </w:p>
    <w:p w:rsidR="00637D32" w:rsidRPr="00124495" w:rsidRDefault="00637D32" w:rsidP="00637D32">
      <w:pPr>
        <w:jc w:val="center"/>
        <w:rPr>
          <w:color w:val="auto"/>
        </w:rPr>
      </w:pPr>
      <w:r w:rsidRPr="00124495">
        <w:rPr>
          <w:rFonts w:hint="eastAsia"/>
          <w:color w:val="auto"/>
        </w:rPr>
        <w:t>时间</w:t>
      </w:r>
      <w:r w:rsidRPr="00124495">
        <w:rPr>
          <w:rFonts w:ascii="方正书宋_GBK" w:hAnsi="方正书宋_GBK"/>
          <w:color w:val="auto"/>
        </w:rPr>
        <w:t>:</w:t>
      </w:r>
      <w:r w:rsidRPr="00124495">
        <w:rPr>
          <w:color w:val="auto"/>
        </w:rPr>
        <w:t>90</w:t>
      </w:r>
      <w:r w:rsidRPr="00124495">
        <w:rPr>
          <w:rFonts w:hint="eastAsia"/>
          <w:color w:val="auto"/>
        </w:rPr>
        <w:t>分钟</w:t>
      </w:r>
      <w:r w:rsidRPr="00124495">
        <w:rPr>
          <w:color w:val="auto"/>
        </w:rPr>
        <w:t xml:space="preserve">　</w:t>
      </w:r>
      <w:r w:rsidRPr="00124495">
        <w:rPr>
          <w:rFonts w:hint="eastAsia"/>
          <w:color w:val="auto"/>
        </w:rPr>
        <w:t>满分</w:t>
      </w:r>
      <w:r w:rsidRPr="00124495">
        <w:rPr>
          <w:rFonts w:ascii="方正书宋_GBK" w:hAnsi="方正书宋_GBK"/>
          <w:color w:val="auto"/>
        </w:rPr>
        <w:t>:</w:t>
      </w:r>
      <w:r w:rsidRPr="00124495">
        <w:rPr>
          <w:color w:val="auto"/>
        </w:rPr>
        <w:t>100</w:t>
      </w:r>
      <w:r w:rsidRPr="00124495">
        <w:rPr>
          <w:rFonts w:hint="eastAsia"/>
          <w:color w:val="auto"/>
        </w:rPr>
        <w:t>分</w:t>
      </w:r>
    </w:p>
    <w:p w:rsidR="00637D32" w:rsidRPr="00124495" w:rsidRDefault="00637D32" w:rsidP="00637D32">
      <w:pPr>
        <w:rPr>
          <w:color w:val="auto"/>
        </w:rPr>
      </w:pPr>
      <w:r w:rsidRPr="00124495">
        <w:rPr>
          <w:rFonts w:eastAsia="方正黑体_GBK" w:hint="eastAsia"/>
          <w:color w:val="auto"/>
        </w:rPr>
        <w:t>一我会填。</w:t>
      </w:r>
      <w:r w:rsidRPr="00124495">
        <w:rPr>
          <w:rFonts w:ascii="方正书宋_GBK" w:hAnsi="方正书宋_GBK"/>
          <w:color w:val="auto"/>
        </w:rPr>
        <w:t>(</w:t>
      </w:r>
      <w:r w:rsidRPr="00124495">
        <w:rPr>
          <w:rFonts w:hint="eastAsia"/>
          <w:color w:val="auto"/>
        </w:rPr>
        <w:t>共</w:t>
      </w:r>
      <w:r w:rsidRPr="00124495">
        <w:rPr>
          <w:color w:val="auto"/>
        </w:rPr>
        <w:t>21</w:t>
      </w:r>
      <w:r w:rsidRPr="00124495">
        <w:rPr>
          <w:rFonts w:hint="eastAsia"/>
          <w:color w:val="auto"/>
        </w:rPr>
        <w:t>分</w:t>
      </w:r>
      <w:r w:rsidRPr="00124495">
        <w:rPr>
          <w:rFonts w:ascii="方正书宋_GBK" w:hAnsi="方正书宋_GBK"/>
          <w:color w:val="auto"/>
        </w:rPr>
        <w:t>,</w:t>
      </w:r>
      <w:r w:rsidRPr="00124495">
        <w:rPr>
          <w:color w:val="auto"/>
        </w:rPr>
        <w:t>1</w:t>
      </w:r>
      <w:r w:rsidRPr="00124495">
        <w:rPr>
          <w:rFonts w:hint="eastAsia"/>
          <w:color w:val="auto"/>
        </w:rPr>
        <w:t>、</w:t>
      </w:r>
      <w:r w:rsidRPr="00124495">
        <w:rPr>
          <w:color w:val="auto"/>
        </w:rPr>
        <w:t>2</w:t>
      </w:r>
      <w:r w:rsidRPr="00124495">
        <w:rPr>
          <w:rFonts w:hint="eastAsia"/>
          <w:color w:val="auto"/>
        </w:rPr>
        <w:t>题每空</w:t>
      </w:r>
      <w:r w:rsidRPr="00124495">
        <w:rPr>
          <w:color w:val="auto"/>
        </w:rPr>
        <w:t>0.5</w:t>
      </w:r>
      <w:r w:rsidRPr="00124495">
        <w:rPr>
          <w:rFonts w:hint="eastAsia"/>
          <w:color w:val="auto"/>
        </w:rPr>
        <w:t>分</w:t>
      </w:r>
      <w:r w:rsidRPr="00124495">
        <w:rPr>
          <w:rFonts w:ascii="方正书宋_GBK" w:hAnsi="方正书宋_GBK"/>
          <w:color w:val="auto"/>
        </w:rPr>
        <w:t>,</w:t>
      </w:r>
      <w:r w:rsidRPr="00124495">
        <w:rPr>
          <w:color w:val="auto"/>
        </w:rPr>
        <w:t>10</w:t>
      </w:r>
      <w:r w:rsidRPr="00124495">
        <w:rPr>
          <w:rFonts w:hint="eastAsia"/>
          <w:color w:val="auto"/>
        </w:rPr>
        <w:t>题</w:t>
      </w:r>
      <w:r w:rsidRPr="00124495">
        <w:rPr>
          <w:color w:val="auto"/>
        </w:rPr>
        <w:t>2</w:t>
      </w:r>
      <w:r w:rsidRPr="00124495">
        <w:rPr>
          <w:rFonts w:hint="eastAsia"/>
          <w:color w:val="auto"/>
        </w:rPr>
        <w:t>分</w:t>
      </w:r>
      <w:r w:rsidRPr="00124495">
        <w:rPr>
          <w:rFonts w:ascii="方正书宋_GBK" w:hAnsi="方正书宋_GBK"/>
          <w:color w:val="auto"/>
        </w:rPr>
        <w:t>,</w:t>
      </w:r>
      <w:r w:rsidRPr="00124495">
        <w:rPr>
          <w:rFonts w:hint="eastAsia"/>
          <w:color w:val="auto"/>
        </w:rPr>
        <w:t>其他每空</w:t>
      </w:r>
      <w:r w:rsidRPr="00124495">
        <w:rPr>
          <w:color w:val="auto"/>
        </w:rPr>
        <w:t>1</w:t>
      </w:r>
      <w:r w:rsidRPr="00124495">
        <w:rPr>
          <w:rFonts w:hint="eastAsia"/>
          <w:color w:val="auto"/>
        </w:rPr>
        <w:t>分</w:t>
      </w:r>
      <w:r w:rsidRPr="00124495">
        <w:rPr>
          <w:rFonts w:ascii="方正书宋_GBK" w:hAnsi="方正书宋_GBK"/>
          <w:color w:val="auto"/>
        </w:rPr>
        <w:t>)</w:t>
      </w:r>
    </w:p>
    <w:p w:rsidR="00637D32" w:rsidRPr="00124495" w:rsidRDefault="00637D32" w:rsidP="00637D32">
      <w:pPr>
        <w:rPr>
          <w:color w:val="auto"/>
        </w:rPr>
      </w:pPr>
      <w:r w:rsidRPr="00124495">
        <w:rPr>
          <w:color w:val="auto"/>
        </w:rPr>
        <w:t>1.</w:t>
      </w:r>
      <w:r w:rsidRPr="00124495">
        <w:rPr>
          <w:rFonts w:hint="eastAsia"/>
          <w:color w:val="auto"/>
        </w:rPr>
        <w:t>一个数是由</w:t>
      </w:r>
      <w:r w:rsidRPr="00124495">
        <w:rPr>
          <w:color w:val="auto"/>
        </w:rPr>
        <w:t>5</w:t>
      </w:r>
      <w:r w:rsidRPr="00124495">
        <w:rPr>
          <w:rFonts w:hint="eastAsia"/>
          <w:color w:val="auto"/>
        </w:rPr>
        <w:t>个十、</w:t>
      </w:r>
      <w:r w:rsidRPr="00124495">
        <w:rPr>
          <w:color w:val="auto"/>
        </w:rPr>
        <w:t>3</w:t>
      </w:r>
      <w:r w:rsidRPr="00124495">
        <w:rPr>
          <w:rFonts w:hint="eastAsia"/>
          <w:color w:val="auto"/>
        </w:rPr>
        <w:t>个一、</w:t>
      </w:r>
      <w:r w:rsidRPr="00124495">
        <w:rPr>
          <w:color w:val="auto"/>
        </w:rPr>
        <w:t>7</w:t>
      </w:r>
      <w:r w:rsidRPr="00124495">
        <w:rPr>
          <w:rFonts w:hint="eastAsia"/>
          <w:color w:val="auto"/>
        </w:rPr>
        <w:t>个十分之一和</w:t>
      </w:r>
      <w:r w:rsidRPr="00124495">
        <w:rPr>
          <w:color w:val="auto"/>
        </w:rPr>
        <w:t>2</w:t>
      </w:r>
      <w:r w:rsidRPr="00124495">
        <w:rPr>
          <w:rFonts w:hint="eastAsia"/>
          <w:color w:val="auto"/>
        </w:rPr>
        <w:t>个千分之一组成的</w:t>
      </w:r>
      <w:r w:rsidRPr="00124495">
        <w:rPr>
          <w:rFonts w:ascii="方正书宋_GBK" w:hAnsi="方正书宋_GBK"/>
          <w:color w:val="auto"/>
        </w:rPr>
        <w:t>,</w:t>
      </w:r>
      <w:r w:rsidRPr="00124495">
        <w:rPr>
          <w:rFonts w:hint="eastAsia"/>
          <w:color w:val="auto"/>
        </w:rPr>
        <w:t>这个数写作</w:t>
      </w:r>
      <w:r w:rsidRPr="00124495">
        <w:rPr>
          <w:rFonts w:ascii="方正书宋_GBK" w:hAnsi="方正书宋_GBK"/>
          <w:color w:val="auto"/>
        </w:rPr>
        <w:t>(</w:t>
      </w:r>
      <w:r w:rsidRPr="00124495">
        <w:rPr>
          <w:color w:val="auto"/>
        </w:rPr>
        <w:t xml:space="preserve">　　　</w:t>
      </w:r>
      <w:r w:rsidRPr="00124495">
        <w:rPr>
          <w:rFonts w:ascii="方正书宋_GBK" w:hAnsi="方正书宋_GBK"/>
          <w:color w:val="auto"/>
        </w:rPr>
        <w:t>),</w:t>
      </w:r>
      <w:r w:rsidRPr="00124495">
        <w:rPr>
          <w:rFonts w:hint="eastAsia"/>
          <w:color w:val="auto"/>
        </w:rPr>
        <w:t>读作</w:t>
      </w:r>
      <w:r w:rsidRPr="00124495">
        <w:rPr>
          <w:rFonts w:ascii="方正书宋_GBK" w:hAnsi="方正书宋_GBK"/>
          <w:color w:val="auto"/>
        </w:rPr>
        <w:t>(</w:t>
      </w:r>
      <w:r w:rsidRPr="00124495">
        <w:rPr>
          <w:color w:val="auto"/>
        </w:rPr>
        <w:t xml:space="preserve">　　　　　</w:t>
      </w:r>
      <w:r w:rsidRPr="00124495">
        <w:rPr>
          <w:rFonts w:ascii="方正书宋_GBK" w:hAnsi="方正书宋_GBK"/>
          <w:color w:val="auto"/>
        </w:rPr>
        <w:t>),</w:t>
      </w:r>
      <w:r w:rsidRPr="00124495">
        <w:rPr>
          <w:rFonts w:hint="eastAsia"/>
          <w:color w:val="auto"/>
        </w:rPr>
        <w:t>它是</w:t>
      </w:r>
      <w:r w:rsidRPr="00124495">
        <w:rPr>
          <w:rFonts w:ascii="方正书宋_GBK" w:hAnsi="方正书宋_GBK"/>
          <w:color w:val="auto"/>
        </w:rPr>
        <w:t>(</w:t>
      </w:r>
      <w:r w:rsidRPr="00124495">
        <w:rPr>
          <w:color w:val="auto"/>
        </w:rPr>
        <w:t xml:space="preserve">　　</w:t>
      </w:r>
      <w:r w:rsidRPr="00124495">
        <w:rPr>
          <w:rFonts w:ascii="方正书宋_GBK" w:hAnsi="方正书宋_GBK"/>
          <w:color w:val="auto"/>
        </w:rPr>
        <w:t>)</w:t>
      </w:r>
      <w:r w:rsidRPr="00124495">
        <w:rPr>
          <w:rFonts w:hint="eastAsia"/>
          <w:color w:val="auto"/>
        </w:rPr>
        <w:t>位小数。</w:t>
      </w:r>
    </w:p>
    <w:p w:rsidR="00637D32" w:rsidRPr="00124495" w:rsidRDefault="00637D32" w:rsidP="00637D32">
      <w:pPr>
        <w:rPr>
          <w:color w:val="auto"/>
        </w:rPr>
      </w:pPr>
      <w:r w:rsidRPr="00124495">
        <w:rPr>
          <w:color w:val="auto"/>
        </w:rPr>
        <w:t>2.5.949</w:t>
      </w:r>
      <w:r w:rsidRPr="00124495">
        <w:rPr>
          <w:rFonts w:hint="eastAsia"/>
          <w:color w:val="auto"/>
        </w:rPr>
        <w:t>保留整数是</w:t>
      </w:r>
      <w:r w:rsidRPr="00124495">
        <w:rPr>
          <w:rFonts w:ascii="方正书宋_GBK" w:hAnsi="方正书宋_GBK"/>
          <w:color w:val="auto"/>
        </w:rPr>
        <w:t>(</w:t>
      </w:r>
      <w:r w:rsidRPr="00124495">
        <w:rPr>
          <w:color w:val="auto"/>
        </w:rPr>
        <w:t xml:space="preserve">　　</w:t>
      </w:r>
      <w:r w:rsidRPr="00124495">
        <w:rPr>
          <w:rFonts w:ascii="方正书宋_GBK" w:hAnsi="方正书宋_GBK"/>
          <w:color w:val="auto"/>
        </w:rPr>
        <w:t>),</w:t>
      </w:r>
      <w:r w:rsidRPr="00124495">
        <w:rPr>
          <w:rFonts w:hint="eastAsia"/>
          <w:color w:val="auto"/>
        </w:rPr>
        <w:t>保留一位小数是</w:t>
      </w:r>
      <w:r w:rsidRPr="00124495">
        <w:rPr>
          <w:rFonts w:ascii="方正书宋_GBK" w:hAnsi="方正书宋_GBK"/>
          <w:color w:val="auto"/>
        </w:rPr>
        <w:t>(</w:t>
      </w:r>
      <w:r w:rsidRPr="00124495">
        <w:rPr>
          <w:color w:val="auto"/>
        </w:rPr>
        <w:t xml:space="preserve">　　</w:t>
      </w:r>
      <w:r w:rsidRPr="00124495">
        <w:rPr>
          <w:rFonts w:ascii="方正书宋_GBK" w:hAnsi="方正书宋_GBK"/>
          <w:color w:val="auto"/>
        </w:rPr>
        <w:t>),</w:t>
      </w:r>
      <w:r w:rsidRPr="00124495">
        <w:rPr>
          <w:rFonts w:hint="eastAsia"/>
          <w:color w:val="auto"/>
        </w:rPr>
        <w:t>保留两位小数是</w:t>
      </w:r>
      <w:r w:rsidRPr="00124495">
        <w:rPr>
          <w:rFonts w:ascii="方正书宋_GBK" w:hAnsi="方正书宋_GBK"/>
          <w:color w:val="auto"/>
        </w:rPr>
        <w:t>(</w:t>
      </w:r>
      <w:r w:rsidRPr="00124495">
        <w:rPr>
          <w:color w:val="auto"/>
        </w:rPr>
        <w:t xml:space="preserve">　　</w:t>
      </w:r>
      <w:r w:rsidRPr="00124495">
        <w:rPr>
          <w:rFonts w:ascii="方正书宋_GBK" w:hAnsi="方正书宋_GBK"/>
          <w:color w:val="auto"/>
        </w:rPr>
        <w:t>)</w:t>
      </w:r>
      <w:r w:rsidRPr="00124495">
        <w:rPr>
          <w:rFonts w:hint="eastAsia"/>
          <w:color w:val="auto"/>
        </w:rPr>
        <w:t>。</w:t>
      </w:r>
    </w:p>
    <w:p w:rsidR="00637D32" w:rsidRPr="00124495" w:rsidRDefault="00637D32" w:rsidP="00637D32">
      <w:pPr>
        <w:rPr>
          <w:color w:val="auto"/>
        </w:rPr>
      </w:pPr>
      <w:r w:rsidRPr="00124495">
        <w:rPr>
          <w:color w:val="auto"/>
        </w:rPr>
        <w:t>3.</w:t>
      </w:r>
      <w:r w:rsidRPr="00124495">
        <w:rPr>
          <w:rFonts w:hint="eastAsia"/>
          <w:color w:val="auto"/>
        </w:rPr>
        <w:t>把</w:t>
      </w:r>
      <w:r w:rsidRPr="00124495">
        <w:rPr>
          <w:color w:val="auto"/>
        </w:rPr>
        <w:t>2.6</w:t>
      </w:r>
      <w:r w:rsidRPr="00124495">
        <w:rPr>
          <w:rFonts w:hint="eastAsia"/>
          <w:color w:val="auto"/>
        </w:rPr>
        <w:t>的小数点向右移动三位</w:t>
      </w:r>
      <w:r w:rsidRPr="00124495">
        <w:rPr>
          <w:rFonts w:ascii="方正书宋_GBK" w:hAnsi="方正书宋_GBK"/>
          <w:color w:val="auto"/>
        </w:rPr>
        <w:t>,</w:t>
      </w:r>
      <w:r w:rsidRPr="00124495">
        <w:rPr>
          <w:rFonts w:hint="eastAsia"/>
          <w:color w:val="auto"/>
        </w:rPr>
        <w:t>再向左移动一位后是</w:t>
      </w:r>
      <w:r w:rsidRPr="00124495">
        <w:rPr>
          <w:rFonts w:ascii="方正书宋_GBK" w:hAnsi="方正书宋_GBK"/>
          <w:color w:val="auto"/>
        </w:rPr>
        <w:t>(</w:t>
      </w:r>
      <w:r w:rsidRPr="00124495">
        <w:rPr>
          <w:color w:val="auto"/>
        </w:rPr>
        <w:t xml:space="preserve">　　</w:t>
      </w:r>
      <w:r w:rsidRPr="00124495">
        <w:rPr>
          <w:rFonts w:ascii="方正书宋_GBK" w:hAnsi="方正书宋_GBK"/>
          <w:color w:val="auto"/>
        </w:rPr>
        <w:t>),</w:t>
      </w:r>
      <w:r w:rsidRPr="00124495">
        <w:rPr>
          <w:rFonts w:hint="eastAsia"/>
          <w:color w:val="auto"/>
        </w:rPr>
        <w:t>相当于</w:t>
      </w:r>
      <w:r w:rsidRPr="00124495">
        <w:rPr>
          <w:rFonts w:ascii="方正书宋_GBK" w:hAnsi="方正书宋_GBK"/>
          <w:color w:val="auto"/>
        </w:rPr>
        <w:t>(</w:t>
      </w:r>
      <w:r w:rsidRPr="00124495">
        <w:rPr>
          <w:color w:val="auto"/>
        </w:rPr>
        <w:t xml:space="preserve">　　</w:t>
      </w:r>
      <w:r w:rsidRPr="00124495">
        <w:rPr>
          <w:rFonts w:ascii="方正书宋_GBK" w:hAnsi="方正书宋_GBK"/>
          <w:color w:val="auto"/>
        </w:rPr>
        <w:t>)</w:t>
      </w:r>
      <w:r w:rsidRPr="00124495">
        <w:rPr>
          <w:rFonts w:hint="eastAsia"/>
          <w:color w:val="auto"/>
        </w:rPr>
        <w:t>到原数的</w:t>
      </w:r>
      <w:r w:rsidRPr="00124495">
        <w:rPr>
          <w:rFonts w:ascii="方正书宋_GBK" w:hAnsi="方正书宋_GBK"/>
          <w:color w:val="auto"/>
        </w:rPr>
        <w:t>(</w:t>
      </w:r>
      <w:r w:rsidRPr="00124495">
        <w:rPr>
          <w:color w:val="auto"/>
        </w:rPr>
        <w:t xml:space="preserve">　　　</w:t>
      </w:r>
      <w:r w:rsidRPr="00124495">
        <w:rPr>
          <w:rFonts w:ascii="方正书宋_GBK" w:hAnsi="方正书宋_GBK"/>
          <w:color w:val="auto"/>
        </w:rPr>
        <w:t>)</w:t>
      </w:r>
      <w:r w:rsidRPr="00124495">
        <w:rPr>
          <w:rFonts w:hint="eastAsia"/>
          <w:color w:val="auto"/>
        </w:rPr>
        <w:t>。</w:t>
      </w:r>
    </w:p>
    <w:p w:rsidR="00637D32" w:rsidRPr="00124495" w:rsidRDefault="00637D32" w:rsidP="00637D32">
      <w:pPr>
        <w:rPr>
          <w:color w:val="auto"/>
        </w:rPr>
      </w:pPr>
      <w:r w:rsidRPr="00124495">
        <w:rPr>
          <w:color w:val="auto"/>
        </w:rPr>
        <w:t>4.2.3</w:t>
      </w:r>
      <w:r w:rsidRPr="00124495">
        <w:rPr>
          <w:rFonts w:hint="eastAsia"/>
          <w:color w:val="auto"/>
        </w:rPr>
        <w:t xml:space="preserve"> </w:t>
      </w:r>
      <w:r w:rsidRPr="00124495">
        <w:rPr>
          <w:color w:val="auto"/>
        </w:rPr>
        <w:t>km=</w:t>
      </w:r>
      <w:r w:rsidRPr="00124495">
        <w:rPr>
          <w:rFonts w:ascii="方正书宋_GBK" w:hAnsi="方正书宋_GBK"/>
          <w:color w:val="auto"/>
        </w:rPr>
        <w:t>(</w:t>
      </w:r>
      <w:r w:rsidRPr="00124495">
        <w:rPr>
          <w:color w:val="auto"/>
        </w:rPr>
        <w:t xml:space="preserve">　　</w:t>
      </w:r>
      <w:r w:rsidRPr="00124495">
        <w:rPr>
          <w:rFonts w:ascii="方正书宋_GBK" w:hAnsi="方正书宋_GBK"/>
          <w:color w:val="auto"/>
        </w:rPr>
        <w:t>)</w:t>
      </w:r>
      <w:r w:rsidRPr="00124495">
        <w:rPr>
          <w:color w:val="auto"/>
        </w:rPr>
        <w:t>m</w:t>
      </w:r>
      <w:r w:rsidRPr="00124495">
        <w:rPr>
          <w:color w:val="auto"/>
        </w:rPr>
        <w:t xml:space="preserve">　　</w:t>
      </w:r>
      <w:r w:rsidRPr="00124495">
        <w:rPr>
          <w:color w:val="auto"/>
        </w:rPr>
        <w:t>4</w:t>
      </w:r>
      <w:r w:rsidRPr="00124495">
        <w:rPr>
          <w:rFonts w:hint="eastAsia"/>
          <w:color w:val="auto"/>
        </w:rPr>
        <w:t xml:space="preserve"> </w:t>
      </w:r>
      <w:r w:rsidRPr="00124495">
        <w:rPr>
          <w:color w:val="auto"/>
        </w:rPr>
        <w:t>kg</w:t>
      </w:r>
      <w:r w:rsidRPr="00124495">
        <w:rPr>
          <w:rFonts w:hint="eastAsia"/>
          <w:color w:val="auto"/>
        </w:rPr>
        <w:t xml:space="preserve"> </w:t>
      </w:r>
      <w:r w:rsidRPr="00124495">
        <w:rPr>
          <w:color w:val="auto"/>
        </w:rPr>
        <w:t>60</w:t>
      </w:r>
      <w:r w:rsidRPr="00124495">
        <w:rPr>
          <w:rFonts w:hint="eastAsia"/>
          <w:color w:val="auto"/>
        </w:rPr>
        <w:t xml:space="preserve"> </w:t>
      </w:r>
      <w:r w:rsidRPr="00124495">
        <w:rPr>
          <w:color w:val="auto"/>
        </w:rPr>
        <w:t>g=</w:t>
      </w:r>
      <w:r w:rsidRPr="00124495">
        <w:rPr>
          <w:rFonts w:ascii="方正书宋_GBK" w:hAnsi="方正书宋_GBK"/>
          <w:color w:val="auto"/>
        </w:rPr>
        <w:t>(</w:t>
      </w:r>
      <w:r w:rsidRPr="00124495">
        <w:rPr>
          <w:color w:val="auto"/>
        </w:rPr>
        <w:t xml:space="preserve">　　</w:t>
      </w:r>
      <w:r w:rsidRPr="00124495">
        <w:rPr>
          <w:rFonts w:ascii="方正书宋_GBK" w:hAnsi="方正书宋_GBK"/>
          <w:color w:val="auto"/>
        </w:rPr>
        <w:t>)</w:t>
      </w:r>
      <w:r w:rsidRPr="00124495">
        <w:rPr>
          <w:color w:val="auto"/>
        </w:rPr>
        <w:t>kg</w:t>
      </w:r>
      <w:r w:rsidRPr="00124495">
        <w:rPr>
          <w:color w:val="auto"/>
        </w:rPr>
        <w:t xml:space="preserve">　　</w:t>
      </w:r>
      <w:r w:rsidRPr="00124495">
        <w:rPr>
          <w:rFonts w:ascii="方正书宋_GBK" w:hAnsi="方正书宋_GBK"/>
          <w:color w:val="auto"/>
        </w:rPr>
        <w:t>(</w:t>
      </w:r>
      <w:r w:rsidRPr="00124495">
        <w:rPr>
          <w:color w:val="auto"/>
        </w:rPr>
        <w:t xml:space="preserve">　　</w:t>
      </w:r>
      <w:r w:rsidRPr="00124495">
        <w:rPr>
          <w:rFonts w:ascii="方正书宋_GBK" w:hAnsi="方正书宋_GBK"/>
          <w:color w:val="auto"/>
        </w:rPr>
        <w:t>)</w:t>
      </w:r>
      <w:r w:rsidRPr="00124495">
        <w:rPr>
          <w:rFonts w:hint="eastAsia"/>
          <w:color w:val="auto"/>
        </w:rPr>
        <w:t>元</w:t>
      </w:r>
      <w:r w:rsidRPr="00124495">
        <w:rPr>
          <w:color w:val="auto"/>
        </w:rPr>
        <w:t>=9</w:t>
      </w:r>
      <w:r w:rsidRPr="00124495">
        <w:rPr>
          <w:rFonts w:hint="eastAsia"/>
          <w:color w:val="auto"/>
        </w:rPr>
        <w:t>元</w:t>
      </w:r>
      <w:r w:rsidRPr="00124495">
        <w:rPr>
          <w:color w:val="auto"/>
        </w:rPr>
        <w:t>5</w:t>
      </w:r>
      <w:r w:rsidRPr="00124495">
        <w:rPr>
          <w:rFonts w:hint="eastAsia"/>
          <w:color w:val="auto"/>
        </w:rPr>
        <w:t>分</w:t>
      </w:r>
    </w:p>
    <w:p w:rsidR="00637D32" w:rsidRPr="00124495" w:rsidRDefault="00637D32" w:rsidP="00637D32">
      <w:pPr>
        <w:rPr>
          <w:color w:val="auto"/>
        </w:rPr>
      </w:pPr>
      <w:r w:rsidRPr="00124495">
        <w:rPr>
          <w:color w:val="auto"/>
        </w:rPr>
        <w:t>5.</w:t>
      </w:r>
      <w:r w:rsidRPr="00124495">
        <w:rPr>
          <w:rFonts w:hint="eastAsia"/>
          <w:color w:val="auto"/>
        </w:rPr>
        <w:t>一个等腰三角形的顶角是</w:t>
      </w:r>
      <w:r w:rsidRPr="00124495">
        <w:rPr>
          <w:color w:val="auto"/>
        </w:rPr>
        <w:t>40°</w:t>
      </w:r>
      <w:r w:rsidRPr="00124495">
        <w:rPr>
          <w:rFonts w:ascii="方正书宋_GBK" w:hAnsi="方正书宋_GBK"/>
          <w:color w:val="auto"/>
        </w:rPr>
        <w:t>,</w:t>
      </w:r>
      <w:r w:rsidRPr="00124495">
        <w:rPr>
          <w:rFonts w:hint="eastAsia"/>
          <w:color w:val="auto"/>
        </w:rPr>
        <w:t>一个底角是</w:t>
      </w:r>
      <w:r w:rsidRPr="00124495">
        <w:rPr>
          <w:rFonts w:ascii="方正书宋_GBK" w:hAnsi="方正书宋_GBK"/>
          <w:color w:val="auto"/>
        </w:rPr>
        <w:t>(</w:t>
      </w:r>
      <w:r w:rsidRPr="00124495">
        <w:rPr>
          <w:color w:val="auto"/>
        </w:rPr>
        <w:t xml:space="preserve">　　</w:t>
      </w:r>
      <w:r w:rsidRPr="00124495">
        <w:rPr>
          <w:rFonts w:ascii="方正书宋_GBK" w:hAnsi="方正书宋_GBK"/>
          <w:color w:val="auto"/>
        </w:rPr>
        <w:t>)</w:t>
      </w:r>
      <w:r w:rsidRPr="00124495">
        <w:rPr>
          <w:color w:val="auto"/>
        </w:rPr>
        <w:t>°</w:t>
      </w:r>
      <w:r w:rsidRPr="00124495">
        <w:rPr>
          <w:rFonts w:ascii="方正书宋_GBK" w:hAnsi="方正书宋_GBK"/>
          <w:color w:val="auto"/>
        </w:rPr>
        <w:t>,</w:t>
      </w:r>
      <w:r w:rsidRPr="00124495">
        <w:rPr>
          <w:rFonts w:hint="eastAsia"/>
          <w:color w:val="auto"/>
        </w:rPr>
        <w:t>它还是一个</w:t>
      </w:r>
      <w:r w:rsidRPr="00124495">
        <w:rPr>
          <w:rFonts w:ascii="方正书宋_GBK" w:hAnsi="方正书宋_GBK"/>
          <w:color w:val="auto"/>
        </w:rPr>
        <w:t>(</w:t>
      </w:r>
      <w:r w:rsidRPr="00124495">
        <w:rPr>
          <w:color w:val="auto"/>
        </w:rPr>
        <w:t xml:space="preserve">　　</w:t>
      </w:r>
      <w:r w:rsidRPr="00124495">
        <w:rPr>
          <w:rFonts w:ascii="方正书宋_GBK" w:hAnsi="方正书宋_GBK"/>
          <w:color w:val="auto"/>
        </w:rPr>
        <w:t>)</w:t>
      </w:r>
      <w:r w:rsidRPr="00124495">
        <w:rPr>
          <w:rFonts w:hint="eastAsia"/>
          <w:color w:val="auto"/>
        </w:rPr>
        <w:t>三角形</w:t>
      </w:r>
      <w:r w:rsidRPr="00124495">
        <w:rPr>
          <w:rFonts w:ascii="方正书宋_GBK" w:hAnsi="方正书宋_GBK"/>
          <w:color w:val="auto"/>
        </w:rPr>
        <w:t>;</w:t>
      </w:r>
      <w:r w:rsidRPr="00124495">
        <w:rPr>
          <w:rFonts w:hint="eastAsia"/>
          <w:color w:val="auto"/>
        </w:rPr>
        <w:t>如果它的一个底角是</w:t>
      </w:r>
      <w:r w:rsidRPr="00124495">
        <w:rPr>
          <w:color w:val="auto"/>
        </w:rPr>
        <w:t>40°</w:t>
      </w:r>
      <w:r w:rsidRPr="00124495">
        <w:rPr>
          <w:rFonts w:ascii="方正书宋_GBK" w:hAnsi="方正书宋_GBK"/>
          <w:color w:val="auto"/>
        </w:rPr>
        <w:t>,</w:t>
      </w:r>
      <w:r w:rsidRPr="00124495">
        <w:rPr>
          <w:rFonts w:hint="eastAsia"/>
          <w:color w:val="auto"/>
        </w:rPr>
        <w:t>顶角是</w:t>
      </w:r>
      <w:r w:rsidRPr="00124495">
        <w:rPr>
          <w:rFonts w:ascii="方正书宋_GBK" w:hAnsi="方正书宋_GBK"/>
          <w:color w:val="auto"/>
        </w:rPr>
        <w:t>(</w:t>
      </w:r>
      <w:r w:rsidRPr="00124495">
        <w:rPr>
          <w:color w:val="auto"/>
        </w:rPr>
        <w:t xml:space="preserve">　　</w:t>
      </w:r>
      <w:r w:rsidRPr="00124495">
        <w:rPr>
          <w:rFonts w:ascii="方正书宋_GBK" w:hAnsi="方正书宋_GBK"/>
          <w:color w:val="auto"/>
        </w:rPr>
        <w:t>)</w:t>
      </w:r>
      <w:r w:rsidRPr="00124495">
        <w:rPr>
          <w:color w:val="auto"/>
        </w:rPr>
        <w:t>°</w:t>
      </w:r>
      <w:r w:rsidRPr="00124495">
        <w:rPr>
          <w:rFonts w:ascii="方正书宋_GBK" w:hAnsi="方正书宋_GBK"/>
          <w:color w:val="auto"/>
        </w:rPr>
        <w:t>,</w:t>
      </w:r>
      <w:r w:rsidRPr="00124495">
        <w:rPr>
          <w:rFonts w:hint="eastAsia"/>
          <w:color w:val="auto"/>
        </w:rPr>
        <w:t>它就是一个</w:t>
      </w:r>
      <w:r w:rsidRPr="00124495">
        <w:rPr>
          <w:rFonts w:ascii="方正书宋_GBK" w:hAnsi="方正书宋_GBK"/>
          <w:color w:val="auto"/>
        </w:rPr>
        <w:t>(</w:t>
      </w:r>
      <w:r w:rsidRPr="00124495">
        <w:rPr>
          <w:color w:val="auto"/>
        </w:rPr>
        <w:t xml:space="preserve">　　</w:t>
      </w:r>
      <w:r w:rsidRPr="00124495">
        <w:rPr>
          <w:rFonts w:ascii="方正书宋_GBK" w:hAnsi="方正书宋_GBK"/>
          <w:color w:val="auto"/>
        </w:rPr>
        <w:t>)</w:t>
      </w:r>
      <w:r w:rsidRPr="00124495">
        <w:rPr>
          <w:rFonts w:hint="eastAsia"/>
          <w:color w:val="auto"/>
        </w:rPr>
        <w:t>三角形。</w:t>
      </w:r>
    </w:p>
    <w:p w:rsidR="00637D32" w:rsidRPr="00124495" w:rsidRDefault="00637D32" w:rsidP="00637D32">
      <w:pPr>
        <w:rPr>
          <w:color w:val="auto"/>
        </w:rPr>
      </w:pPr>
      <w:r w:rsidRPr="00124495">
        <w:rPr>
          <w:color w:val="auto"/>
        </w:rPr>
        <w:t>6.</w:t>
      </w:r>
      <w:r w:rsidRPr="00124495">
        <w:rPr>
          <w:rFonts w:hint="eastAsia"/>
          <w:color w:val="auto"/>
        </w:rPr>
        <w:t>房屋的屋架设计成三角形是运用了三角形的</w:t>
      </w:r>
      <w:r w:rsidRPr="00124495">
        <w:rPr>
          <w:rFonts w:ascii="方正书宋_GBK" w:hAnsi="方正书宋_GBK"/>
          <w:color w:val="auto"/>
        </w:rPr>
        <w:t>(</w:t>
      </w:r>
      <w:r w:rsidRPr="00124495">
        <w:rPr>
          <w:color w:val="auto"/>
        </w:rPr>
        <w:t xml:space="preserve">　　</w:t>
      </w:r>
      <w:r w:rsidRPr="00124495">
        <w:rPr>
          <w:rFonts w:ascii="方正书宋_GBK" w:hAnsi="方正书宋_GBK"/>
          <w:color w:val="auto"/>
        </w:rPr>
        <w:t>)</w:t>
      </w:r>
      <w:r w:rsidRPr="00124495">
        <w:rPr>
          <w:rFonts w:hint="eastAsia"/>
          <w:color w:val="auto"/>
        </w:rPr>
        <w:t>性。</w:t>
      </w:r>
    </w:p>
    <w:p w:rsidR="00637D32" w:rsidRPr="00124495" w:rsidRDefault="00637D32" w:rsidP="00637D32">
      <w:pPr>
        <w:rPr>
          <w:color w:val="auto"/>
        </w:rPr>
      </w:pPr>
      <w:r w:rsidRPr="00124495">
        <w:rPr>
          <w:color w:val="auto"/>
        </w:rPr>
        <w:t>7.</w:t>
      </w:r>
      <w:r w:rsidRPr="00124495">
        <w:rPr>
          <w:rFonts w:hint="eastAsia"/>
          <w:color w:val="auto"/>
        </w:rPr>
        <w:t>已知被减数、减数与差的和是</w:t>
      </w:r>
      <w:r w:rsidRPr="00124495">
        <w:rPr>
          <w:color w:val="auto"/>
        </w:rPr>
        <w:t>220</w:t>
      </w:r>
      <w:r w:rsidRPr="00124495">
        <w:rPr>
          <w:rFonts w:ascii="方正书宋_GBK" w:hAnsi="方正书宋_GBK"/>
          <w:color w:val="auto"/>
        </w:rPr>
        <w:t>,</w:t>
      </w:r>
      <w:r w:rsidRPr="00124495">
        <w:rPr>
          <w:rFonts w:hint="eastAsia"/>
          <w:color w:val="auto"/>
        </w:rPr>
        <w:t>其中减数是</w:t>
      </w:r>
      <w:r w:rsidRPr="00124495">
        <w:rPr>
          <w:color w:val="auto"/>
        </w:rPr>
        <w:t>30</w:t>
      </w:r>
      <w:r w:rsidRPr="00124495">
        <w:rPr>
          <w:rFonts w:ascii="方正书宋_GBK" w:hAnsi="方正书宋_GBK"/>
          <w:color w:val="auto"/>
        </w:rPr>
        <w:t>,</w:t>
      </w:r>
      <w:r w:rsidRPr="00124495">
        <w:rPr>
          <w:rFonts w:hint="eastAsia"/>
          <w:color w:val="auto"/>
        </w:rPr>
        <w:t>则被减数是</w:t>
      </w:r>
      <w:r w:rsidRPr="00124495">
        <w:rPr>
          <w:rFonts w:ascii="方正书宋_GBK" w:hAnsi="方正书宋_GBK"/>
          <w:color w:val="auto"/>
        </w:rPr>
        <w:t>(</w:t>
      </w:r>
      <w:r w:rsidRPr="00124495">
        <w:rPr>
          <w:color w:val="auto"/>
        </w:rPr>
        <w:t xml:space="preserve">　　</w:t>
      </w:r>
      <w:r w:rsidRPr="00124495">
        <w:rPr>
          <w:rFonts w:ascii="方正书宋_GBK" w:hAnsi="方正书宋_GBK"/>
          <w:color w:val="auto"/>
        </w:rPr>
        <w:t>),</w:t>
      </w:r>
      <w:r w:rsidRPr="00124495">
        <w:rPr>
          <w:rFonts w:hint="eastAsia"/>
          <w:color w:val="auto"/>
        </w:rPr>
        <w:t>差是</w:t>
      </w:r>
      <w:r w:rsidRPr="00124495">
        <w:rPr>
          <w:rFonts w:ascii="方正书宋_GBK" w:hAnsi="方正书宋_GBK"/>
          <w:color w:val="auto"/>
        </w:rPr>
        <w:t>(</w:t>
      </w:r>
      <w:r w:rsidRPr="00124495">
        <w:rPr>
          <w:color w:val="auto"/>
        </w:rPr>
        <w:t xml:space="preserve">　　</w:t>
      </w:r>
      <w:r w:rsidRPr="00124495">
        <w:rPr>
          <w:rFonts w:ascii="方正书宋_GBK" w:hAnsi="方正书宋_GBK"/>
          <w:color w:val="auto"/>
        </w:rPr>
        <w:t>)</w:t>
      </w:r>
      <w:r w:rsidRPr="00124495">
        <w:rPr>
          <w:rFonts w:hint="eastAsia"/>
          <w:color w:val="auto"/>
        </w:rPr>
        <w:t>。</w:t>
      </w:r>
    </w:p>
    <w:p w:rsidR="00637D32" w:rsidRPr="00124495" w:rsidRDefault="00637D32" w:rsidP="00637D32">
      <w:pPr>
        <w:rPr>
          <w:color w:val="auto"/>
        </w:rPr>
      </w:pPr>
      <w:r w:rsidRPr="00124495">
        <w:rPr>
          <w:color w:val="auto"/>
        </w:rPr>
        <w:t>8.</w:t>
      </w:r>
      <w:r w:rsidRPr="00124495">
        <w:rPr>
          <w:rFonts w:hint="eastAsia"/>
          <w:color w:val="auto"/>
        </w:rPr>
        <w:t>琳琳在计算一道加法题时</w:t>
      </w:r>
      <w:r w:rsidRPr="00124495">
        <w:rPr>
          <w:rFonts w:ascii="方正书宋_GBK" w:hAnsi="方正书宋_GBK"/>
          <w:color w:val="auto"/>
        </w:rPr>
        <w:t>,</w:t>
      </w:r>
      <w:r w:rsidRPr="00124495">
        <w:rPr>
          <w:rFonts w:hint="eastAsia"/>
          <w:color w:val="auto"/>
        </w:rPr>
        <w:t>把一个加数</w:t>
      </w:r>
      <w:r w:rsidRPr="00124495">
        <w:rPr>
          <w:color w:val="auto"/>
        </w:rPr>
        <w:t>2.3</w:t>
      </w:r>
      <w:r w:rsidRPr="00124495">
        <w:rPr>
          <w:rFonts w:hint="eastAsia"/>
          <w:color w:val="auto"/>
        </w:rPr>
        <w:t>看成了</w:t>
      </w:r>
      <w:r w:rsidRPr="00124495">
        <w:rPr>
          <w:color w:val="auto"/>
        </w:rPr>
        <w:t>23</w:t>
      </w:r>
      <w:r w:rsidRPr="00124495">
        <w:rPr>
          <w:rFonts w:ascii="方正书宋_GBK" w:hAnsi="方正书宋_GBK"/>
          <w:color w:val="auto"/>
        </w:rPr>
        <w:t>,</w:t>
      </w:r>
      <w:r w:rsidRPr="00124495">
        <w:rPr>
          <w:rFonts w:hint="eastAsia"/>
          <w:color w:val="auto"/>
        </w:rPr>
        <w:t>算出的结果为</w:t>
      </w:r>
      <w:r w:rsidRPr="00124495">
        <w:rPr>
          <w:color w:val="auto"/>
        </w:rPr>
        <w:t>45.6</w:t>
      </w:r>
      <w:r w:rsidRPr="00124495">
        <w:rPr>
          <w:rFonts w:ascii="方正书宋_GBK" w:hAnsi="方正书宋_GBK"/>
          <w:color w:val="auto"/>
        </w:rPr>
        <w:t>,</w:t>
      </w:r>
      <w:r w:rsidRPr="00124495">
        <w:rPr>
          <w:rFonts w:hint="eastAsia"/>
          <w:color w:val="auto"/>
        </w:rPr>
        <w:t>这道题的正确结果是</w:t>
      </w:r>
      <w:r w:rsidRPr="00124495">
        <w:rPr>
          <w:rFonts w:ascii="方正书宋_GBK" w:hAnsi="方正书宋_GBK"/>
          <w:color w:val="auto"/>
        </w:rPr>
        <w:t>(</w:t>
      </w:r>
      <w:r w:rsidRPr="00124495">
        <w:rPr>
          <w:color w:val="auto"/>
        </w:rPr>
        <w:t xml:space="preserve">　　</w:t>
      </w:r>
      <w:r w:rsidRPr="00124495">
        <w:rPr>
          <w:rFonts w:ascii="方正书宋_GBK" w:hAnsi="方正书宋_GBK"/>
          <w:color w:val="auto"/>
        </w:rPr>
        <w:t>)</w:t>
      </w:r>
      <w:r w:rsidRPr="00124495">
        <w:rPr>
          <w:rFonts w:hint="eastAsia"/>
          <w:color w:val="auto"/>
        </w:rPr>
        <w:t>。</w:t>
      </w:r>
    </w:p>
    <w:p w:rsidR="00637D32" w:rsidRPr="00124495" w:rsidRDefault="00637D32" w:rsidP="00637D32">
      <w:pPr>
        <w:rPr>
          <w:color w:val="auto"/>
        </w:rPr>
      </w:pPr>
      <w:r w:rsidRPr="00124495">
        <w:rPr>
          <w:color w:val="auto"/>
        </w:rPr>
        <w:t>9.135600=</w:t>
      </w:r>
      <w:r w:rsidRPr="00124495">
        <w:rPr>
          <w:rFonts w:ascii="方正书宋_GBK" w:hAnsi="方正书宋_GBK"/>
          <w:color w:val="auto"/>
        </w:rPr>
        <w:t>(</w:t>
      </w:r>
      <w:r w:rsidRPr="00124495">
        <w:rPr>
          <w:color w:val="auto"/>
        </w:rPr>
        <w:t xml:space="preserve">　　</w:t>
      </w:r>
      <w:r w:rsidRPr="00124495">
        <w:rPr>
          <w:rFonts w:ascii="方正书宋_GBK" w:hAnsi="方正书宋_GBK"/>
          <w:color w:val="auto"/>
        </w:rPr>
        <w:t>)</w:t>
      </w:r>
      <w:r w:rsidRPr="00124495">
        <w:rPr>
          <w:rFonts w:hint="eastAsia"/>
          <w:color w:val="auto"/>
        </w:rPr>
        <w:t>万</w:t>
      </w:r>
      <w:r w:rsidRPr="00124495">
        <w:rPr>
          <w:color w:val="auto"/>
        </w:rPr>
        <w:t xml:space="preserve">　　　</w:t>
      </w:r>
      <w:r w:rsidRPr="00124495">
        <w:rPr>
          <w:color w:val="auto"/>
        </w:rPr>
        <w:t>2369590000</w:t>
      </w:r>
      <w:r w:rsidRPr="00124495">
        <w:rPr>
          <w:rFonts w:eastAsia="NEU-BZ-S92" w:hint="eastAsia"/>
          <w:color w:val="auto"/>
        </w:rPr>
        <w:t>≈</w:t>
      </w:r>
      <w:r w:rsidRPr="00124495">
        <w:rPr>
          <w:rFonts w:ascii="方正书宋_GBK" w:hAnsi="方正书宋_GBK"/>
          <w:color w:val="auto"/>
        </w:rPr>
        <w:t>(</w:t>
      </w:r>
      <w:r w:rsidRPr="00124495">
        <w:rPr>
          <w:color w:val="auto"/>
        </w:rPr>
        <w:t xml:space="preserve">　　</w:t>
      </w:r>
      <w:r w:rsidRPr="00124495">
        <w:rPr>
          <w:rFonts w:ascii="方正书宋_GBK" w:hAnsi="方正书宋_GBK"/>
          <w:color w:val="auto"/>
        </w:rPr>
        <w:t>)</w:t>
      </w:r>
      <w:r w:rsidRPr="00124495">
        <w:rPr>
          <w:rFonts w:hint="eastAsia"/>
          <w:color w:val="auto"/>
        </w:rPr>
        <w:t>亿</w:t>
      </w:r>
      <w:r w:rsidRPr="00124495">
        <w:rPr>
          <w:rFonts w:ascii="方正书宋_GBK" w:hAnsi="方正书宋_GBK"/>
          <w:color w:val="auto"/>
        </w:rPr>
        <w:t>(</w:t>
      </w:r>
      <w:r w:rsidRPr="00124495">
        <w:rPr>
          <w:rFonts w:hint="eastAsia"/>
          <w:color w:val="auto"/>
        </w:rPr>
        <w:t>保留两位小数</w:t>
      </w:r>
      <w:r w:rsidRPr="00124495">
        <w:rPr>
          <w:rFonts w:ascii="方正书宋_GBK" w:hAnsi="方正书宋_GBK"/>
          <w:color w:val="auto"/>
        </w:rPr>
        <w:t>)</w:t>
      </w:r>
    </w:p>
    <w:p w:rsidR="00637D32" w:rsidRPr="00124495" w:rsidRDefault="00637D32" w:rsidP="00637D32">
      <w:pPr>
        <w:rPr>
          <w:color w:val="auto"/>
        </w:rPr>
      </w:pPr>
      <w:r w:rsidRPr="00124495">
        <w:rPr>
          <w:color w:val="auto"/>
        </w:rPr>
        <w:t>10.</w:t>
      </w:r>
      <w:r w:rsidRPr="00124495">
        <w:rPr>
          <w:rFonts w:hint="eastAsia"/>
          <w:color w:val="auto"/>
        </w:rPr>
        <w:t>按从大到小的顺序排列下面各数。</w:t>
      </w:r>
    </w:p>
    <w:p w:rsidR="00637D32" w:rsidRPr="00124495" w:rsidRDefault="00637D32" w:rsidP="00637D32">
      <w:pPr>
        <w:rPr>
          <w:color w:val="auto"/>
        </w:rPr>
      </w:pPr>
      <w:r w:rsidRPr="00124495">
        <w:rPr>
          <w:color w:val="auto"/>
        </w:rPr>
        <w:t>5.062</w:t>
      </w:r>
      <w:r w:rsidRPr="00124495">
        <w:rPr>
          <w:color w:val="auto"/>
        </w:rPr>
        <w:t xml:space="preserve">　</w:t>
      </w:r>
      <w:r w:rsidRPr="00124495">
        <w:rPr>
          <w:color w:val="auto"/>
        </w:rPr>
        <w:t>50.26</w:t>
      </w:r>
      <w:r w:rsidRPr="00124495">
        <w:rPr>
          <w:color w:val="auto"/>
        </w:rPr>
        <w:t xml:space="preserve">　</w:t>
      </w:r>
      <w:r w:rsidRPr="00124495">
        <w:rPr>
          <w:color w:val="auto"/>
        </w:rPr>
        <w:t>5.026</w:t>
      </w:r>
      <w:r w:rsidRPr="00124495">
        <w:rPr>
          <w:color w:val="auto"/>
        </w:rPr>
        <w:t xml:space="preserve">　</w:t>
      </w:r>
      <w:r w:rsidRPr="00124495">
        <w:rPr>
          <w:color w:val="auto"/>
        </w:rPr>
        <w:t>52.06</w:t>
      </w:r>
      <w:r w:rsidRPr="00124495">
        <w:rPr>
          <w:color w:val="auto"/>
        </w:rPr>
        <w:t xml:space="preserve">　</w:t>
      </w:r>
      <w:r w:rsidRPr="00124495">
        <w:rPr>
          <w:color w:val="auto"/>
        </w:rPr>
        <w:t>50.62</w:t>
      </w:r>
    </w:p>
    <w:p w:rsidR="00637D32" w:rsidRPr="00124495" w:rsidRDefault="00637D32" w:rsidP="00637D32">
      <w:pPr>
        <w:jc w:val="right"/>
        <w:rPr>
          <w:color w:val="auto"/>
        </w:rPr>
      </w:pPr>
      <w:r w:rsidRPr="00124495">
        <w:rPr>
          <w:color w:val="auto"/>
          <w:u w:val="single" w:color="00FFFF"/>
        </w:rPr>
        <w:t> </w:t>
      </w:r>
    </w:p>
    <w:p w:rsidR="00637D32" w:rsidRPr="00124495" w:rsidRDefault="00637D32" w:rsidP="00637D32">
      <w:pPr>
        <w:rPr>
          <w:color w:val="auto"/>
        </w:rPr>
      </w:pPr>
      <w:r w:rsidRPr="00124495">
        <w:rPr>
          <w:rFonts w:eastAsia="方正黑体_GBK" w:hint="eastAsia"/>
          <w:color w:val="auto"/>
        </w:rPr>
        <w:t>二我会判。</w:t>
      </w:r>
      <w:r w:rsidRPr="00124495">
        <w:rPr>
          <w:rFonts w:ascii="方正书宋_GBK" w:hAnsi="方正书宋_GBK"/>
          <w:color w:val="auto"/>
        </w:rPr>
        <w:t>(</w:t>
      </w:r>
      <w:r w:rsidRPr="00124495">
        <w:rPr>
          <w:rFonts w:hint="eastAsia"/>
          <w:color w:val="auto"/>
        </w:rPr>
        <w:t>对的在括号里画“</w:t>
      </w:r>
      <w:r w:rsidRPr="00124495">
        <w:rPr>
          <w:rFonts w:eastAsia="NEU-BZ-S92" w:hint="eastAsia"/>
          <w:color w:val="auto"/>
        </w:rPr>
        <w:t>􀳫</w:t>
      </w:r>
      <w:r w:rsidRPr="00124495">
        <w:rPr>
          <w:rFonts w:hint="eastAsia"/>
          <w:color w:val="auto"/>
        </w:rPr>
        <w:t>”</w:t>
      </w:r>
      <w:r w:rsidRPr="00124495">
        <w:rPr>
          <w:rFonts w:ascii="方正书宋_GBK" w:hAnsi="方正书宋_GBK"/>
          <w:color w:val="auto"/>
        </w:rPr>
        <w:t>,</w:t>
      </w:r>
      <w:r w:rsidRPr="00124495">
        <w:rPr>
          <w:rFonts w:hint="eastAsia"/>
          <w:color w:val="auto"/>
        </w:rPr>
        <w:t>错的画“</w:t>
      </w:r>
      <w:r w:rsidRPr="00124495">
        <w:rPr>
          <w:rFonts w:eastAsia="NEU-BZ-S92" w:hint="eastAsia"/>
          <w:color w:val="auto"/>
        </w:rPr>
        <w:t>✕</w:t>
      </w:r>
      <w:r w:rsidRPr="00124495">
        <w:rPr>
          <w:rFonts w:hint="eastAsia"/>
          <w:color w:val="auto"/>
        </w:rPr>
        <w:t>”</w:t>
      </w:r>
      <w:r w:rsidRPr="00124495">
        <w:rPr>
          <w:rFonts w:ascii="方正书宋_GBK" w:hAnsi="方正书宋_GBK"/>
          <w:color w:val="auto"/>
        </w:rPr>
        <w:t>)(</w:t>
      </w:r>
      <w:r w:rsidRPr="00124495">
        <w:rPr>
          <w:rFonts w:hint="eastAsia"/>
          <w:color w:val="auto"/>
        </w:rPr>
        <w:t>共</w:t>
      </w:r>
      <w:r w:rsidRPr="00124495">
        <w:rPr>
          <w:color w:val="auto"/>
        </w:rPr>
        <w:t>5</w:t>
      </w:r>
      <w:r w:rsidRPr="00124495">
        <w:rPr>
          <w:rFonts w:hint="eastAsia"/>
          <w:color w:val="auto"/>
        </w:rPr>
        <w:t>分</w:t>
      </w:r>
      <w:r w:rsidRPr="00124495">
        <w:rPr>
          <w:rFonts w:ascii="方正书宋_GBK" w:hAnsi="方正书宋_GBK"/>
          <w:color w:val="auto"/>
        </w:rPr>
        <w:t>)</w:t>
      </w:r>
    </w:p>
    <w:p w:rsidR="00637D32" w:rsidRPr="00124495" w:rsidRDefault="00637D32" w:rsidP="00637D32">
      <w:pPr>
        <w:rPr>
          <w:color w:val="auto"/>
        </w:rPr>
      </w:pPr>
      <w:r w:rsidRPr="00124495">
        <w:rPr>
          <w:color w:val="auto"/>
        </w:rPr>
        <w:t>1.</w:t>
      </w:r>
      <w:r w:rsidRPr="00124495">
        <w:rPr>
          <w:rFonts w:hint="eastAsia"/>
          <w:color w:val="auto"/>
        </w:rPr>
        <w:t>三角形中任意两个角的和大于第三个角。</w:t>
      </w:r>
      <w:r w:rsidRPr="00124495">
        <w:rPr>
          <w:color w:val="auto"/>
        </w:rPr>
        <w:tab/>
      </w:r>
      <w:r w:rsidRPr="00124495">
        <w:rPr>
          <w:rFonts w:ascii="方正书宋_GBK" w:hAnsi="方正书宋_GBK"/>
          <w:color w:val="auto"/>
        </w:rPr>
        <w:t>(</w:t>
      </w:r>
      <w:r w:rsidRPr="00124495">
        <w:rPr>
          <w:color w:val="auto"/>
        </w:rPr>
        <w:t xml:space="preserve">　　</w:t>
      </w:r>
      <w:r w:rsidRPr="00124495">
        <w:rPr>
          <w:rFonts w:ascii="方正书宋_GBK" w:hAnsi="方正书宋_GBK"/>
          <w:color w:val="auto"/>
        </w:rPr>
        <w:t>)</w:t>
      </w:r>
    </w:p>
    <w:p w:rsidR="00637D32" w:rsidRPr="00124495" w:rsidRDefault="00637D32" w:rsidP="00637D32">
      <w:pPr>
        <w:rPr>
          <w:color w:val="auto"/>
        </w:rPr>
      </w:pPr>
      <w:r w:rsidRPr="00124495">
        <w:rPr>
          <w:color w:val="auto"/>
        </w:rPr>
        <w:t>2.</w:t>
      </w:r>
      <w:r w:rsidRPr="00124495">
        <w:rPr>
          <w:rFonts w:hint="eastAsia"/>
          <w:color w:val="auto"/>
        </w:rPr>
        <w:t>在一个数的末尾添上两个</w:t>
      </w:r>
      <w:r w:rsidRPr="00124495">
        <w:rPr>
          <w:color w:val="auto"/>
        </w:rPr>
        <w:t>0</w:t>
      </w:r>
      <w:r w:rsidRPr="00124495">
        <w:rPr>
          <w:rFonts w:ascii="方正书宋_GBK" w:hAnsi="方正书宋_GBK"/>
          <w:color w:val="auto"/>
        </w:rPr>
        <w:t>,</w:t>
      </w:r>
      <w:r w:rsidRPr="00124495">
        <w:rPr>
          <w:rFonts w:hint="eastAsia"/>
          <w:color w:val="auto"/>
        </w:rPr>
        <w:t>这个数就扩大到原来的</w:t>
      </w:r>
      <w:r w:rsidRPr="00124495">
        <w:rPr>
          <w:color w:val="auto"/>
        </w:rPr>
        <w:t>100</w:t>
      </w:r>
      <w:r w:rsidRPr="00124495">
        <w:rPr>
          <w:rFonts w:hint="eastAsia"/>
          <w:color w:val="auto"/>
        </w:rPr>
        <w:t>倍。</w:t>
      </w:r>
      <w:r w:rsidRPr="00124495">
        <w:rPr>
          <w:color w:val="auto"/>
        </w:rPr>
        <w:tab/>
      </w:r>
      <w:r w:rsidRPr="00124495">
        <w:rPr>
          <w:rFonts w:ascii="方正书宋_GBK" w:hAnsi="方正书宋_GBK"/>
          <w:color w:val="auto"/>
        </w:rPr>
        <w:t>(</w:t>
      </w:r>
      <w:r w:rsidRPr="00124495">
        <w:rPr>
          <w:color w:val="auto"/>
        </w:rPr>
        <w:t xml:space="preserve">　　</w:t>
      </w:r>
      <w:r w:rsidRPr="00124495">
        <w:rPr>
          <w:rFonts w:ascii="方正书宋_GBK" w:hAnsi="方正书宋_GBK"/>
          <w:color w:val="auto"/>
        </w:rPr>
        <w:t>)</w:t>
      </w:r>
    </w:p>
    <w:p w:rsidR="00637D32" w:rsidRPr="00124495" w:rsidRDefault="00637D32" w:rsidP="00637D32">
      <w:pPr>
        <w:rPr>
          <w:color w:val="auto"/>
        </w:rPr>
      </w:pPr>
      <w:r w:rsidRPr="00124495">
        <w:rPr>
          <w:color w:val="auto"/>
        </w:rPr>
        <w:t>3.2.</w:t>
      </w:r>
      <w:r w:rsidRPr="00124495">
        <w:rPr>
          <w:rFonts w:eastAsia="NEU-BZ-S92" w:hint="eastAsia"/>
          <w:color w:val="auto"/>
        </w:rPr>
        <w:t>□</w:t>
      </w:r>
      <w:r w:rsidRPr="00124495">
        <w:rPr>
          <w:color w:val="auto"/>
        </w:rPr>
        <w:t>56</w:t>
      </w:r>
      <w:r w:rsidRPr="00124495">
        <w:rPr>
          <w:rFonts w:eastAsia="NEU-BZ-S92" w:hint="eastAsia"/>
          <w:color w:val="auto"/>
        </w:rPr>
        <w:t>≈</w:t>
      </w:r>
      <w:r w:rsidRPr="00124495">
        <w:rPr>
          <w:color w:val="auto"/>
        </w:rPr>
        <w:t>3.0</w:t>
      </w:r>
      <w:r w:rsidRPr="00124495">
        <w:rPr>
          <w:rFonts w:ascii="方正书宋_GBK" w:hAnsi="方正书宋_GBK"/>
          <w:color w:val="auto"/>
        </w:rPr>
        <w:t>,</w:t>
      </w:r>
      <w:r w:rsidRPr="00124495">
        <w:rPr>
          <w:rFonts w:eastAsia="NEU-BZ-S92" w:hint="eastAsia"/>
          <w:color w:val="auto"/>
        </w:rPr>
        <w:t>□</w:t>
      </w:r>
      <w:r w:rsidRPr="00124495">
        <w:rPr>
          <w:rFonts w:hint="eastAsia"/>
          <w:color w:val="auto"/>
        </w:rPr>
        <w:t>里只能填</w:t>
      </w:r>
      <w:r w:rsidRPr="00124495">
        <w:rPr>
          <w:color w:val="auto"/>
        </w:rPr>
        <w:t>9</w:t>
      </w:r>
      <w:r w:rsidRPr="00124495">
        <w:rPr>
          <w:rFonts w:hint="eastAsia"/>
          <w:color w:val="auto"/>
        </w:rPr>
        <w:t>。</w:t>
      </w:r>
      <w:r w:rsidRPr="00124495">
        <w:rPr>
          <w:color w:val="auto"/>
        </w:rPr>
        <w:tab/>
      </w:r>
      <w:r w:rsidRPr="00124495">
        <w:rPr>
          <w:rFonts w:ascii="方正书宋_GBK" w:hAnsi="方正书宋_GBK"/>
          <w:color w:val="auto"/>
        </w:rPr>
        <w:t>(</w:t>
      </w:r>
      <w:r w:rsidRPr="00124495">
        <w:rPr>
          <w:color w:val="auto"/>
        </w:rPr>
        <w:t xml:space="preserve">　　</w:t>
      </w:r>
      <w:r w:rsidRPr="00124495">
        <w:rPr>
          <w:rFonts w:ascii="方正书宋_GBK" w:hAnsi="方正书宋_GBK"/>
          <w:color w:val="auto"/>
        </w:rPr>
        <w:t>)</w:t>
      </w:r>
    </w:p>
    <w:p w:rsidR="00637D32" w:rsidRPr="00124495" w:rsidRDefault="00637D32" w:rsidP="00637D32">
      <w:pPr>
        <w:rPr>
          <w:color w:val="auto"/>
        </w:rPr>
      </w:pPr>
      <w:r w:rsidRPr="00124495">
        <w:rPr>
          <w:color w:val="auto"/>
        </w:rPr>
        <w:t>4.</w:t>
      </w:r>
      <w:r w:rsidRPr="00124495">
        <w:rPr>
          <w:rFonts w:hint="eastAsia"/>
          <w:color w:val="auto"/>
        </w:rPr>
        <w:t>如果</w:t>
      </w:r>
      <w:r w:rsidRPr="00124495">
        <w:rPr>
          <w:i/>
          <w:color w:val="auto"/>
        </w:rPr>
        <w:t>a÷b=</w:t>
      </w:r>
      <w:r w:rsidRPr="00124495">
        <w:rPr>
          <w:color w:val="auto"/>
        </w:rPr>
        <w:t>3</w:t>
      </w:r>
      <w:r w:rsidRPr="00124495">
        <w:rPr>
          <w:rFonts w:hint="eastAsia"/>
          <w:color w:val="auto"/>
        </w:rPr>
        <w:t>……</w:t>
      </w:r>
      <w:r w:rsidRPr="00124495">
        <w:rPr>
          <w:color w:val="auto"/>
        </w:rPr>
        <w:t>1</w:t>
      </w:r>
      <w:r w:rsidRPr="00124495">
        <w:rPr>
          <w:rFonts w:ascii="方正书宋_GBK" w:hAnsi="方正书宋_GBK"/>
          <w:color w:val="auto"/>
        </w:rPr>
        <w:t>,</w:t>
      </w:r>
      <w:r w:rsidRPr="00124495">
        <w:rPr>
          <w:rFonts w:hint="eastAsia"/>
          <w:color w:val="auto"/>
        </w:rPr>
        <w:t>那么</w:t>
      </w:r>
      <w:r w:rsidRPr="00124495">
        <w:rPr>
          <w:i/>
          <w:color w:val="auto"/>
        </w:rPr>
        <w:t>b×</w:t>
      </w:r>
      <w:r w:rsidRPr="00124495">
        <w:rPr>
          <w:color w:val="auto"/>
        </w:rPr>
        <w:t>3</w:t>
      </w:r>
      <w:r w:rsidRPr="00124495">
        <w:rPr>
          <w:i/>
          <w:color w:val="auto"/>
        </w:rPr>
        <w:t>=a+</w:t>
      </w:r>
      <w:r w:rsidRPr="00124495">
        <w:rPr>
          <w:color w:val="auto"/>
        </w:rPr>
        <w:t>1</w:t>
      </w:r>
      <w:r w:rsidRPr="00124495">
        <w:rPr>
          <w:rFonts w:hint="eastAsia"/>
          <w:color w:val="auto"/>
        </w:rPr>
        <w:t>。</w:t>
      </w:r>
      <w:r w:rsidRPr="00124495">
        <w:rPr>
          <w:color w:val="auto"/>
        </w:rPr>
        <w:tab/>
      </w:r>
      <w:r w:rsidRPr="00124495">
        <w:rPr>
          <w:rFonts w:ascii="方正书宋_GBK" w:hAnsi="方正书宋_GBK"/>
          <w:color w:val="auto"/>
        </w:rPr>
        <w:t>(</w:t>
      </w:r>
      <w:r w:rsidRPr="00124495">
        <w:rPr>
          <w:color w:val="auto"/>
        </w:rPr>
        <w:t xml:space="preserve">　　</w:t>
      </w:r>
      <w:r w:rsidRPr="00124495">
        <w:rPr>
          <w:rFonts w:ascii="方正书宋_GBK" w:hAnsi="方正书宋_GBK"/>
          <w:color w:val="auto"/>
        </w:rPr>
        <w:t>)</w:t>
      </w:r>
    </w:p>
    <w:p w:rsidR="00637D32" w:rsidRPr="00124495" w:rsidRDefault="00637D32" w:rsidP="00637D32">
      <w:pPr>
        <w:rPr>
          <w:color w:val="auto"/>
        </w:rPr>
      </w:pPr>
      <w:r w:rsidRPr="00124495">
        <w:rPr>
          <w:color w:val="auto"/>
        </w:rPr>
        <w:t>5.</w:t>
      </w:r>
      <w:r w:rsidRPr="00124495">
        <w:rPr>
          <w:rFonts w:hint="eastAsia"/>
          <w:color w:val="auto"/>
        </w:rPr>
        <w:t>王强</w:t>
      </w:r>
      <w:r w:rsidRPr="00124495">
        <w:rPr>
          <w:color w:val="auto"/>
        </w:rPr>
        <w:t>4</w:t>
      </w:r>
      <w:r w:rsidRPr="00124495">
        <w:rPr>
          <w:rFonts w:hint="eastAsia"/>
          <w:color w:val="auto"/>
        </w:rPr>
        <w:t>次数学模拟考试的总成绩是</w:t>
      </w:r>
      <w:r w:rsidRPr="00124495">
        <w:rPr>
          <w:color w:val="auto"/>
        </w:rPr>
        <w:t>384</w:t>
      </w:r>
      <w:r w:rsidRPr="00124495">
        <w:rPr>
          <w:rFonts w:hint="eastAsia"/>
          <w:color w:val="auto"/>
        </w:rPr>
        <w:t>分</w:t>
      </w:r>
      <w:r w:rsidRPr="00124495">
        <w:rPr>
          <w:rFonts w:ascii="方正书宋_GBK" w:hAnsi="方正书宋_GBK"/>
          <w:color w:val="auto"/>
        </w:rPr>
        <w:t>,</w:t>
      </w:r>
      <w:r w:rsidRPr="00124495">
        <w:rPr>
          <w:rFonts w:hint="eastAsia"/>
          <w:color w:val="auto"/>
        </w:rPr>
        <w:t>他每次考试成绩肯定都是</w:t>
      </w:r>
      <w:r w:rsidRPr="00124495">
        <w:rPr>
          <w:color w:val="auto"/>
        </w:rPr>
        <w:t>96</w:t>
      </w:r>
      <w:r w:rsidRPr="00124495">
        <w:rPr>
          <w:rFonts w:hint="eastAsia"/>
          <w:color w:val="auto"/>
        </w:rPr>
        <w:t>分。</w:t>
      </w:r>
      <w:r w:rsidRPr="00124495">
        <w:rPr>
          <w:color w:val="auto"/>
        </w:rPr>
        <w:tab/>
      </w:r>
      <w:r w:rsidRPr="00124495">
        <w:rPr>
          <w:rFonts w:ascii="方正书宋_GBK" w:hAnsi="方正书宋_GBK"/>
          <w:color w:val="auto"/>
        </w:rPr>
        <w:t>(</w:t>
      </w:r>
      <w:r w:rsidRPr="00124495">
        <w:rPr>
          <w:color w:val="auto"/>
        </w:rPr>
        <w:t xml:space="preserve">　　</w:t>
      </w:r>
      <w:r w:rsidRPr="00124495">
        <w:rPr>
          <w:rFonts w:ascii="方正书宋_GBK" w:hAnsi="方正书宋_GBK"/>
          <w:color w:val="auto"/>
        </w:rPr>
        <w:t>)</w:t>
      </w:r>
    </w:p>
    <w:p w:rsidR="00637D32" w:rsidRPr="00124495" w:rsidRDefault="00637D32" w:rsidP="00637D32">
      <w:pPr>
        <w:rPr>
          <w:color w:val="auto"/>
        </w:rPr>
      </w:pPr>
      <w:r w:rsidRPr="00124495">
        <w:rPr>
          <w:rFonts w:eastAsia="方正黑体_GBK" w:hint="eastAsia"/>
          <w:color w:val="auto"/>
        </w:rPr>
        <w:t>三我会选。</w:t>
      </w:r>
      <w:r w:rsidRPr="00124495">
        <w:rPr>
          <w:rFonts w:ascii="方正书宋_GBK" w:hAnsi="方正书宋_GBK"/>
          <w:color w:val="auto"/>
        </w:rPr>
        <w:t>(</w:t>
      </w:r>
      <w:r w:rsidRPr="00124495">
        <w:rPr>
          <w:rFonts w:hint="eastAsia"/>
          <w:color w:val="auto"/>
        </w:rPr>
        <w:t>将正确答案的序号填在括号里</w:t>
      </w:r>
      <w:r w:rsidRPr="00124495">
        <w:rPr>
          <w:rFonts w:ascii="方正书宋_GBK" w:hAnsi="方正书宋_GBK"/>
          <w:color w:val="auto"/>
        </w:rPr>
        <w:t>)(</w:t>
      </w:r>
      <w:r w:rsidRPr="00124495">
        <w:rPr>
          <w:rFonts w:hint="eastAsia"/>
          <w:color w:val="auto"/>
        </w:rPr>
        <w:t>共</w:t>
      </w:r>
      <w:r w:rsidRPr="00124495">
        <w:rPr>
          <w:color w:val="auto"/>
        </w:rPr>
        <w:t>10</w:t>
      </w:r>
      <w:r w:rsidRPr="00124495">
        <w:rPr>
          <w:rFonts w:hint="eastAsia"/>
          <w:color w:val="auto"/>
        </w:rPr>
        <w:t>分</w:t>
      </w:r>
      <w:r w:rsidRPr="00124495">
        <w:rPr>
          <w:rFonts w:ascii="方正书宋_GBK" w:hAnsi="方正书宋_GBK"/>
          <w:color w:val="auto"/>
        </w:rPr>
        <w:t>)</w:t>
      </w:r>
    </w:p>
    <w:p w:rsidR="00637D32" w:rsidRPr="00124495" w:rsidRDefault="00637D32" w:rsidP="00637D32">
      <w:pPr>
        <w:rPr>
          <w:color w:val="auto"/>
        </w:rPr>
      </w:pPr>
      <w:r w:rsidRPr="00124495">
        <w:rPr>
          <w:color w:val="auto"/>
        </w:rPr>
        <w:t xml:space="preserve">　　　　　　　　　　　　　　　　　　　　　　　　　　　　　　</w:t>
      </w:r>
    </w:p>
    <w:p w:rsidR="00637D32" w:rsidRPr="00124495" w:rsidRDefault="00637D32" w:rsidP="00637D32">
      <w:pPr>
        <w:rPr>
          <w:color w:val="auto"/>
        </w:rPr>
      </w:pPr>
      <w:r w:rsidRPr="00124495">
        <w:rPr>
          <w:color w:val="auto"/>
        </w:rPr>
        <w:t>1.</w:t>
      </w:r>
      <w:r w:rsidRPr="00124495">
        <w:rPr>
          <w:rFonts w:hint="eastAsia"/>
          <w:color w:val="auto"/>
        </w:rPr>
        <w:t>只有两个角相等的三角形一定是</w:t>
      </w:r>
      <w:r w:rsidRPr="00124495">
        <w:rPr>
          <w:rFonts w:ascii="方正书宋_GBK" w:hAnsi="方正书宋_GBK"/>
          <w:color w:val="auto"/>
        </w:rPr>
        <w:t>(</w:t>
      </w:r>
      <w:r w:rsidRPr="00124495">
        <w:rPr>
          <w:color w:val="auto"/>
        </w:rPr>
        <w:t xml:space="preserve">　　</w:t>
      </w:r>
      <w:r w:rsidRPr="00124495">
        <w:rPr>
          <w:rFonts w:ascii="方正书宋_GBK" w:hAnsi="方正书宋_GBK"/>
          <w:color w:val="auto"/>
        </w:rPr>
        <w:t>)</w:t>
      </w:r>
      <w:r w:rsidRPr="00124495">
        <w:rPr>
          <w:rFonts w:hint="eastAsia"/>
          <w:color w:val="auto"/>
        </w:rPr>
        <w:t>。</w:t>
      </w:r>
    </w:p>
    <w:p w:rsidR="00637D32" w:rsidRPr="00124495" w:rsidRDefault="00637D32" w:rsidP="00637D32">
      <w:pPr>
        <w:rPr>
          <w:color w:val="auto"/>
        </w:rPr>
      </w:pPr>
      <w:r w:rsidRPr="00124495">
        <w:rPr>
          <w:color w:val="auto"/>
        </w:rPr>
        <w:t>A.</w:t>
      </w:r>
      <w:r w:rsidRPr="00124495">
        <w:rPr>
          <w:rFonts w:hint="eastAsia"/>
          <w:color w:val="auto"/>
        </w:rPr>
        <w:t>直角三角形</w:t>
      </w:r>
      <w:r w:rsidRPr="00124495">
        <w:rPr>
          <w:color w:val="auto"/>
        </w:rPr>
        <w:t xml:space="preserve">　</w:t>
      </w:r>
      <w:r w:rsidRPr="00124495">
        <w:rPr>
          <w:rFonts w:hint="eastAsia"/>
          <w:color w:val="auto"/>
        </w:rPr>
        <w:tab/>
      </w:r>
      <w:r w:rsidRPr="00124495">
        <w:rPr>
          <w:color w:val="auto"/>
        </w:rPr>
        <w:t>B.</w:t>
      </w:r>
      <w:r w:rsidRPr="00124495">
        <w:rPr>
          <w:rFonts w:hint="eastAsia"/>
          <w:color w:val="auto"/>
        </w:rPr>
        <w:t>锐角三角形</w:t>
      </w:r>
      <w:r w:rsidRPr="00124495">
        <w:rPr>
          <w:color w:val="auto"/>
        </w:rPr>
        <w:t xml:space="preserve">　　</w:t>
      </w:r>
      <w:r w:rsidRPr="00124495">
        <w:rPr>
          <w:rFonts w:hint="eastAsia"/>
          <w:color w:val="auto"/>
        </w:rPr>
        <w:tab/>
      </w:r>
      <w:r w:rsidRPr="00124495">
        <w:rPr>
          <w:color w:val="auto"/>
        </w:rPr>
        <w:t>C.</w:t>
      </w:r>
      <w:r w:rsidRPr="00124495">
        <w:rPr>
          <w:rFonts w:hint="eastAsia"/>
          <w:color w:val="auto"/>
        </w:rPr>
        <w:t>等腰三角形</w:t>
      </w:r>
      <w:r w:rsidRPr="00124495">
        <w:rPr>
          <w:color w:val="auto"/>
        </w:rPr>
        <w:t xml:space="preserve">　　</w:t>
      </w:r>
      <w:r w:rsidRPr="00124495">
        <w:rPr>
          <w:rFonts w:hint="eastAsia"/>
          <w:color w:val="auto"/>
        </w:rPr>
        <w:tab/>
      </w:r>
      <w:r w:rsidRPr="00124495">
        <w:rPr>
          <w:color w:val="auto"/>
        </w:rPr>
        <w:t>D.</w:t>
      </w:r>
      <w:r w:rsidRPr="00124495">
        <w:rPr>
          <w:rFonts w:hint="eastAsia"/>
          <w:color w:val="auto"/>
        </w:rPr>
        <w:t>等边三角形</w:t>
      </w:r>
    </w:p>
    <w:p w:rsidR="00637D32" w:rsidRPr="00124495" w:rsidRDefault="00637D32" w:rsidP="00637D32">
      <w:pPr>
        <w:rPr>
          <w:color w:val="auto"/>
        </w:rPr>
      </w:pPr>
      <w:r w:rsidRPr="00124495">
        <w:rPr>
          <w:color w:val="auto"/>
        </w:rPr>
        <w:t>2.45×21=45×20+45</w:t>
      </w:r>
      <w:r w:rsidRPr="00124495">
        <w:rPr>
          <w:rFonts w:hint="eastAsia"/>
          <w:color w:val="auto"/>
        </w:rPr>
        <w:t>运用了</w:t>
      </w:r>
      <w:r w:rsidRPr="00124495">
        <w:rPr>
          <w:rFonts w:ascii="方正书宋_GBK" w:hAnsi="方正书宋_GBK"/>
          <w:color w:val="auto"/>
        </w:rPr>
        <w:t>(</w:t>
      </w:r>
      <w:r w:rsidRPr="00124495">
        <w:rPr>
          <w:color w:val="auto"/>
        </w:rPr>
        <w:t xml:space="preserve">　　</w:t>
      </w:r>
      <w:r w:rsidRPr="00124495">
        <w:rPr>
          <w:rFonts w:ascii="方正书宋_GBK" w:hAnsi="方正书宋_GBK"/>
          <w:color w:val="auto"/>
        </w:rPr>
        <w:t>)</w:t>
      </w:r>
      <w:r w:rsidRPr="00124495">
        <w:rPr>
          <w:rFonts w:hint="eastAsia"/>
          <w:color w:val="auto"/>
        </w:rPr>
        <w:t>。</w:t>
      </w:r>
    </w:p>
    <w:p w:rsidR="00637D32" w:rsidRPr="00124495" w:rsidRDefault="00637D32" w:rsidP="00637D32">
      <w:pPr>
        <w:rPr>
          <w:color w:val="auto"/>
        </w:rPr>
      </w:pPr>
      <w:r w:rsidRPr="00124495">
        <w:rPr>
          <w:color w:val="auto"/>
        </w:rPr>
        <w:t>A.</w:t>
      </w:r>
      <w:r w:rsidRPr="00124495">
        <w:rPr>
          <w:rFonts w:hint="eastAsia"/>
          <w:color w:val="auto"/>
        </w:rPr>
        <w:t>乘法分配律</w:t>
      </w:r>
      <w:r w:rsidRPr="00124495">
        <w:rPr>
          <w:color w:val="auto"/>
        </w:rPr>
        <w:t xml:space="preserve">　</w:t>
      </w:r>
      <w:r w:rsidRPr="00124495">
        <w:rPr>
          <w:rFonts w:hint="eastAsia"/>
          <w:color w:val="auto"/>
        </w:rPr>
        <w:tab/>
      </w:r>
      <w:r w:rsidRPr="00124495">
        <w:rPr>
          <w:color w:val="auto"/>
        </w:rPr>
        <w:t>B.</w:t>
      </w:r>
      <w:r w:rsidRPr="00124495">
        <w:rPr>
          <w:rFonts w:hint="eastAsia"/>
          <w:color w:val="auto"/>
        </w:rPr>
        <w:t>乘法结合律</w:t>
      </w:r>
      <w:r w:rsidRPr="00124495">
        <w:rPr>
          <w:color w:val="auto"/>
        </w:rPr>
        <w:t xml:space="preserve">　　</w:t>
      </w:r>
      <w:r w:rsidRPr="00124495">
        <w:rPr>
          <w:rFonts w:hint="eastAsia"/>
          <w:color w:val="auto"/>
        </w:rPr>
        <w:tab/>
      </w:r>
      <w:r w:rsidRPr="00124495">
        <w:rPr>
          <w:color w:val="auto"/>
        </w:rPr>
        <w:t>C.</w:t>
      </w:r>
      <w:r w:rsidRPr="00124495">
        <w:rPr>
          <w:rFonts w:hint="eastAsia"/>
          <w:color w:val="auto"/>
        </w:rPr>
        <w:t>乘法交换律</w:t>
      </w:r>
      <w:r w:rsidRPr="00124495">
        <w:rPr>
          <w:color w:val="auto"/>
        </w:rPr>
        <w:t xml:space="preserve">　　</w:t>
      </w:r>
      <w:r w:rsidRPr="00124495">
        <w:rPr>
          <w:rFonts w:hint="eastAsia"/>
          <w:color w:val="auto"/>
        </w:rPr>
        <w:tab/>
      </w:r>
      <w:r w:rsidRPr="00124495">
        <w:rPr>
          <w:color w:val="auto"/>
        </w:rPr>
        <w:t>D.</w:t>
      </w:r>
      <w:r w:rsidRPr="00124495">
        <w:rPr>
          <w:rFonts w:hint="eastAsia"/>
          <w:color w:val="auto"/>
        </w:rPr>
        <w:t>加法结合律</w:t>
      </w:r>
    </w:p>
    <w:p w:rsidR="00637D32" w:rsidRPr="00124495" w:rsidRDefault="00637D32" w:rsidP="00637D32">
      <w:pPr>
        <w:rPr>
          <w:color w:val="auto"/>
        </w:rPr>
      </w:pPr>
      <w:r w:rsidRPr="00124495">
        <w:rPr>
          <w:color w:val="auto"/>
        </w:rPr>
        <w:t>3.</w:t>
      </w:r>
      <w:r w:rsidRPr="00124495">
        <w:rPr>
          <w:rFonts w:hint="eastAsia"/>
          <w:color w:val="auto"/>
        </w:rPr>
        <w:t>与百分位相邻的计数单位有</w:t>
      </w:r>
      <w:r w:rsidRPr="00124495">
        <w:rPr>
          <w:rFonts w:ascii="方正书宋_GBK" w:hAnsi="方正书宋_GBK"/>
          <w:color w:val="auto"/>
        </w:rPr>
        <w:t>(</w:t>
      </w:r>
      <w:r w:rsidRPr="00124495">
        <w:rPr>
          <w:color w:val="auto"/>
        </w:rPr>
        <w:t xml:space="preserve">　　</w:t>
      </w:r>
      <w:r w:rsidRPr="00124495">
        <w:rPr>
          <w:rFonts w:ascii="方正书宋_GBK" w:hAnsi="方正书宋_GBK"/>
          <w:color w:val="auto"/>
        </w:rPr>
        <w:t>)</w:t>
      </w:r>
      <w:r w:rsidRPr="00124495">
        <w:rPr>
          <w:rFonts w:hint="eastAsia"/>
          <w:color w:val="auto"/>
        </w:rPr>
        <w:t>。</w:t>
      </w:r>
    </w:p>
    <w:p w:rsidR="00637D32" w:rsidRPr="00124495" w:rsidRDefault="00637D32" w:rsidP="00637D32">
      <w:pPr>
        <w:rPr>
          <w:color w:val="auto"/>
        </w:rPr>
      </w:pPr>
      <w:r w:rsidRPr="00124495">
        <w:rPr>
          <w:color w:val="auto"/>
        </w:rPr>
        <w:t>A.</w:t>
      </w:r>
      <w:r w:rsidRPr="00124495">
        <w:rPr>
          <w:rFonts w:hint="eastAsia"/>
          <w:color w:val="auto"/>
        </w:rPr>
        <w:t>十分位</w:t>
      </w:r>
      <w:r w:rsidRPr="00124495">
        <w:rPr>
          <w:color w:val="auto"/>
        </w:rPr>
        <w:t xml:space="preserve">　　　</w:t>
      </w:r>
      <w:r w:rsidRPr="00124495">
        <w:rPr>
          <w:rFonts w:hint="eastAsia"/>
          <w:color w:val="auto"/>
        </w:rPr>
        <w:tab/>
      </w:r>
      <w:r w:rsidRPr="00124495">
        <w:rPr>
          <w:color w:val="auto"/>
        </w:rPr>
        <w:t>B.</w:t>
      </w:r>
      <w:r w:rsidRPr="00124495">
        <w:rPr>
          <w:rFonts w:hint="eastAsia"/>
          <w:color w:val="auto"/>
        </w:rPr>
        <w:t>个位</w:t>
      </w:r>
      <w:r w:rsidRPr="00124495">
        <w:rPr>
          <w:color w:val="auto"/>
        </w:rPr>
        <w:t xml:space="preserve">　　　　　</w:t>
      </w:r>
      <w:r w:rsidRPr="00124495">
        <w:rPr>
          <w:rFonts w:hint="eastAsia"/>
          <w:color w:val="auto"/>
        </w:rPr>
        <w:tab/>
      </w:r>
      <w:r w:rsidRPr="00124495">
        <w:rPr>
          <w:color w:val="auto"/>
        </w:rPr>
        <w:t>C.</w:t>
      </w:r>
      <w:r w:rsidRPr="00124495">
        <w:rPr>
          <w:rFonts w:hint="eastAsia"/>
          <w:color w:val="auto"/>
        </w:rPr>
        <w:t>一</w:t>
      </w:r>
      <w:r w:rsidRPr="00124495">
        <w:rPr>
          <w:color w:val="auto"/>
        </w:rPr>
        <w:t xml:space="preserve">　　　　　　</w:t>
      </w:r>
      <w:r w:rsidRPr="00124495">
        <w:rPr>
          <w:rFonts w:hint="eastAsia"/>
          <w:color w:val="auto"/>
        </w:rPr>
        <w:tab/>
      </w:r>
      <w:r w:rsidRPr="00124495">
        <w:rPr>
          <w:color w:val="auto"/>
        </w:rPr>
        <w:t>D.</w:t>
      </w:r>
      <w:r w:rsidRPr="00124495">
        <w:rPr>
          <w:rFonts w:hint="eastAsia"/>
          <w:color w:val="auto"/>
        </w:rPr>
        <w:t>千分之一</w:t>
      </w:r>
    </w:p>
    <w:p w:rsidR="00637D32" w:rsidRPr="00124495" w:rsidRDefault="00637D32" w:rsidP="00637D32">
      <w:pPr>
        <w:rPr>
          <w:color w:val="auto"/>
        </w:rPr>
      </w:pPr>
      <w:r w:rsidRPr="00124495">
        <w:rPr>
          <w:color w:val="auto"/>
        </w:rPr>
        <w:t>4.</w:t>
      </w:r>
      <w:r w:rsidRPr="00124495">
        <w:rPr>
          <w:rFonts w:hint="eastAsia"/>
          <w:color w:val="auto"/>
        </w:rPr>
        <w:t>下面四组线段</w:t>
      </w:r>
      <w:r w:rsidRPr="00124495">
        <w:rPr>
          <w:rFonts w:ascii="方正书宋_GBK" w:hAnsi="方正书宋_GBK"/>
          <w:color w:val="auto"/>
        </w:rPr>
        <w:t>,</w:t>
      </w:r>
      <w:r w:rsidRPr="00124495">
        <w:rPr>
          <w:rFonts w:hint="eastAsia"/>
          <w:color w:val="auto"/>
        </w:rPr>
        <w:t>能围成三角形的是</w:t>
      </w:r>
      <w:r w:rsidRPr="00124495">
        <w:rPr>
          <w:rFonts w:ascii="方正书宋_GBK" w:hAnsi="方正书宋_GBK"/>
          <w:color w:val="auto"/>
        </w:rPr>
        <w:t>(</w:t>
      </w:r>
      <w:r w:rsidRPr="00124495">
        <w:rPr>
          <w:color w:val="auto"/>
        </w:rPr>
        <w:t xml:space="preserve">　　</w:t>
      </w:r>
      <w:r w:rsidRPr="00124495">
        <w:rPr>
          <w:rFonts w:ascii="方正书宋_GBK" w:hAnsi="方正书宋_GBK"/>
          <w:color w:val="auto"/>
        </w:rPr>
        <w:t>)</w:t>
      </w:r>
      <w:r w:rsidRPr="00124495">
        <w:rPr>
          <w:rFonts w:hint="eastAsia"/>
          <w:color w:val="auto"/>
        </w:rPr>
        <w:t>。</w:t>
      </w:r>
    </w:p>
    <w:p w:rsidR="00637D32" w:rsidRPr="00124495" w:rsidRDefault="00637D32" w:rsidP="00637D32">
      <w:pPr>
        <w:rPr>
          <w:color w:val="auto"/>
        </w:rPr>
      </w:pPr>
      <w:r w:rsidRPr="00124495">
        <w:rPr>
          <w:color w:val="auto"/>
        </w:rPr>
        <w:t>A.5</w:t>
      </w:r>
      <w:r w:rsidRPr="00124495">
        <w:rPr>
          <w:rFonts w:hint="eastAsia"/>
          <w:color w:val="auto"/>
        </w:rPr>
        <w:t xml:space="preserve"> </w:t>
      </w:r>
      <w:r w:rsidRPr="00124495">
        <w:rPr>
          <w:color w:val="auto"/>
        </w:rPr>
        <w:t>cm</w:t>
      </w:r>
      <w:r w:rsidRPr="00124495">
        <w:rPr>
          <w:rFonts w:hint="eastAsia"/>
          <w:color w:val="auto"/>
        </w:rPr>
        <w:t>、</w:t>
      </w:r>
      <w:r w:rsidRPr="00124495">
        <w:rPr>
          <w:color w:val="auto"/>
        </w:rPr>
        <w:t>5</w:t>
      </w:r>
      <w:r w:rsidRPr="00124495">
        <w:rPr>
          <w:rFonts w:hint="eastAsia"/>
          <w:color w:val="auto"/>
        </w:rPr>
        <w:t xml:space="preserve"> </w:t>
      </w:r>
      <w:r w:rsidRPr="00124495">
        <w:rPr>
          <w:color w:val="auto"/>
        </w:rPr>
        <w:t>cm</w:t>
      </w:r>
      <w:r w:rsidRPr="00124495">
        <w:rPr>
          <w:rFonts w:hint="eastAsia"/>
          <w:color w:val="auto"/>
        </w:rPr>
        <w:t>、</w:t>
      </w:r>
      <w:r w:rsidRPr="00124495">
        <w:rPr>
          <w:color w:val="auto"/>
        </w:rPr>
        <w:t>10</w:t>
      </w:r>
      <w:r w:rsidRPr="00124495">
        <w:rPr>
          <w:rFonts w:hint="eastAsia"/>
          <w:color w:val="auto"/>
        </w:rPr>
        <w:t xml:space="preserve"> </w:t>
      </w:r>
      <w:r w:rsidRPr="00124495">
        <w:rPr>
          <w:color w:val="auto"/>
        </w:rPr>
        <w:t>cm</w:t>
      </w:r>
      <w:r w:rsidRPr="00124495">
        <w:rPr>
          <w:rFonts w:hint="eastAsia"/>
          <w:color w:val="auto"/>
        </w:rPr>
        <w:tab/>
      </w:r>
      <w:r w:rsidRPr="00124495">
        <w:rPr>
          <w:color w:val="auto"/>
        </w:rPr>
        <w:t>B.2</w:t>
      </w:r>
      <w:r w:rsidRPr="00124495">
        <w:rPr>
          <w:rFonts w:hint="eastAsia"/>
          <w:color w:val="auto"/>
        </w:rPr>
        <w:t xml:space="preserve"> </w:t>
      </w:r>
      <w:r w:rsidRPr="00124495">
        <w:rPr>
          <w:color w:val="auto"/>
        </w:rPr>
        <w:t>cm</w:t>
      </w:r>
      <w:r w:rsidRPr="00124495">
        <w:rPr>
          <w:rFonts w:hint="eastAsia"/>
          <w:color w:val="auto"/>
        </w:rPr>
        <w:t>、</w:t>
      </w:r>
      <w:r w:rsidRPr="00124495">
        <w:rPr>
          <w:color w:val="auto"/>
        </w:rPr>
        <w:t>2</w:t>
      </w:r>
      <w:r w:rsidRPr="00124495">
        <w:rPr>
          <w:rFonts w:hint="eastAsia"/>
          <w:color w:val="auto"/>
        </w:rPr>
        <w:t xml:space="preserve"> </w:t>
      </w:r>
      <w:r w:rsidRPr="00124495">
        <w:rPr>
          <w:color w:val="auto"/>
        </w:rPr>
        <w:t>cm</w:t>
      </w:r>
      <w:r w:rsidRPr="00124495">
        <w:rPr>
          <w:rFonts w:hint="eastAsia"/>
          <w:color w:val="auto"/>
        </w:rPr>
        <w:t>、</w:t>
      </w:r>
      <w:r w:rsidRPr="00124495">
        <w:rPr>
          <w:color w:val="auto"/>
        </w:rPr>
        <w:t>5</w:t>
      </w:r>
      <w:r w:rsidRPr="00124495">
        <w:rPr>
          <w:rFonts w:hint="eastAsia"/>
          <w:color w:val="auto"/>
        </w:rPr>
        <w:t xml:space="preserve"> </w:t>
      </w:r>
      <w:r w:rsidRPr="00124495">
        <w:rPr>
          <w:color w:val="auto"/>
        </w:rPr>
        <w:t>cm</w:t>
      </w:r>
      <w:r w:rsidRPr="00124495">
        <w:rPr>
          <w:rFonts w:hint="eastAsia"/>
          <w:color w:val="auto"/>
        </w:rPr>
        <w:tab/>
      </w:r>
    </w:p>
    <w:p w:rsidR="00637D32" w:rsidRPr="00124495" w:rsidRDefault="00637D32" w:rsidP="00637D32">
      <w:pPr>
        <w:rPr>
          <w:color w:val="auto"/>
        </w:rPr>
      </w:pPr>
      <w:r w:rsidRPr="00124495">
        <w:rPr>
          <w:color w:val="auto"/>
        </w:rPr>
        <w:t>C.4</w:t>
      </w:r>
      <w:r w:rsidRPr="00124495">
        <w:rPr>
          <w:rFonts w:hint="eastAsia"/>
          <w:color w:val="auto"/>
        </w:rPr>
        <w:t xml:space="preserve"> </w:t>
      </w:r>
      <w:r w:rsidRPr="00124495">
        <w:rPr>
          <w:color w:val="auto"/>
        </w:rPr>
        <w:t>cm</w:t>
      </w:r>
      <w:r w:rsidRPr="00124495">
        <w:rPr>
          <w:rFonts w:hint="eastAsia"/>
          <w:color w:val="auto"/>
        </w:rPr>
        <w:t>、</w:t>
      </w:r>
      <w:r w:rsidRPr="00124495">
        <w:rPr>
          <w:color w:val="auto"/>
        </w:rPr>
        <w:t>6</w:t>
      </w:r>
      <w:r w:rsidRPr="00124495">
        <w:rPr>
          <w:rFonts w:hint="eastAsia"/>
          <w:color w:val="auto"/>
        </w:rPr>
        <w:t xml:space="preserve"> </w:t>
      </w:r>
      <w:r w:rsidRPr="00124495">
        <w:rPr>
          <w:color w:val="auto"/>
        </w:rPr>
        <w:t>cm</w:t>
      </w:r>
      <w:r w:rsidRPr="00124495">
        <w:rPr>
          <w:rFonts w:hint="eastAsia"/>
          <w:color w:val="auto"/>
        </w:rPr>
        <w:t>、</w:t>
      </w:r>
      <w:r w:rsidRPr="00124495">
        <w:rPr>
          <w:color w:val="auto"/>
        </w:rPr>
        <w:t>8</w:t>
      </w:r>
      <w:r w:rsidRPr="00124495">
        <w:rPr>
          <w:rFonts w:hint="eastAsia"/>
          <w:color w:val="auto"/>
        </w:rPr>
        <w:t xml:space="preserve"> </w:t>
      </w:r>
      <w:r w:rsidRPr="00124495">
        <w:rPr>
          <w:color w:val="auto"/>
        </w:rPr>
        <w:t>cm</w:t>
      </w:r>
      <w:r w:rsidRPr="00124495">
        <w:rPr>
          <w:rFonts w:hint="eastAsia"/>
          <w:color w:val="auto"/>
        </w:rPr>
        <w:tab/>
      </w:r>
      <w:r w:rsidRPr="00124495">
        <w:rPr>
          <w:color w:val="auto"/>
        </w:rPr>
        <w:t>D.2</w:t>
      </w:r>
      <w:r w:rsidRPr="00124495">
        <w:rPr>
          <w:rFonts w:hint="eastAsia"/>
          <w:color w:val="auto"/>
        </w:rPr>
        <w:t xml:space="preserve"> </w:t>
      </w:r>
      <w:r w:rsidRPr="00124495">
        <w:rPr>
          <w:color w:val="auto"/>
        </w:rPr>
        <w:t>cm</w:t>
      </w:r>
      <w:r w:rsidRPr="00124495">
        <w:rPr>
          <w:rFonts w:hint="eastAsia"/>
          <w:color w:val="auto"/>
        </w:rPr>
        <w:t>、</w:t>
      </w:r>
      <w:r w:rsidRPr="00124495">
        <w:rPr>
          <w:color w:val="auto"/>
        </w:rPr>
        <w:t>10</w:t>
      </w:r>
      <w:r w:rsidRPr="00124495">
        <w:rPr>
          <w:rFonts w:hint="eastAsia"/>
          <w:color w:val="auto"/>
        </w:rPr>
        <w:t xml:space="preserve"> </w:t>
      </w:r>
      <w:r w:rsidRPr="00124495">
        <w:rPr>
          <w:color w:val="auto"/>
        </w:rPr>
        <w:t>cm</w:t>
      </w:r>
      <w:r w:rsidRPr="00124495">
        <w:rPr>
          <w:rFonts w:hint="eastAsia"/>
          <w:color w:val="auto"/>
        </w:rPr>
        <w:t>、</w:t>
      </w:r>
      <w:r w:rsidRPr="00124495">
        <w:rPr>
          <w:color w:val="auto"/>
        </w:rPr>
        <w:t>7</w:t>
      </w:r>
      <w:r w:rsidRPr="00124495">
        <w:rPr>
          <w:rFonts w:hint="eastAsia"/>
          <w:color w:val="auto"/>
        </w:rPr>
        <w:t xml:space="preserve"> </w:t>
      </w:r>
      <w:r w:rsidRPr="00124495">
        <w:rPr>
          <w:color w:val="auto"/>
        </w:rPr>
        <w:t>cm</w:t>
      </w:r>
    </w:p>
    <w:p w:rsidR="00637D32" w:rsidRPr="00124495" w:rsidRDefault="00637D32" w:rsidP="00637D32">
      <w:pPr>
        <w:rPr>
          <w:color w:val="auto"/>
        </w:rPr>
      </w:pPr>
      <w:r w:rsidRPr="00124495">
        <w:rPr>
          <w:color w:val="auto"/>
        </w:rPr>
        <w:t>5.</w:t>
      </w:r>
      <w:r w:rsidRPr="00124495">
        <w:rPr>
          <w:rFonts w:hint="eastAsia"/>
          <w:color w:val="auto"/>
        </w:rPr>
        <w:t>给三角形画高不正确的是</w:t>
      </w:r>
      <w:r w:rsidRPr="00124495">
        <w:rPr>
          <w:rFonts w:ascii="方正书宋_GBK" w:hAnsi="方正书宋_GBK"/>
          <w:color w:val="auto"/>
        </w:rPr>
        <w:t>(</w:t>
      </w:r>
      <w:r w:rsidRPr="00124495">
        <w:rPr>
          <w:color w:val="auto"/>
        </w:rPr>
        <w:t xml:space="preserve">　　</w:t>
      </w:r>
      <w:r w:rsidRPr="00124495">
        <w:rPr>
          <w:rFonts w:ascii="方正书宋_GBK" w:hAnsi="方正书宋_GBK"/>
          <w:color w:val="auto"/>
        </w:rPr>
        <w:t>)</w:t>
      </w:r>
      <w:r w:rsidRPr="00124495">
        <w:rPr>
          <w:rFonts w:hint="eastAsia"/>
          <w:color w:val="auto"/>
        </w:rPr>
        <w:t>。</w:t>
      </w:r>
    </w:p>
    <w:p w:rsidR="00637D32" w:rsidRPr="00124495" w:rsidRDefault="00637D32" w:rsidP="00637D32">
      <w:pPr>
        <w:spacing w:line="360" w:lineRule="atLeast"/>
        <w:rPr>
          <w:color w:val="auto"/>
        </w:rPr>
      </w:pPr>
      <w:r w:rsidRPr="00124495">
        <w:rPr>
          <w:color w:val="auto"/>
        </w:rPr>
        <w:lastRenderedPageBreak/>
        <w:t>A.</w:t>
      </w:r>
      <w:r w:rsidRPr="00124495">
        <w:rPr>
          <w:noProof/>
          <w:color w:val="auto"/>
        </w:rPr>
        <w:drawing>
          <wp:inline distT="0" distB="0" distL="0" distR="0" wp14:anchorId="4F010207" wp14:editId="74B79E22">
            <wp:extent cx="877680" cy="749880"/>
            <wp:effectExtent l="0" t="0" r="0" b="0"/>
            <wp:docPr id="411" name="4RQM01.EPS" descr="id:214749358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27.jpeg"/>
                    <pic:cNvPicPr/>
                  </pic:nvPicPr>
                  <pic:blipFill>
                    <a:blip r:embed="rId6"/>
                    <a:stretch>
                      <a:fillRect/>
                    </a:stretch>
                  </pic:blipFill>
                  <pic:spPr>
                    <a:xfrm>
                      <a:off x="0" y="0"/>
                      <a:ext cx="877680" cy="749880"/>
                    </a:xfrm>
                    <a:prstGeom prst="rect">
                      <a:avLst/>
                    </a:prstGeom>
                  </pic:spPr>
                </pic:pic>
              </a:graphicData>
            </a:graphic>
          </wp:inline>
        </w:drawing>
      </w:r>
      <w:r w:rsidRPr="00124495">
        <w:rPr>
          <w:rFonts w:hint="eastAsia"/>
          <w:color w:val="auto"/>
        </w:rPr>
        <w:tab/>
      </w:r>
      <w:r w:rsidRPr="00124495">
        <w:rPr>
          <w:color w:val="auto"/>
        </w:rPr>
        <w:t>B.</w:t>
      </w:r>
      <w:r w:rsidRPr="00124495">
        <w:rPr>
          <w:noProof/>
          <w:color w:val="auto"/>
        </w:rPr>
        <w:drawing>
          <wp:inline distT="0" distB="0" distL="0" distR="0" wp14:anchorId="722C6FA2" wp14:editId="2DC3909D">
            <wp:extent cx="969120" cy="813960"/>
            <wp:effectExtent l="0" t="0" r="0" b="0"/>
            <wp:docPr id="412" name="4RQM02.EPS" descr="id:214749358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28.jpeg"/>
                    <pic:cNvPicPr/>
                  </pic:nvPicPr>
                  <pic:blipFill>
                    <a:blip r:embed="rId7"/>
                    <a:stretch>
                      <a:fillRect/>
                    </a:stretch>
                  </pic:blipFill>
                  <pic:spPr>
                    <a:xfrm>
                      <a:off x="0" y="0"/>
                      <a:ext cx="969120" cy="813960"/>
                    </a:xfrm>
                    <a:prstGeom prst="rect">
                      <a:avLst/>
                    </a:prstGeom>
                  </pic:spPr>
                </pic:pic>
              </a:graphicData>
            </a:graphic>
          </wp:inline>
        </w:drawing>
      </w:r>
      <w:r w:rsidRPr="00124495">
        <w:rPr>
          <w:rFonts w:hint="eastAsia"/>
          <w:color w:val="auto"/>
        </w:rPr>
        <w:tab/>
      </w:r>
      <w:r w:rsidRPr="00124495">
        <w:rPr>
          <w:color w:val="auto"/>
        </w:rPr>
        <w:t>C.</w:t>
      </w:r>
      <w:r w:rsidRPr="00124495">
        <w:rPr>
          <w:noProof/>
          <w:color w:val="auto"/>
        </w:rPr>
        <w:drawing>
          <wp:inline distT="0" distB="0" distL="0" distR="0" wp14:anchorId="08E305D7" wp14:editId="0863C520">
            <wp:extent cx="1112400" cy="633960"/>
            <wp:effectExtent l="0" t="0" r="0" b="0"/>
            <wp:docPr id="413" name="4RQM03.EPS" descr="id:214749359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29.jpeg"/>
                    <pic:cNvPicPr/>
                  </pic:nvPicPr>
                  <pic:blipFill>
                    <a:blip r:embed="rId8"/>
                    <a:stretch>
                      <a:fillRect/>
                    </a:stretch>
                  </pic:blipFill>
                  <pic:spPr>
                    <a:xfrm>
                      <a:off x="0" y="0"/>
                      <a:ext cx="1112400" cy="633960"/>
                    </a:xfrm>
                    <a:prstGeom prst="rect">
                      <a:avLst/>
                    </a:prstGeom>
                  </pic:spPr>
                </pic:pic>
              </a:graphicData>
            </a:graphic>
          </wp:inline>
        </w:drawing>
      </w:r>
      <w:r w:rsidRPr="00124495">
        <w:rPr>
          <w:rFonts w:hint="eastAsia"/>
          <w:color w:val="auto"/>
        </w:rPr>
        <w:tab/>
      </w:r>
      <w:r w:rsidRPr="00124495">
        <w:rPr>
          <w:color w:val="auto"/>
        </w:rPr>
        <w:t>D.</w:t>
      </w:r>
      <w:r w:rsidRPr="00124495">
        <w:rPr>
          <w:noProof/>
          <w:color w:val="auto"/>
        </w:rPr>
        <w:drawing>
          <wp:inline distT="0" distB="0" distL="0" distR="0" wp14:anchorId="6363FF47" wp14:editId="0E452C2D">
            <wp:extent cx="1039320" cy="698040"/>
            <wp:effectExtent l="0" t="0" r="0" b="0"/>
            <wp:docPr id="414" name="4RQM04.EPS" descr="id:214749360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30.jpeg"/>
                    <pic:cNvPicPr/>
                  </pic:nvPicPr>
                  <pic:blipFill>
                    <a:blip r:embed="rId9"/>
                    <a:stretch>
                      <a:fillRect/>
                    </a:stretch>
                  </pic:blipFill>
                  <pic:spPr>
                    <a:xfrm>
                      <a:off x="0" y="0"/>
                      <a:ext cx="1039320" cy="698040"/>
                    </a:xfrm>
                    <a:prstGeom prst="rect">
                      <a:avLst/>
                    </a:prstGeom>
                  </pic:spPr>
                </pic:pic>
              </a:graphicData>
            </a:graphic>
          </wp:inline>
        </w:drawing>
      </w:r>
    </w:p>
    <w:p w:rsidR="00637D32" w:rsidRPr="00124495" w:rsidRDefault="00637D32" w:rsidP="00637D32">
      <w:pPr>
        <w:rPr>
          <w:color w:val="auto"/>
        </w:rPr>
      </w:pPr>
      <w:r w:rsidRPr="00124495">
        <w:rPr>
          <w:rFonts w:eastAsia="方正黑体_GBK" w:hint="eastAsia"/>
          <w:color w:val="auto"/>
        </w:rPr>
        <w:t>四我会算。</w:t>
      </w:r>
      <w:r w:rsidRPr="00124495">
        <w:rPr>
          <w:rFonts w:ascii="方正书宋_GBK" w:hAnsi="方正书宋_GBK"/>
          <w:color w:val="auto"/>
        </w:rPr>
        <w:t>(</w:t>
      </w:r>
      <w:r w:rsidRPr="00124495">
        <w:rPr>
          <w:rFonts w:hint="eastAsia"/>
          <w:color w:val="auto"/>
        </w:rPr>
        <w:t>共</w:t>
      </w:r>
      <w:r w:rsidRPr="00124495">
        <w:rPr>
          <w:color w:val="auto"/>
        </w:rPr>
        <w:t>25</w:t>
      </w:r>
      <w:r w:rsidRPr="00124495">
        <w:rPr>
          <w:rFonts w:hint="eastAsia"/>
          <w:color w:val="auto"/>
        </w:rPr>
        <w:t>分</w:t>
      </w:r>
      <w:r w:rsidRPr="00124495">
        <w:rPr>
          <w:rFonts w:ascii="方正书宋_GBK" w:hAnsi="方正书宋_GBK"/>
          <w:color w:val="auto"/>
        </w:rPr>
        <w:t>)</w:t>
      </w:r>
    </w:p>
    <w:p w:rsidR="00637D32" w:rsidRPr="00124495" w:rsidRDefault="00637D32" w:rsidP="00637D32">
      <w:pPr>
        <w:rPr>
          <w:color w:val="auto"/>
        </w:rPr>
      </w:pPr>
      <w:r w:rsidRPr="00124495">
        <w:rPr>
          <w:color w:val="auto"/>
        </w:rPr>
        <w:t>1.</w:t>
      </w:r>
      <w:r w:rsidRPr="00124495">
        <w:rPr>
          <w:rFonts w:hint="eastAsia"/>
          <w:color w:val="auto"/>
        </w:rPr>
        <w:t>口算。</w:t>
      </w:r>
      <w:r w:rsidRPr="00124495">
        <w:rPr>
          <w:rFonts w:ascii="方正书宋_GBK" w:hAnsi="方正书宋_GBK"/>
          <w:color w:val="auto"/>
        </w:rPr>
        <w:t>(</w:t>
      </w:r>
      <w:r w:rsidRPr="00124495">
        <w:rPr>
          <w:color w:val="auto"/>
        </w:rPr>
        <w:t>5</w:t>
      </w:r>
      <w:r w:rsidRPr="00124495">
        <w:rPr>
          <w:rFonts w:hint="eastAsia"/>
          <w:color w:val="auto"/>
        </w:rPr>
        <w:t>分</w:t>
      </w:r>
      <w:r w:rsidRPr="00124495">
        <w:rPr>
          <w:rFonts w:ascii="方正书宋_GBK" w:hAnsi="方正书宋_GBK"/>
          <w:color w:val="auto"/>
        </w:rPr>
        <w:t>)</w:t>
      </w:r>
    </w:p>
    <w:p w:rsidR="00637D32" w:rsidRPr="00124495" w:rsidRDefault="00637D32" w:rsidP="00637D32">
      <w:pPr>
        <w:rPr>
          <w:color w:val="auto"/>
        </w:rPr>
      </w:pPr>
      <w:r w:rsidRPr="00124495">
        <w:rPr>
          <w:color w:val="auto"/>
        </w:rPr>
        <w:t>1.4+4.5=</w:t>
      </w:r>
      <w:r w:rsidRPr="00124495">
        <w:rPr>
          <w:color w:val="auto"/>
        </w:rPr>
        <w:t xml:space="preserve">　　</w:t>
      </w:r>
      <w:r w:rsidRPr="00124495">
        <w:rPr>
          <w:color w:val="auto"/>
        </w:rPr>
        <w:t>9.3-1.2=</w:t>
      </w:r>
      <w:r w:rsidRPr="00124495">
        <w:rPr>
          <w:color w:val="auto"/>
        </w:rPr>
        <w:t xml:space="preserve">　　</w:t>
      </w:r>
      <w:r w:rsidRPr="00124495">
        <w:rPr>
          <w:color w:val="auto"/>
        </w:rPr>
        <w:t>2.5×100=</w:t>
      </w:r>
      <w:r w:rsidRPr="00124495">
        <w:rPr>
          <w:color w:val="auto"/>
        </w:rPr>
        <w:t xml:space="preserve">　　</w:t>
      </w:r>
      <w:r w:rsidRPr="00124495">
        <w:rPr>
          <w:color w:val="auto"/>
        </w:rPr>
        <w:t>0.6÷100=</w:t>
      </w:r>
      <w:r w:rsidRPr="00124495">
        <w:rPr>
          <w:color w:val="auto"/>
        </w:rPr>
        <w:t xml:space="preserve">　　</w:t>
      </w:r>
      <w:r w:rsidRPr="00124495">
        <w:rPr>
          <w:color w:val="auto"/>
        </w:rPr>
        <w:t>87×0+25=</w:t>
      </w:r>
    </w:p>
    <w:p w:rsidR="00637D32" w:rsidRPr="00124495" w:rsidRDefault="00637D32" w:rsidP="00637D32">
      <w:pPr>
        <w:rPr>
          <w:color w:val="auto"/>
        </w:rPr>
      </w:pPr>
      <w:r w:rsidRPr="00124495">
        <w:rPr>
          <w:color w:val="auto"/>
        </w:rPr>
        <w:t>5.62×100=</w:t>
      </w:r>
      <w:r w:rsidRPr="00124495">
        <w:rPr>
          <w:color w:val="auto"/>
        </w:rPr>
        <w:t xml:space="preserve">　　</w:t>
      </w:r>
      <w:r w:rsidRPr="00124495">
        <w:rPr>
          <w:rFonts w:hint="eastAsia"/>
          <w:color w:val="auto"/>
        </w:rPr>
        <w:tab/>
      </w:r>
      <w:r w:rsidRPr="00124495">
        <w:rPr>
          <w:color w:val="auto"/>
        </w:rPr>
        <w:t>3.9-1.26=</w:t>
      </w:r>
      <w:r w:rsidRPr="00124495">
        <w:rPr>
          <w:color w:val="auto"/>
        </w:rPr>
        <w:t xml:space="preserve">　　</w:t>
      </w:r>
      <w:r w:rsidRPr="00124495">
        <w:rPr>
          <w:rFonts w:hint="eastAsia"/>
          <w:color w:val="auto"/>
        </w:rPr>
        <w:tab/>
      </w:r>
      <w:r w:rsidRPr="00124495">
        <w:rPr>
          <w:color w:val="auto"/>
        </w:rPr>
        <w:t>2.6+3.04=</w:t>
      </w:r>
      <w:r w:rsidRPr="00124495">
        <w:rPr>
          <w:color w:val="auto"/>
        </w:rPr>
        <w:t xml:space="preserve">　　</w:t>
      </w:r>
      <w:r w:rsidRPr="00124495">
        <w:rPr>
          <w:rFonts w:hint="eastAsia"/>
          <w:color w:val="auto"/>
        </w:rPr>
        <w:tab/>
      </w:r>
      <w:r w:rsidRPr="00124495">
        <w:rPr>
          <w:color w:val="auto"/>
        </w:rPr>
        <w:t>1-0.99=</w:t>
      </w:r>
      <w:r w:rsidRPr="00124495">
        <w:rPr>
          <w:color w:val="auto"/>
        </w:rPr>
        <w:t xml:space="preserve">　　</w:t>
      </w:r>
      <w:r w:rsidRPr="00124495">
        <w:rPr>
          <w:rFonts w:hint="eastAsia"/>
          <w:color w:val="auto"/>
        </w:rPr>
        <w:tab/>
      </w:r>
      <w:r w:rsidRPr="00124495">
        <w:rPr>
          <w:color w:val="auto"/>
        </w:rPr>
        <w:t>1.2÷100×10=</w:t>
      </w:r>
    </w:p>
    <w:p w:rsidR="00637D32" w:rsidRPr="00124495" w:rsidRDefault="00637D32" w:rsidP="00637D32">
      <w:pPr>
        <w:rPr>
          <w:color w:val="auto"/>
        </w:rPr>
      </w:pPr>
      <w:r w:rsidRPr="00124495">
        <w:rPr>
          <w:color w:val="auto"/>
        </w:rPr>
        <w:t>2.</w:t>
      </w:r>
      <w:r w:rsidRPr="00124495">
        <w:rPr>
          <w:rFonts w:hint="eastAsia"/>
          <w:color w:val="auto"/>
        </w:rPr>
        <w:t>用竖式计算</w:t>
      </w:r>
      <w:r w:rsidRPr="00124495">
        <w:rPr>
          <w:rFonts w:ascii="方正书宋_GBK" w:hAnsi="方正书宋_GBK"/>
          <w:color w:val="auto"/>
        </w:rPr>
        <w:t>,</w:t>
      </w:r>
      <w:r w:rsidRPr="00124495">
        <w:rPr>
          <w:rFonts w:hint="eastAsia"/>
          <w:color w:val="auto"/>
        </w:rPr>
        <w:t>并验算前两道题。</w:t>
      </w:r>
      <w:r w:rsidRPr="00124495">
        <w:rPr>
          <w:rFonts w:ascii="方正书宋_GBK" w:hAnsi="方正书宋_GBK"/>
          <w:color w:val="auto"/>
        </w:rPr>
        <w:t>(</w:t>
      </w:r>
      <w:r w:rsidRPr="00124495">
        <w:rPr>
          <w:color w:val="auto"/>
        </w:rPr>
        <w:t>8</w:t>
      </w:r>
      <w:r w:rsidRPr="00124495">
        <w:rPr>
          <w:rFonts w:hint="eastAsia"/>
          <w:color w:val="auto"/>
        </w:rPr>
        <w:t>分</w:t>
      </w:r>
      <w:r w:rsidRPr="00124495">
        <w:rPr>
          <w:rFonts w:ascii="方正书宋_GBK" w:hAnsi="方正书宋_GBK"/>
          <w:color w:val="auto"/>
        </w:rPr>
        <w:t>)</w:t>
      </w:r>
    </w:p>
    <w:p w:rsidR="00637D32" w:rsidRPr="00124495" w:rsidRDefault="00637D32" w:rsidP="00637D32">
      <w:pPr>
        <w:rPr>
          <w:color w:val="auto"/>
        </w:rPr>
      </w:pPr>
      <w:r w:rsidRPr="00124495">
        <w:rPr>
          <w:color w:val="auto"/>
        </w:rPr>
        <w:t xml:space="preserve">　　　　　　　　　　　　　　　　　　　　　　　　　　　　　　</w:t>
      </w:r>
    </w:p>
    <w:p w:rsidR="00637D32" w:rsidRPr="00124495" w:rsidRDefault="00637D32" w:rsidP="00637D32">
      <w:pPr>
        <w:rPr>
          <w:color w:val="auto"/>
        </w:rPr>
      </w:pPr>
      <w:r w:rsidRPr="00124495">
        <w:rPr>
          <w:color w:val="auto"/>
        </w:rPr>
        <w:t>6.32+10.68=</w:t>
      </w:r>
      <w:r w:rsidRPr="00124495">
        <w:rPr>
          <w:color w:val="auto"/>
        </w:rPr>
        <w:t xml:space="preserve">　　　　　</w:t>
      </w:r>
      <w:r w:rsidRPr="00124495">
        <w:rPr>
          <w:rFonts w:hint="eastAsia"/>
          <w:color w:val="auto"/>
        </w:rPr>
        <w:tab/>
      </w:r>
      <w:r w:rsidRPr="00124495">
        <w:rPr>
          <w:color w:val="auto"/>
        </w:rPr>
        <w:t>20-10.56=</w:t>
      </w:r>
      <w:r w:rsidRPr="00124495">
        <w:rPr>
          <w:color w:val="auto"/>
        </w:rPr>
        <w:t xml:space="preserve">　　　　</w:t>
      </w:r>
      <w:r w:rsidRPr="00124495">
        <w:rPr>
          <w:rFonts w:hint="eastAsia"/>
          <w:color w:val="auto"/>
        </w:rPr>
        <w:tab/>
      </w:r>
      <w:r w:rsidRPr="00124495">
        <w:rPr>
          <w:color w:val="auto"/>
        </w:rPr>
        <w:t>2.39+4.8=</w:t>
      </w:r>
      <w:r w:rsidRPr="00124495">
        <w:rPr>
          <w:color w:val="auto"/>
        </w:rPr>
        <w:t xml:space="preserve">　　　</w:t>
      </w:r>
      <w:r w:rsidRPr="00124495">
        <w:rPr>
          <w:rFonts w:hint="eastAsia"/>
          <w:color w:val="auto"/>
        </w:rPr>
        <w:tab/>
      </w:r>
      <w:r w:rsidRPr="00124495">
        <w:rPr>
          <w:color w:val="auto"/>
        </w:rPr>
        <w:t>12.13-7.6=</w:t>
      </w:r>
    </w:p>
    <w:p w:rsidR="00637D32" w:rsidRPr="00124495" w:rsidRDefault="00637D32" w:rsidP="00637D32">
      <w:pPr>
        <w:rPr>
          <w:color w:val="auto"/>
        </w:rPr>
      </w:pPr>
      <w:r w:rsidRPr="00124495">
        <w:rPr>
          <w:color w:val="auto"/>
        </w:rPr>
        <w:t>3.</w:t>
      </w:r>
      <w:r w:rsidRPr="00124495">
        <w:rPr>
          <w:rFonts w:hint="eastAsia"/>
          <w:color w:val="auto"/>
        </w:rPr>
        <w:t>能简算的要简算。</w:t>
      </w:r>
      <w:r w:rsidRPr="00124495">
        <w:rPr>
          <w:rFonts w:ascii="方正书宋_GBK" w:hAnsi="方正书宋_GBK"/>
          <w:color w:val="auto"/>
        </w:rPr>
        <w:t>(</w:t>
      </w:r>
      <w:r w:rsidRPr="00124495">
        <w:rPr>
          <w:color w:val="auto"/>
        </w:rPr>
        <w:t>12</w:t>
      </w:r>
      <w:r w:rsidRPr="00124495">
        <w:rPr>
          <w:rFonts w:hint="eastAsia"/>
          <w:color w:val="auto"/>
        </w:rPr>
        <w:t>分</w:t>
      </w:r>
      <w:r w:rsidRPr="00124495">
        <w:rPr>
          <w:rFonts w:ascii="方正书宋_GBK" w:hAnsi="方正书宋_GBK"/>
          <w:color w:val="auto"/>
        </w:rPr>
        <w:t>)</w:t>
      </w:r>
    </w:p>
    <w:p w:rsidR="00637D32" w:rsidRPr="00124495" w:rsidRDefault="00637D32" w:rsidP="00637D32">
      <w:pPr>
        <w:rPr>
          <w:color w:val="auto"/>
        </w:rPr>
      </w:pPr>
      <w:r w:rsidRPr="00124495">
        <w:rPr>
          <w:color w:val="auto"/>
        </w:rPr>
        <w:t xml:space="preserve">　　　　　　　　　　　　　　　　　　　　　　　　　　　　　　　　　　　　</w:t>
      </w:r>
    </w:p>
    <w:p w:rsidR="00637D32" w:rsidRPr="00124495" w:rsidRDefault="00637D32" w:rsidP="00637D32">
      <w:pPr>
        <w:rPr>
          <w:color w:val="auto"/>
        </w:rPr>
      </w:pPr>
      <w:r w:rsidRPr="00124495">
        <w:rPr>
          <w:color w:val="auto"/>
        </w:rPr>
        <w:t>25×125×32</w:t>
      </w:r>
      <w:r w:rsidRPr="00124495">
        <w:rPr>
          <w:color w:val="auto"/>
        </w:rPr>
        <w:t xml:space="preserve">　　　　　　　　</w:t>
      </w:r>
      <w:r w:rsidRPr="00124495">
        <w:rPr>
          <w:color w:val="auto"/>
        </w:rPr>
        <w:t>36+36×199</w:t>
      </w:r>
      <w:r w:rsidRPr="00124495">
        <w:rPr>
          <w:color w:val="auto"/>
        </w:rPr>
        <w:t xml:space="preserve">　　　　　　</w:t>
      </w:r>
      <w:r w:rsidRPr="00124495">
        <w:rPr>
          <w:color w:val="auto"/>
        </w:rPr>
        <w:t>20-7.8-3.2</w:t>
      </w:r>
    </w:p>
    <w:p w:rsidR="00637D32" w:rsidRPr="00124495" w:rsidRDefault="00637D32" w:rsidP="00637D32">
      <w:pPr>
        <w:rPr>
          <w:color w:val="auto"/>
        </w:rPr>
      </w:pPr>
    </w:p>
    <w:p w:rsidR="00637D32" w:rsidRPr="00124495" w:rsidRDefault="00637D32" w:rsidP="00637D32">
      <w:pPr>
        <w:rPr>
          <w:color w:val="auto"/>
        </w:rPr>
      </w:pPr>
    </w:p>
    <w:p w:rsidR="00637D32" w:rsidRPr="00124495" w:rsidRDefault="00637D32" w:rsidP="00637D32">
      <w:pPr>
        <w:rPr>
          <w:color w:val="auto"/>
        </w:rPr>
      </w:pPr>
    </w:p>
    <w:p w:rsidR="00637D32" w:rsidRPr="00124495" w:rsidRDefault="00637D32" w:rsidP="00637D32">
      <w:pPr>
        <w:rPr>
          <w:color w:val="auto"/>
        </w:rPr>
      </w:pPr>
    </w:p>
    <w:p w:rsidR="00637D32" w:rsidRPr="00124495" w:rsidRDefault="00637D32" w:rsidP="00637D32">
      <w:pPr>
        <w:rPr>
          <w:color w:val="auto"/>
        </w:rPr>
      </w:pPr>
      <w:r w:rsidRPr="00124495">
        <w:rPr>
          <w:color w:val="auto"/>
        </w:rPr>
        <w:t>22.9+9.46-15.66</w:t>
      </w:r>
      <w:r w:rsidRPr="00124495">
        <w:rPr>
          <w:color w:val="auto"/>
        </w:rPr>
        <w:t xml:space="preserve">　　　</w:t>
      </w:r>
      <w:r w:rsidRPr="00124495">
        <w:rPr>
          <w:rFonts w:hint="eastAsia"/>
          <w:color w:val="auto"/>
        </w:rPr>
        <w:tab/>
      </w:r>
      <w:r w:rsidRPr="00124495">
        <w:rPr>
          <w:color w:val="auto"/>
        </w:rPr>
        <w:t>25×39</w:t>
      </w:r>
      <w:r w:rsidRPr="00124495">
        <w:rPr>
          <w:rFonts w:hint="eastAsia"/>
          <w:color w:val="auto"/>
        </w:rPr>
        <w:tab/>
      </w:r>
      <w:r w:rsidRPr="00124495">
        <w:rPr>
          <w:color w:val="auto"/>
        </w:rPr>
        <w:t>560÷</w:t>
      </w:r>
      <w:r w:rsidRPr="00124495">
        <w:rPr>
          <w:rFonts w:ascii="方正书宋_GBK" w:hAnsi="方正书宋_GBK"/>
          <w:color w:val="auto"/>
        </w:rPr>
        <w:t>[(</w:t>
      </w:r>
      <w:r w:rsidRPr="00124495">
        <w:rPr>
          <w:color w:val="auto"/>
        </w:rPr>
        <w:t>603-253</w:t>
      </w:r>
      <w:r w:rsidRPr="00124495">
        <w:rPr>
          <w:rFonts w:ascii="方正书宋_GBK" w:hAnsi="方正书宋_GBK"/>
          <w:color w:val="auto"/>
        </w:rPr>
        <w:t>)</w:t>
      </w:r>
      <w:r w:rsidRPr="00124495">
        <w:rPr>
          <w:color w:val="auto"/>
        </w:rPr>
        <w:t>÷50</w:t>
      </w:r>
      <w:r w:rsidRPr="00124495">
        <w:rPr>
          <w:rFonts w:ascii="方正书宋_GBK" w:hAnsi="方正书宋_GBK"/>
          <w:color w:val="auto"/>
        </w:rPr>
        <w:t>]</w:t>
      </w:r>
    </w:p>
    <w:p w:rsidR="00637D32" w:rsidRPr="00124495" w:rsidRDefault="00637D32" w:rsidP="00637D32">
      <w:pPr>
        <w:rPr>
          <w:color w:val="auto"/>
        </w:rPr>
      </w:pPr>
    </w:p>
    <w:p w:rsidR="00637D32" w:rsidRPr="00124495" w:rsidRDefault="00637D32" w:rsidP="00637D32">
      <w:pPr>
        <w:rPr>
          <w:color w:val="auto"/>
        </w:rPr>
      </w:pPr>
    </w:p>
    <w:p w:rsidR="00637D32" w:rsidRPr="00124495" w:rsidRDefault="00637D32" w:rsidP="00637D32">
      <w:pPr>
        <w:rPr>
          <w:color w:val="auto"/>
        </w:rPr>
      </w:pPr>
    </w:p>
    <w:p w:rsidR="00637D32" w:rsidRPr="00124495" w:rsidRDefault="00637D32" w:rsidP="00637D32">
      <w:pPr>
        <w:rPr>
          <w:color w:val="auto"/>
        </w:rPr>
      </w:pPr>
    </w:p>
    <w:p w:rsidR="00637D32" w:rsidRPr="00124495" w:rsidRDefault="00637D32" w:rsidP="00637D32">
      <w:pPr>
        <w:rPr>
          <w:color w:val="auto"/>
        </w:rPr>
      </w:pPr>
      <w:r w:rsidRPr="00124495">
        <w:rPr>
          <w:rFonts w:eastAsia="方正黑体_GBK" w:hint="eastAsia"/>
          <w:color w:val="auto"/>
        </w:rPr>
        <w:t>五求角的度数。</w:t>
      </w:r>
      <w:r w:rsidRPr="00124495">
        <w:rPr>
          <w:rFonts w:ascii="方正书宋_GBK" w:hAnsi="方正书宋_GBK"/>
          <w:color w:val="auto"/>
        </w:rPr>
        <w:t>(</w:t>
      </w:r>
      <w:r w:rsidRPr="00124495">
        <w:rPr>
          <w:rFonts w:hint="eastAsia"/>
          <w:color w:val="auto"/>
        </w:rPr>
        <w:t>共</w:t>
      </w:r>
      <w:r w:rsidRPr="00124495">
        <w:rPr>
          <w:color w:val="auto"/>
        </w:rPr>
        <w:t>6</w:t>
      </w:r>
      <w:r w:rsidRPr="00124495">
        <w:rPr>
          <w:rFonts w:hint="eastAsia"/>
          <w:color w:val="auto"/>
        </w:rPr>
        <w:t>分</w:t>
      </w:r>
      <w:r w:rsidRPr="00124495">
        <w:rPr>
          <w:rFonts w:ascii="方正书宋_GBK" w:hAnsi="方正书宋_GBK"/>
          <w:color w:val="auto"/>
        </w:rPr>
        <w:t>)</w:t>
      </w:r>
    </w:p>
    <w:p w:rsidR="00637D32" w:rsidRPr="00124495" w:rsidRDefault="00637D32" w:rsidP="00637D32">
      <w:pPr>
        <w:spacing w:line="360" w:lineRule="atLeast"/>
        <w:rPr>
          <w:color w:val="auto"/>
        </w:rPr>
      </w:pPr>
      <w:r w:rsidRPr="00124495">
        <w:rPr>
          <w:color w:val="auto"/>
        </w:rPr>
        <w:t>1.</w:t>
      </w:r>
      <w:r w:rsidRPr="00124495">
        <w:rPr>
          <w:rFonts w:ascii="方正书宋_GBK" w:hAnsi="方正书宋_GBK"/>
          <w:color w:val="auto"/>
        </w:rPr>
        <w:t>(</w:t>
      </w:r>
      <w:r w:rsidRPr="00124495">
        <w:rPr>
          <w:color w:val="auto"/>
        </w:rPr>
        <w:t>3</w:t>
      </w:r>
      <w:r w:rsidRPr="00124495">
        <w:rPr>
          <w:rFonts w:hint="eastAsia"/>
          <w:color w:val="auto"/>
        </w:rPr>
        <w:t>分</w:t>
      </w:r>
      <w:r w:rsidRPr="00124495">
        <w:rPr>
          <w:rFonts w:ascii="方正书宋_GBK" w:hAnsi="方正书宋_GBK"/>
          <w:color w:val="auto"/>
        </w:rPr>
        <w:t>)</w:t>
      </w:r>
      <w:r w:rsidRPr="00124495">
        <w:rPr>
          <w:rFonts w:hint="eastAsia"/>
          <w:color w:val="auto"/>
        </w:rPr>
        <w:t xml:space="preserve"> </w:t>
      </w:r>
      <w:r w:rsidRPr="00124495">
        <w:rPr>
          <w:noProof/>
          <w:color w:val="auto"/>
        </w:rPr>
        <w:drawing>
          <wp:inline distT="0" distB="0" distL="0" distR="0" wp14:anchorId="6AF67840" wp14:editId="0C700D10">
            <wp:extent cx="1926360" cy="707040"/>
            <wp:effectExtent l="0" t="0" r="0" b="0"/>
            <wp:docPr id="415" name="4RQM05.EPS" descr="id:214749361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31.jpeg"/>
                    <pic:cNvPicPr/>
                  </pic:nvPicPr>
                  <pic:blipFill>
                    <a:blip r:embed="rId10"/>
                    <a:stretch>
                      <a:fillRect/>
                    </a:stretch>
                  </pic:blipFill>
                  <pic:spPr>
                    <a:xfrm>
                      <a:off x="0" y="0"/>
                      <a:ext cx="1926360" cy="707040"/>
                    </a:xfrm>
                    <a:prstGeom prst="rect">
                      <a:avLst/>
                    </a:prstGeom>
                  </pic:spPr>
                </pic:pic>
              </a:graphicData>
            </a:graphic>
          </wp:inline>
        </w:drawing>
      </w:r>
      <w:r w:rsidRPr="00124495">
        <w:rPr>
          <w:rFonts w:ascii="方正黑体_GBK" w:hAnsi="方正黑体_GBK"/>
          <w:color w:val="auto"/>
        </w:rPr>
        <w:t>(</w:t>
      </w:r>
      <w:r w:rsidRPr="00124495">
        <w:rPr>
          <w:rFonts w:eastAsia="方正黑体_GBK" w:hint="eastAsia"/>
          <w:color w:val="auto"/>
        </w:rPr>
        <w:t>导学号</w:t>
      </w:r>
      <w:r w:rsidRPr="00124495">
        <w:rPr>
          <w:color w:val="auto"/>
        </w:rPr>
        <w:t xml:space="preserve">　</w:t>
      </w:r>
      <w:r w:rsidRPr="00124495">
        <w:rPr>
          <w:rFonts w:ascii="NEU-FZ-S92" w:hAnsi="NEU-FZ-S92"/>
          <w:color w:val="auto"/>
        </w:rPr>
        <w:t>99812189</w:t>
      </w:r>
      <w:r w:rsidRPr="00124495">
        <w:rPr>
          <w:rFonts w:ascii="方正黑体_GBK" w:hAnsi="方正黑体_GBK"/>
          <w:color w:val="auto"/>
        </w:rPr>
        <w:t>)</w:t>
      </w:r>
    </w:p>
    <w:p w:rsidR="00637D32" w:rsidRPr="00124495" w:rsidRDefault="00637D32" w:rsidP="00637D32">
      <w:pPr>
        <w:rPr>
          <w:color w:val="auto"/>
        </w:rPr>
      </w:pPr>
    </w:p>
    <w:p w:rsidR="00637D32" w:rsidRPr="00124495" w:rsidRDefault="00637D32" w:rsidP="00637D32">
      <w:pPr>
        <w:rPr>
          <w:color w:val="auto"/>
        </w:rPr>
      </w:pPr>
    </w:p>
    <w:p w:rsidR="00637D32" w:rsidRPr="00124495" w:rsidRDefault="00637D32" w:rsidP="00637D32">
      <w:pPr>
        <w:rPr>
          <w:color w:val="auto"/>
        </w:rPr>
      </w:pPr>
    </w:p>
    <w:p w:rsidR="00637D32" w:rsidRPr="00124495" w:rsidRDefault="00637D32" w:rsidP="00637D32">
      <w:pPr>
        <w:rPr>
          <w:color w:val="auto"/>
        </w:rPr>
      </w:pPr>
      <w:r w:rsidRPr="00124495">
        <w:rPr>
          <w:color w:val="auto"/>
        </w:rPr>
        <w:t>2.</w:t>
      </w:r>
      <w:r w:rsidRPr="00124495">
        <w:rPr>
          <w:rFonts w:hint="eastAsia"/>
          <w:color w:val="auto"/>
        </w:rPr>
        <w:t>在直角三角形中</w:t>
      </w:r>
      <w:r w:rsidRPr="00124495">
        <w:rPr>
          <w:rFonts w:ascii="方正书宋_GBK" w:hAnsi="方正书宋_GBK"/>
          <w:color w:val="auto"/>
        </w:rPr>
        <w:t>,</w:t>
      </w:r>
      <w:r w:rsidRPr="00124495">
        <w:rPr>
          <w:rFonts w:hint="eastAsia"/>
          <w:color w:val="auto"/>
        </w:rPr>
        <w:t>一个锐角是另一个锐角的</w:t>
      </w:r>
      <w:r w:rsidRPr="00124495">
        <w:rPr>
          <w:color w:val="auto"/>
        </w:rPr>
        <w:t>2</w:t>
      </w:r>
      <w:r w:rsidRPr="00124495">
        <w:rPr>
          <w:rFonts w:hint="eastAsia"/>
          <w:color w:val="auto"/>
        </w:rPr>
        <w:t>倍</w:t>
      </w:r>
      <w:r w:rsidRPr="00124495">
        <w:rPr>
          <w:rFonts w:ascii="方正书宋_GBK" w:hAnsi="方正书宋_GBK"/>
          <w:color w:val="auto"/>
        </w:rPr>
        <w:t>,</w:t>
      </w:r>
      <w:r w:rsidRPr="00124495">
        <w:rPr>
          <w:rFonts w:hint="eastAsia"/>
          <w:color w:val="auto"/>
        </w:rPr>
        <w:t>较大的锐角是多少度</w:t>
      </w:r>
      <w:r w:rsidRPr="00124495">
        <w:rPr>
          <w:rFonts w:ascii="方正书宋_GBK" w:hAnsi="方正书宋_GBK"/>
          <w:color w:val="auto"/>
        </w:rPr>
        <w:t>?(</w:t>
      </w:r>
      <w:r w:rsidRPr="00124495">
        <w:rPr>
          <w:color w:val="auto"/>
        </w:rPr>
        <w:t>3</w:t>
      </w:r>
      <w:r w:rsidRPr="00124495">
        <w:rPr>
          <w:rFonts w:hint="eastAsia"/>
          <w:color w:val="auto"/>
        </w:rPr>
        <w:t>分</w:t>
      </w:r>
      <w:r w:rsidRPr="00124495">
        <w:rPr>
          <w:rFonts w:ascii="方正书宋_GBK" w:hAnsi="方正书宋_GBK"/>
          <w:color w:val="auto"/>
        </w:rPr>
        <w:t>)</w:t>
      </w:r>
      <w:r w:rsidRPr="00124495">
        <w:rPr>
          <w:color w:val="auto"/>
        </w:rPr>
        <w:tab/>
      </w:r>
      <w:r w:rsidRPr="00124495">
        <w:rPr>
          <w:rFonts w:ascii="方正黑体_GBK" w:hAnsi="方正黑体_GBK"/>
          <w:color w:val="auto"/>
        </w:rPr>
        <w:t>(</w:t>
      </w:r>
      <w:r w:rsidRPr="00124495">
        <w:rPr>
          <w:rFonts w:eastAsia="方正黑体_GBK" w:hint="eastAsia"/>
          <w:color w:val="auto"/>
        </w:rPr>
        <w:t>导学号</w:t>
      </w:r>
      <w:r w:rsidRPr="00124495">
        <w:rPr>
          <w:color w:val="auto"/>
        </w:rPr>
        <w:t xml:space="preserve">　</w:t>
      </w:r>
      <w:r w:rsidRPr="00124495">
        <w:rPr>
          <w:rFonts w:ascii="NEU-FZ-S92" w:hAnsi="NEU-FZ-S92"/>
          <w:color w:val="auto"/>
        </w:rPr>
        <w:t>99812190</w:t>
      </w:r>
      <w:r w:rsidRPr="00124495">
        <w:rPr>
          <w:rFonts w:ascii="方正黑体_GBK" w:hAnsi="方正黑体_GBK"/>
          <w:color w:val="auto"/>
        </w:rPr>
        <w:t>)</w:t>
      </w:r>
    </w:p>
    <w:p w:rsidR="00637D32" w:rsidRPr="00124495" w:rsidRDefault="00637D32" w:rsidP="00637D32">
      <w:pPr>
        <w:rPr>
          <w:color w:val="auto"/>
        </w:rPr>
      </w:pPr>
    </w:p>
    <w:p w:rsidR="00637D32" w:rsidRPr="00124495" w:rsidRDefault="00637D32" w:rsidP="00637D32">
      <w:pPr>
        <w:rPr>
          <w:color w:val="auto"/>
        </w:rPr>
      </w:pPr>
    </w:p>
    <w:p w:rsidR="00637D32" w:rsidRPr="00124495" w:rsidRDefault="00637D32" w:rsidP="00637D32">
      <w:pPr>
        <w:rPr>
          <w:color w:val="auto"/>
        </w:rPr>
      </w:pPr>
    </w:p>
    <w:p w:rsidR="00637D32" w:rsidRPr="00124495" w:rsidRDefault="00637D32" w:rsidP="00637D32">
      <w:pPr>
        <w:rPr>
          <w:color w:val="auto"/>
        </w:rPr>
      </w:pPr>
      <w:r w:rsidRPr="00124495">
        <w:rPr>
          <w:rFonts w:eastAsia="方正黑体_GBK" w:hint="eastAsia"/>
          <w:color w:val="auto"/>
        </w:rPr>
        <w:t>六我会画。</w:t>
      </w:r>
      <w:r w:rsidRPr="00124495">
        <w:rPr>
          <w:rFonts w:ascii="方正书宋_GBK" w:hAnsi="方正书宋_GBK"/>
          <w:color w:val="auto"/>
        </w:rPr>
        <w:t>(</w:t>
      </w:r>
      <w:r w:rsidRPr="00124495">
        <w:rPr>
          <w:rFonts w:hint="eastAsia"/>
          <w:color w:val="auto"/>
        </w:rPr>
        <w:t>共</w:t>
      </w:r>
      <w:r w:rsidRPr="00124495">
        <w:rPr>
          <w:color w:val="auto"/>
        </w:rPr>
        <w:t>6</w:t>
      </w:r>
      <w:r w:rsidRPr="00124495">
        <w:rPr>
          <w:rFonts w:hint="eastAsia"/>
          <w:color w:val="auto"/>
        </w:rPr>
        <w:t>分</w:t>
      </w:r>
      <w:r w:rsidRPr="00124495">
        <w:rPr>
          <w:rFonts w:ascii="方正书宋_GBK" w:hAnsi="方正书宋_GBK"/>
          <w:color w:val="auto"/>
        </w:rPr>
        <w:t>)</w:t>
      </w:r>
    </w:p>
    <w:p w:rsidR="00637D32" w:rsidRPr="00124495" w:rsidRDefault="00637D32" w:rsidP="00637D32">
      <w:pPr>
        <w:rPr>
          <w:color w:val="auto"/>
        </w:rPr>
      </w:pPr>
      <w:r w:rsidRPr="00124495">
        <w:rPr>
          <w:color w:val="auto"/>
        </w:rPr>
        <w:t>1.</w:t>
      </w:r>
      <w:r w:rsidRPr="00124495">
        <w:rPr>
          <w:rFonts w:hint="eastAsia"/>
          <w:color w:val="auto"/>
        </w:rPr>
        <w:t>画出下面物体从不同位置看到的图形。</w:t>
      </w:r>
      <w:r w:rsidRPr="00124495">
        <w:rPr>
          <w:rFonts w:ascii="方正书宋_GBK" w:hAnsi="方正书宋_GBK"/>
          <w:color w:val="auto"/>
        </w:rPr>
        <w:t>(</w:t>
      </w:r>
      <w:r w:rsidRPr="00124495">
        <w:rPr>
          <w:color w:val="auto"/>
        </w:rPr>
        <w:t>3</w:t>
      </w:r>
      <w:r w:rsidRPr="00124495">
        <w:rPr>
          <w:rFonts w:hint="eastAsia"/>
          <w:color w:val="auto"/>
        </w:rPr>
        <w:t>分</w:t>
      </w:r>
      <w:r w:rsidRPr="00124495">
        <w:rPr>
          <w:rFonts w:ascii="方正书宋_GBK" w:hAnsi="方正书宋_GBK"/>
          <w:color w:val="auto"/>
        </w:rPr>
        <w:t>)</w:t>
      </w:r>
      <w:r w:rsidRPr="00124495">
        <w:rPr>
          <w:rFonts w:ascii="方正黑体_GBK" w:hAnsi="方正黑体_GBK"/>
          <w:color w:val="auto"/>
        </w:rPr>
        <w:t>(</w:t>
      </w:r>
      <w:r w:rsidRPr="00124495">
        <w:rPr>
          <w:rFonts w:eastAsia="方正黑体_GBK" w:hint="eastAsia"/>
          <w:color w:val="auto"/>
        </w:rPr>
        <w:t>导学号</w:t>
      </w:r>
      <w:r w:rsidRPr="00124495">
        <w:rPr>
          <w:color w:val="auto"/>
        </w:rPr>
        <w:t xml:space="preserve">　</w:t>
      </w:r>
      <w:r w:rsidRPr="00124495">
        <w:rPr>
          <w:rFonts w:ascii="NEU-FZ-S92" w:hAnsi="NEU-FZ-S92"/>
          <w:color w:val="auto"/>
        </w:rPr>
        <w:t>99812191</w:t>
      </w:r>
      <w:r w:rsidRPr="00124495">
        <w:rPr>
          <w:rFonts w:ascii="方正黑体_GBK" w:hAnsi="方正黑体_GBK"/>
          <w:color w:val="auto"/>
        </w:rPr>
        <w:t>)</w:t>
      </w:r>
    </w:p>
    <w:p w:rsidR="00637D32" w:rsidRPr="00124495" w:rsidRDefault="00637D32" w:rsidP="00637D32">
      <w:pPr>
        <w:spacing w:line="360" w:lineRule="atLeast"/>
        <w:jc w:val="center"/>
        <w:rPr>
          <w:color w:val="auto"/>
        </w:rPr>
      </w:pPr>
      <w:r w:rsidRPr="00124495">
        <w:rPr>
          <w:noProof/>
          <w:color w:val="auto"/>
        </w:rPr>
        <w:lastRenderedPageBreak/>
        <w:drawing>
          <wp:inline distT="0" distB="0" distL="0" distR="0" wp14:anchorId="1265B470" wp14:editId="62C7EA94">
            <wp:extent cx="3779640" cy="917280"/>
            <wp:effectExtent l="0" t="0" r="0" b="0"/>
            <wp:docPr id="416" name="4RQM06.EPS" descr="id:214749361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32.jpeg"/>
                    <pic:cNvPicPr/>
                  </pic:nvPicPr>
                  <pic:blipFill>
                    <a:blip r:embed="rId11"/>
                    <a:stretch>
                      <a:fillRect/>
                    </a:stretch>
                  </pic:blipFill>
                  <pic:spPr>
                    <a:xfrm>
                      <a:off x="0" y="0"/>
                      <a:ext cx="3779640" cy="917280"/>
                    </a:xfrm>
                    <a:prstGeom prst="rect">
                      <a:avLst/>
                    </a:prstGeom>
                  </pic:spPr>
                </pic:pic>
              </a:graphicData>
            </a:graphic>
          </wp:inline>
        </w:drawing>
      </w:r>
    </w:p>
    <w:p w:rsidR="00637D32" w:rsidRPr="00124495" w:rsidRDefault="00637D32" w:rsidP="00637D32">
      <w:pPr>
        <w:rPr>
          <w:color w:val="auto"/>
        </w:rPr>
      </w:pPr>
      <w:r w:rsidRPr="00124495">
        <w:rPr>
          <w:color w:val="auto"/>
        </w:rPr>
        <w:t>2.</w:t>
      </w:r>
      <w:r w:rsidRPr="00124495">
        <w:rPr>
          <w:rFonts w:hint="eastAsia"/>
          <w:color w:val="auto"/>
        </w:rPr>
        <w:t>画出轴对称图形的另一半</w:t>
      </w:r>
      <w:r w:rsidRPr="00124495">
        <w:rPr>
          <w:rFonts w:ascii="方正书宋_GBK" w:hAnsi="方正书宋_GBK"/>
          <w:color w:val="auto"/>
        </w:rPr>
        <w:t>,</w:t>
      </w:r>
      <w:r w:rsidRPr="00124495">
        <w:rPr>
          <w:rFonts w:hint="eastAsia"/>
          <w:color w:val="auto"/>
        </w:rPr>
        <w:t>并把整个图形先向上平移</w:t>
      </w:r>
      <w:r w:rsidRPr="00124495">
        <w:rPr>
          <w:color w:val="auto"/>
        </w:rPr>
        <w:t>3</w:t>
      </w:r>
      <w:r w:rsidRPr="00124495">
        <w:rPr>
          <w:rFonts w:hint="eastAsia"/>
          <w:color w:val="auto"/>
        </w:rPr>
        <w:t>格</w:t>
      </w:r>
      <w:r w:rsidRPr="00124495">
        <w:rPr>
          <w:rFonts w:ascii="方正书宋_GBK" w:hAnsi="方正书宋_GBK"/>
          <w:color w:val="auto"/>
        </w:rPr>
        <w:t>,</w:t>
      </w:r>
      <w:r w:rsidRPr="00124495">
        <w:rPr>
          <w:rFonts w:hint="eastAsia"/>
          <w:color w:val="auto"/>
        </w:rPr>
        <w:t>再向右平移</w:t>
      </w:r>
      <w:r w:rsidRPr="00124495">
        <w:rPr>
          <w:color w:val="auto"/>
        </w:rPr>
        <w:t>5</w:t>
      </w:r>
      <w:r w:rsidRPr="00124495">
        <w:rPr>
          <w:rFonts w:hint="eastAsia"/>
          <w:color w:val="auto"/>
        </w:rPr>
        <w:t>格</w:t>
      </w:r>
      <w:r w:rsidRPr="00124495">
        <w:rPr>
          <w:rFonts w:ascii="方正书宋_GBK" w:hAnsi="方正书宋_GBK"/>
          <w:color w:val="auto"/>
        </w:rPr>
        <w:t>,</w:t>
      </w:r>
      <w:r w:rsidRPr="00124495">
        <w:rPr>
          <w:rFonts w:hint="eastAsia"/>
          <w:color w:val="auto"/>
        </w:rPr>
        <w:t>画出平移后的图形。</w:t>
      </w:r>
      <w:r w:rsidRPr="00124495">
        <w:rPr>
          <w:rFonts w:ascii="方正书宋_GBK" w:hAnsi="方正书宋_GBK"/>
          <w:color w:val="auto"/>
        </w:rPr>
        <w:t>(</w:t>
      </w:r>
      <w:r w:rsidRPr="00124495">
        <w:rPr>
          <w:color w:val="auto"/>
        </w:rPr>
        <w:t>3</w:t>
      </w:r>
      <w:r w:rsidRPr="00124495">
        <w:rPr>
          <w:rFonts w:hint="eastAsia"/>
          <w:color w:val="auto"/>
        </w:rPr>
        <w:t>分</w:t>
      </w:r>
      <w:r w:rsidRPr="00124495">
        <w:rPr>
          <w:rFonts w:ascii="方正书宋_GBK" w:hAnsi="方正书宋_GBK"/>
          <w:color w:val="auto"/>
        </w:rPr>
        <w:t>)</w:t>
      </w:r>
      <w:r w:rsidRPr="00124495">
        <w:rPr>
          <w:rFonts w:ascii="方正黑体_GBK" w:hAnsi="方正黑体_GBK"/>
          <w:color w:val="auto"/>
        </w:rPr>
        <w:t>(</w:t>
      </w:r>
      <w:r w:rsidRPr="00124495">
        <w:rPr>
          <w:rFonts w:eastAsia="方正黑体_GBK" w:hint="eastAsia"/>
          <w:color w:val="auto"/>
        </w:rPr>
        <w:t>导学号</w:t>
      </w:r>
      <w:r w:rsidRPr="00124495">
        <w:rPr>
          <w:color w:val="auto"/>
        </w:rPr>
        <w:t xml:space="preserve">　</w:t>
      </w:r>
      <w:r w:rsidRPr="00124495">
        <w:rPr>
          <w:rFonts w:ascii="NEU-FZ-S92" w:hAnsi="NEU-FZ-S92"/>
          <w:color w:val="auto"/>
        </w:rPr>
        <w:t>99812192</w:t>
      </w:r>
      <w:r w:rsidRPr="00124495">
        <w:rPr>
          <w:rFonts w:ascii="方正黑体_GBK" w:hAnsi="方正黑体_GBK"/>
          <w:color w:val="auto"/>
        </w:rPr>
        <w:t>)</w:t>
      </w:r>
    </w:p>
    <w:p w:rsidR="00637D32" w:rsidRPr="00124495" w:rsidRDefault="00637D32" w:rsidP="00637D32">
      <w:pPr>
        <w:spacing w:line="360" w:lineRule="atLeast"/>
        <w:jc w:val="center"/>
        <w:rPr>
          <w:color w:val="auto"/>
        </w:rPr>
      </w:pPr>
      <w:r w:rsidRPr="00124495">
        <w:rPr>
          <w:noProof/>
          <w:color w:val="auto"/>
        </w:rPr>
        <w:drawing>
          <wp:inline distT="0" distB="0" distL="0" distR="0" wp14:anchorId="7A153813" wp14:editId="1B152E8F">
            <wp:extent cx="2526840" cy="1396080"/>
            <wp:effectExtent l="0" t="0" r="0" b="0"/>
            <wp:docPr id="417" name="4RQM07.EPS" descr="id:214749362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33.jpeg"/>
                    <pic:cNvPicPr/>
                  </pic:nvPicPr>
                  <pic:blipFill>
                    <a:blip r:embed="rId12"/>
                    <a:stretch>
                      <a:fillRect/>
                    </a:stretch>
                  </pic:blipFill>
                  <pic:spPr>
                    <a:xfrm>
                      <a:off x="0" y="0"/>
                      <a:ext cx="2526840" cy="1396080"/>
                    </a:xfrm>
                    <a:prstGeom prst="rect">
                      <a:avLst/>
                    </a:prstGeom>
                  </pic:spPr>
                </pic:pic>
              </a:graphicData>
            </a:graphic>
          </wp:inline>
        </w:drawing>
      </w:r>
    </w:p>
    <w:p w:rsidR="00637D32" w:rsidRPr="00124495" w:rsidRDefault="00637D32" w:rsidP="00637D32">
      <w:pPr>
        <w:rPr>
          <w:color w:val="auto"/>
        </w:rPr>
      </w:pPr>
      <w:r w:rsidRPr="00124495">
        <w:rPr>
          <w:rFonts w:eastAsia="方正黑体_GBK" w:hint="eastAsia"/>
          <w:color w:val="auto"/>
        </w:rPr>
        <w:t>七解决问题。</w:t>
      </w:r>
      <w:r w:rsidRPr="00124495">
        <w:rPr>
          <w:rFonts w:ascii="方正书宋_GBK" w:hAnsi="方正书宋_GBK"/>
          <w:color w:val="auto"/>
        </w:rPr>
        <w:t>(</w:t>
      </w:r>
      <w:r w:rsidRPr="00124495">
        <w:rPr>
          <w:rFonts w:hint="eastAsia"/>
          <w:color w:val="auto"/>
        </w:rPr>
        <w:t>共</w:t>
      </w:r>
      <w:r w:rsidRPr="00124495">
        <w:rPr>
          <w:color w:val="auto"/>
        </w:rPr>
        <w:t>27</w:t>
      </w:r>
      <w:r w:rsidRPr="00124495">
        <w:rPr>
          <w:rFonts w:hint="eastAsia"/>
          <w:color w:val="auto"/>
        </w:rPr>
        <w:t>分</w:t>
      </w:r>
      <w:r w:rsidRPr="00124495">
        <w:rPr>
          <w:rFonts w:ascii="方正书宋_GBK" w:hAnsi="方正书宋_GBK"/>
          <w:color w:val="auto"/>
        </w:rPr>
        <w:t>)</w:t>
      </w:r>
    </w:p>
    <w:p w:rsidR="00637D32" w:rsidRPr="00124495" w:rsidRDefault="00637D32" w:rsidP="00637D32">
      <w:pPr>
        <w:rPr>
          <w:color w:val="auto"/>
        </w:rPr>
      </w:pPr>
      <w:r w:rsidRPr="00124495">
        <w:rPr>
          <w:color w:val="auto"/>
        </w:rPr>
        <w:t>1.</w:t>
      </w:r>
      <w:r w:rsidRPr="00124495">
        <w:rPr>
          <w:rFonts w:hint="eastAsia"/>
          <w:color w:val="auto"/>
        </w:rPr>
        <w:t>妈妈买了一件上衣和一条裤子</w:t>
      </w:r>
      <w:r w:rsidRPr="00124495">
        <w:rPr>
          <w:rFonts w:ascii="方正书宋_GBK" w:hAnsi="方正书宋_GBK"/>
          <w:color w:val="auto"/>
        </w:rPr>
        <w:t>,</w:t>
      </w:r>
      <w:r w:rsidRPr="00124495">
        <w:rPr>
          <w:rFonts w:hint="eastAsia"/>
          <w:color w:val="auto"/>
        </w:rPr>
        <w:t>上衣每件</w:t>
      </w:r>
      <w:r w:rsidRPr="00124495">
        <w:rPr>
          <w:color w:val="auto"/>
        </w:rPr>
        <w:t>79.5</w:t>
      </w:r>
      <w:r w:rsidRPr="00124495">
        <w:rPr>
          <w:rFonts w:hint="eastAsia"/>
          <w:color w:val="auto"/>
        </w:rPr>
        <w:t>元</w:t>
      </w:r>
      <w:r w:rsidRPr="00124495">
        <w:rPr>
          <w:rFonts w:ascii="方正书宋_GBK" w:hAnsi="方正书宋_GBK"/>
          <w:color w:val="auto"/>
        </w:rPr>
        <w:t>,</w:t>
      </w:r>
      <w:r w:rsidRPr="00124495">
        <w:rPr>
          <w:rFonts w:hint="eastAsia"/>
          <w:color w:val="auto"/>
        </w:rPr>
        <w:t>一件上衣比一条裤子便宜</w:t>
      </w:r>
      <w:r w:rsidRPr="00124495">
        <w:rPr>
          <w:color w:val="auto"/>
        </w:rPr>
        <w:t>5.38</w:t>
      </w:r>
      <w:r w:rsidRPr="00124495">
        <w:rPr>
          <w:rFonts w:hint="eastAsia"/>
          <w:color w:val="auto"/>
        </w:rPr>
        <w:t>元。她付给售货员</w:t>
      </w:r>
      <w:r w:rsidRPr="00124495">
        <w:rPr>
          <w:color w:val="auto"/>
        </w:rPr>
        <w:t>200</w:t>
      </w:r>
      <w:r w:rsidRPr="00124495">
        <w:rPr>
          <w:rFonts w:hint="eastAsia"/>
          <w:color w:val="auto"/>
        </w:rPr>
        <w:t>元</w:t>
      </w:r>
      <w:r w:rsidRPr="00124495">
        <w:rPr>
          <w:rFonts w:ascii="方正书宋_GBK" w:hAnsi="方正书宋_GBK"/>
          <w:color w:val="auto"/>
        </w:rPr>
        <w:t>,</w:t>
      </w:r>
      <w:r w:rsidRPr="00124495">
        <w:rPr>
          <w:rFonts w:hint="eastAsia"/>
          <w:color w:val="auto"/>
        </w:rPr>
        <w:t>应找回多少钱</w:t>
      </w:r>
      <w:r w:rsidRPr="00124495">
        <w:rPr>
          <w:rFonts w:ascii="方正书宋_GBK" w:hAnsi="方正书宋_GBK"/>
          <w:color w:val="auto"/>
        </w:rPr>
        <w:t>?(</w:t>
      </w:r>
      <w:r w:rsidRPr="00124495">
        <w:rPr>
          <w:color w:val="auto"/>
        </w:rPr>
        <w:t>5</w:t>
      </w:r>
      <w:r w:rsidRPr="00124495">
        <w:rPr>
          <w:rFonts w:hint="eastAsia"/>
          <w:color w:val="auto"/>
        </w:rPr>
        <w:t>分</w:t>
      </w:r>
      <w:r w:rsidRPr="00124495">
        <w:rPr>
          <w:rFonts w:ascii="方正书宋_GBK" w:hAnsi="方正书宋_GBK"/>
          <w:color w:val="auto"/>
        </w:rPr>
        <w:t>)</w:t>
      </w:r>
      <w:r w:rsidRPr="00124495">
        <w:rPr>
          <w:rFonts w:ascii="方正黑体_GBK" w:hAnsi="方正黑体_GBK"/>
          <w:color w:val="auto"/>
        </w:rPr>
        <w:t>(</w:t>
      </w:r>
      <w:r w:rsidRPr="00124495">
        <w:rPr>
          <w:rFonts w:eastAsia="方正黑体_GBK" w:hint="eastAsia"/>
          <w:color w:val="auto"/>
        </w:rPr>
        <w:t>导学号</w:t>
      </w:r>
      <w:r w:rsidRPr="00124495">
        <w:rPr>
          <w:color w:val="auto"/>
        </w:rPr>
        <w:t xml:space="preserve">　</w:t>
      </w:r>
      <w:r w:rsidRPr="00124495">
        <w:rPr>
          <w:rFonts w:ascii="NEU-FZ-S92" w:hAnsi="NEU-FZ-S92"/>
          <w:color w:val="auto"/>
        </w:rPr>
        <w:t>99812193</w:t>
      </w:r>
      <w:r w:rsidRPr="00124495">
        <w:rPr>
          <w:rFonts w:ascii="方正黑体_GBK" w:hAnsi="方正黑体_GBK"/>
          <w:color w:val="auto"/>
        </w:rPr>
        <w:t>)</w:t>
      </w:r>
    </w:p>
    <w:p w:rsidR="00637D32" w:rsidRPr="00124495" w:rsidRDefault="00637D32" w:rsidP="00637D32">
      <w:pPr>
        <w:rPr>
          <w:color w:val="auto"/>
        </w:rPr>
      </w:pPr>
    </w:p>
    <w:p w:rsidR="00637D32" w:rsidRPr="00124495" w:rsidRDefault="00637D32" w:rsidP="00637D32">
      <w:pPr>
        <w:rPr>
          <w:color w:val="auto"/>
        </w:rPr>
      </w:pPr>
    </w:p>
    <w:p w:rsidR="00637D32" w:rsidRPr="00124495" w:rsidRDefault="00637D32" w:rsidP="00637D32">
      <w:pPr>
        <w:rPr>
          <w:color w:val="auto"/>
        </w:rPr>
      </w:pPr>
    </w:p>
    <w:p w:rsidR="00637D32" w:rsidRPr="00124495" w:rsidRDefault="00637D32" w:rsidP="00637D32">
      <w:pPr>
        <w:rPr>
          <w:color w:val="auto"/>
        </w:rPr>
      </w:pPr>
    </w:p>
    <w:p w:rsidR="00637D32" w:rsidRPr="00124495" w:rsidRDefault="00637D32" w:rsidP="00637D32">
      <w:pPr>
        <w:rPr>
          <w:color w:val="auto"/>
        </w:rPr>
      </w:pPr>
      <w:r w:rsidRPr="00124495">
        <w:rPr>
          <w:color w:val="auto"/>
        </w:rPr>
        <w:t>2.</w:t>
      </w:r>
      <w:r w:rsidRPr="00124495">
        <w:rPr>
          <w:rFonts w:hint="eastAsia"/>
          <w:color w:val="auto"/>
        </w:rPr>
        <w:t>实验小学</w:t>
      </w:r>
      <w:r w:rsidRPr="00124495">
        <w:rPr>
          <w:color w:val="auto"/>
        </w:rPr>
        <w:t>5</w:t>
      </w:r>
      <w:r w:rsidRPr="00124495">
        <w:rPr>
          <w:rFonts w:hint="eastAsia"/>
          <w:color w:val="auto"/>
        </w:rPr>
        <w:t>位老师带领</w:t>
      </w:r>
      <w:r w:rsidRPr="00124495">
        <w:rPr>
          <w:color w:val="auto"/>
        </w:rPr>
        <w:t>100</w:t>
      </w:r>
      <w:r w:rsidRPr="00124495">
        <w:rPr>
          <w:rFonts w:hint="eastAsia"/>
          <w:color w:val="auto"/>
        </w:rPr>
        <w:t>名学生去郊游</w:t>
      </w:r>
      <w:r w:rsidRPr="00124495">
        <w:rPr>
          <w:rFonts w:ascii="方正书宋_GBK" w:hAnsi="方正书宋_GBK"/>
          <w:color w:val="auto"/>
        </w:rPr>
        <w:t>,</w:t>
      </w:r>
      <w:r w:rsidRPr="00124495">
        <w:rPr>
          <w:rFonts w:hint="eastAsia"/>
          <w:color w:val="auto"/>
        </w:rPr>
        <w:t>怎样租车最省钱</w:t>
      </w:r>
      <w:r w:rsidRPr="00124495">
        <w:rPr>
          <w:rFonts w:ascii="方正书宋_GBK" w:hAnsi="方正书宋_GBK"/>
          <w:color w:val="auto"/>
        </w:rPr>
        <w:t>?(</w:t>
      </w:r>
      <w:r w:rsidRPr="00124495">
        <w:rPr>
          <w:color w:val="auto"/>
        </w:rPr>
        <w:t>6</w:t>
      </w:r>
      <w:r w:rsidRPr="00124495">
        <w:rPr>
          <w:rFonts w:hint="eastAsia"/>
          <w:color w:val="auto"/>
        </w:rPr>
        <w:t>分</w:t>
      </w:r>
      <w:r w:rsidRPr="00124495">
        <w:rPr>
          <w:rFonts w:ascii="方正书宋_GBK" w:hAnsi="方正书宋_GBK"/>
          <w:color w:val="auto"/>
        </w:rPr>
        <w:t>)</w:t>
      </w:r>
      <w:r w:rsidRPr="00124495">
        <w:rPr>
          <w:rFonts w:ascii="方正黑体_GBK" w:hAnsi="方正黑体_GBK"/>
          <w:color w:val="auto"/>
        </w:rPr>
        <w:t>(</w:t>
      </w:r>
      <w:r w:rsidRPr="00124495">
        <w:rPr>
          <w:rFonts w:eastAsia="方正黑体_GBK" w:hint="eastAsia"/>
          <w:color w:val="auto"/>
        </w:rPr>
        <w:t>导学号</w:t>
      </w:r>
      <w:r w:rsidRPr="00124495">
        <w:rPr>
          <w:color w:val="auto"/>
        </w:rPr>
        <w:t xml:space="preserve">　</w:t>
      </w:r>
      <w:r w:rsidRPr="00124495">
        <w:rPr>
          <w:rFonts w:ascii="NEU-FZ-S92" w:hAnsi="NEU-FZ-S92"/>
          <w:color w:val="auto"/>
        </w:rPr>
        <w:t>99812194</w:t>
      </w:r>
      <w:r w:rsidRPr="00124495">
        <w:rPr>
          <w:rFonts w:ascii="方正黑体_GBK" w:hAnsi="方正黑体_GBK"/>
          <w:color w:val="auto"/>
        </w:rPr>
        <w:t>)</w:t>
      </w:r>
    </w:p>
    <w:p w:rsidR="00637D32" w:rsidRPr="00124495" w:rsidRDefault="00637D32" w:rsidP="00637D32">
      <w:pPr>
        <w:jc w:val="right"/>
        <w:rPr>
          <w:color w:val="auto"/>
        </w:rPr>
      </w:pPr>
      <w:r w:rsidRPr="00124495">
        <w:rPr>
          <w:rFonts w:hint="eastAsia"/>
          <w:color w:val="auto"/>
        </w:rPr>
        <w:t>大客车限载</w:t>
      </w:r>
      <w:r w:rsidRPr="00124495">
        <w:rPr>
          <w:color w:val="auto"/>
        </w:rPr>
        <w:t>45</w:t>
      </w:r>
      <w:r w:rsidRPr="00124495">
        <w:rPr>
          <w:rFonts w:hint="eastAsia"/>
          <w:color w:val="auto"/>
        </w:rPr>
        <w:t>人</w:t>
      </w:r>
      <w:r w:rsidRPr="00124495">
        <w:rPr>
          <w:rFonts w:ascii="方正书宋_GBK" w:hAnsi="方正书宋_GBK"/>
          <w:color w:val="auto"/>
        </w:rPr>
        <w:t>,</w:t>
      </w:r>
      <w:r w:rsidRPr="00124495">
        <w:rPr>
          <w:rFonts w:hint="eastAsia"/>
          <w:color w:val="auto"/>
        </w:rPr>
        <w:t>租金</w:t>
      </w:r>
      <w:r w:rsidRPr="00124495">
        <w:rPr>
          <w:color w:val="auto"/>
        </w:rPr>
        <w:t>300</w:t>
      </w:r>
      <w:r w:rsidRPr="00124495">
        <w:rPr>
          <w:rFonts w:hint="eastAsia"/>
          <w:color w:val="auto"/>
        </w:rPr>
        <w:t>元</w:t>
      </w:r>
    </w:p>
    <w:p w:rsidR="00637D32" w:rsidRPr="00124495" w:rsidRDefault="00637D32" w:rsidP="00637D32">
      <w:pPr>
        <w:jc w:val="right"/>
        <w:rPr>
          <w:color w:val="auto"/>
        </w:rPr>
      </w:pPr>
      <w:r w:rsidRPr="00124495">
        <w:rPr>
          <w:rFonts w:hint="eastAsia"/>
          <w:color w:val="auto"/>
        </w:rPr>
        <w:t>小客车限载</w:t>
      </w:r>
      <w:r w:rsidRPr="00124495">
        <w:rPr>
          <w:color w:val="auto"/>
        </w:rPr>
        <w:t>30</w:t>
      </w:r>
      <w:r w:rsidRPr="00124495">
        <w:rPr>
          <w:rFonts w:hint="eastAsia"/>
          <w:color w:val="auto"/>
        </w:rPr>
        <w:t>人</w:t>
      </w:r>
      <w:r w:rsidRPr="00124495">
        <w:rPr>
          <w:rFonts w:ascii="方正书宋_GBK" w:hAnsi="方正书宋_GBK"/>
          <w:color w:val="auto"/>
        </w:rPr>
        <w:t>,</w:t>
      </w:r>
      <w:r w:rsidRPr="00124495">
        <w:rPr>
          <w:rFonts w:hint="eastAsia"/>
          <w:color w:val="auto"/>
        </w:rPr>
        <w:t>租金</w:t>
      </w:r>
      <w:r w:rsidRPr="00124495">
        <w:rPr>
          <w:color w:val="auto"/>
        </w:rPr>
        <w:t>220</w:t>
      </w:r>
      <w:r w:rsidRPr="00124495">
        <w:rPr>
          <w:rFonts w:hint="eastAsia"/>
          <w:color w:val="auto"/>
        </w:rPr>
        <w:t>元</w:t>
      </w:r>
    </w:p>
    <w:p w:rsidR="00637D32" w:rsidRPr="00124495" w:rsidRDefault="00637D32" w:rsidP="00637D32">
      <w:pPr>
        <w:rPr>
          <w:color w:val="auto"/>
        </w:rPr>
      </w:pPr>
    </w:p>
    <w:p w:rsidR="00637D32" w:rsidRPr="00124495" w:rsidRDefault="00637D32" w:rsidP="00637D32">
      <w:pPr>
        <w:rPr>
          <w:color w:val="auto"/>
        </w:rPr>
      </w:pPr>
      <w:r w:rsidRPr="00124495">
        <w:rPr>
          <w:color w:val="auto"/>
        </w:rPr>
        <w:t>3.</w:t>
      </w:r>
      <w:r w:rsidRPr="00124495">
        <w:rPr>
          <w:rFonts w:hint="eastAsia"/>
          <w:color w:val="auto"/>
        </w:rPr>
        <w:t>停车场里有轿车和六轮卡车共</w:t>
      </w:r>
      <w:r w:rsidRPr="00124495">
        <w:rPr>
          <w:color w:val="auto"/>
        </w:rPr>
        <w:t>25</w:t>
      </w:r>
      <w:r w:rsidRPr="00124495">
        <w:rPr>
          <w:rFonts w:hint="eastAsia"/>
          <w:color w:val="auto"/>
        </w:rPr>
        <w:t>辆</w:t>
      </w:r>
      <w:r w:rsidRPr="00124495">
        <w:rPr>
          <w:rFonts w:ascii="方正书宋_GBK" w:hAnsi="方正书宋_GBK"/>
          <w:color w:val="auto"/>
        </w:rPr>
        <w:t>,</w:t>
      </w:r>
      <w:r w:rsidRPr="00124495">
        <w:rPr>
          <w:rFonts w:hint="eastAsia"/>
          <w:color w:val="auto"/>
        </w:rPr>
        <w:t>一共有</w:t>
      </w:r>
      <w:r w:rsidRPr="00124495">
        <w:rPr>
          <w:color w:val="auto"/>
        </w:rPr>
        <w:t>116</w:t>
      </w:r>
      <w:r w:rsidRPr="00124495">
        <w:rPr>
          <w:rFonts w:hint="eastAsia"/>
          <w:color w:val="auto"/>
        </w:rPr>
        <w:t>个轮子</w:t>
      </w:r>
      <w:r w:rsidRPr="00124495">
        <w:rPr>
          <w:rFonts w:ascii="方正书宋_GBK" w:hAnsi="方正书宋_GBK"/>
          <w:color w:val="auto"/>
        </w:rPr>
        <w:t>,</w:t>
      </w:r>
      <w:r w:rsidRPr="00124495">
        <w:rPr>
          <w:rFonts w:hint="eastAsia"/>
          <w:color w:val="auto"/>
        </w:rPr>
        <w:t>轿车和六轮卡车各有多少辆</w:t>
      </w:r>
      <w:r w:rsidRPr="00124495">
        <w:rPr>
          <w:rFonts w:ascii="方正书宋_GBK" w:hAnsi="方正书宋_GBK"/>
          <w:color w:val="auto"/>
        </w:rPr>
        <w:t>?(</w:t>
      </w:r>
      <w:r w:rsidRPr="00124495">
        <w:rPr>
          <w:color w:val="auto"/>
        </w:rPr>
        <w:t>6</w:t>
      </w:r>
      <w:r w:rsidRPr="00124495">
        <w:rPr>
          <w:rFonts w:hint="eastAsia"/>
          <w:color w:val="auto"/>
        </w:rPr>
        <w:t>分</w:t>
      </w:r>
      <w:r w:rsidRPr="00124495">
        <w:rPr>
          <w:rFonts w:ascii="方正书宋_GBK" w:hAnsi="方正书宋_GBK"/>
          <w:color w:val="auto"/>
        </w:rPr>
        <w:t>)</w:t>
      </w:r>
    </w:p>
    <w:p w:rsidR="00637D32" w:rsidRPr="00124495" w:rsidRDefault="00637D32" w:rsidP="00637D32">
      <w:pPr>
        <w:jc w:val="right"/>
        <w:rPr>
          <w:color w:val="auto"/>
        </w:rPr>
      </w:pPr>
      <w:r w:rsidRPr="00124495">
        <w:rPr>
          <w:rFonts w:ascii="方正黑体_GBK" w:hAnsi="方正黑体_GBK"/>
          <w:color w:val="auto"/>
        </w:rPr>
        <w:t>(</w:t>
      </w:r>
      <w:r w:rsidRPr="00124495">
        <w:rPr>
          <w:rFonts w:eastAsia="方正黑体_GBK" w:hint="eastAsia"/>
          <w:color w:val="auto"/>
        </w:rPr>
        <w:t>导学号</w:t>
      </w:r>
      <w:r w:rsidRPr="00124495">
        <w:rPr>
          <w:color w:val="auto"/>
        </w:rPr>
        <w:t xml:space="preserve">　</w:t>
      </w:r>
      <w:r w:rsidRPr="00124495">
        <w:rPr>
          <w:rFonts w:ascii="NEU-FZ-S92" w:hAnsi="NEU-FZ-S92"/>
          <w:color w:val="auto"/>
        </w:rPr>
        <w:t>99812195</w:t>
      </w:r>
      <w:r w:rsidRPr="00124495">
        <w:rPr>
          <w:rFonts w:ascii="方正黑体_GBK" w:hAnsi="方正黑体_GBK"/>
          <w:color w:val="auto"/>
        </w:rPr>
        <w:t>)</w:t>
      </w:r>
    </w:p>
    <w:p w:rsidR="00637D32" w:rsidRPr="00124495" w:rsidRDefault="00637D32" w:rsidP="00637D32">
      <w:pPr>
        <w:rPr>
          <w:color w:val="auto"/>
        </w:rPr>
      </w:pPr>
    </w:p>
    <w:p w:rsidR="00637D32" w:rsidRPr="00124495" w:rsidRDefault="00637D32" w:rsidP="00637D32">
      <w:pPr>
        <w:rPr>
          <w:color w:val="auto"/>
        </w:rPr>
      </w:pPr>
    </w:p>
    <w:p w:rsidR="00637D32" w:rsidRPr="00124495" w:rsidRDefault="00637D32" w:rsidP="00637D32">
      <w:pPr>
        <w:rPr>
          <w:color w:val="auto"/>
        </w:rPr>
      </w:pPr>
    </w:p>
    <w:p w:rsidR="00637D32" w:rsidRPr="00124495" w:rsidRDefault="00637D32" w:rsidP="00637D32">
      <w:pPr>
        <w:rPr>
          <w:color w:val="auto"/>
        </w:rPr>
      </w:pPr>
      <w:r w:rsidRPr="00124495">
        <w:rPr>
          <w:color w:val="auto"/>
        </w:rPr>
        <w:t>4.</w:t>
      </w:r>
      <w:r w:rsidRPr="00124495">
        <w:rPr>
          <w:rFonts w:hint="eastAsia"/>
          <w:color w:val="auto"/>
        </w:rPr>
        <w:t>下面是张兰和李晓的期中测试成绩统计图。</w:t>
      </w:r>
      <w:r w:rsidRPr="00124495">
        <w:rPr>
          <w:rFonts w:ascii="方正书宋_GBK" w:hAnsi="方正书宋_GBK"/>
          <w:color w:val="auto"/>
        </w:rPr>
        <w:t>(</w:t>
      </w:r>
      <w:r w:rsidRPr="00124495">
        <w:rPr>
          <w:color w:val="auto"/>
        </w:rPr>
        <w:t>10</w:t>
      </w:r>
      <w:r w:rsidRPr="00124495">
        <w:rPr>
          <w:rFonts w:hint="eastAsia"/>
          <w:color w:val="auto"/>
        </w:rPr>
        <w:t>分</w:t>
      </w:r>
      <w:r w:rsidRPr="00124495">
        <w:rPr>
          <w:rFonts w:ascii="方正书宋_GBK" w:hAnsi="方正书宋_GBK"/>
          <w:color w:val="auto"/>
        </w:rPr>
        <w:t>)</w:t>
      </w:r>
      <w:r w:rsidRPr="00124495">
        <w:rPr>
          <w:rFonts w:ascii="方正黑体_GBK" w:hAnsi="方正黑体_GBK"/>
          <w:color w:val="auto"/>
        </w:rPr>
        <w:t>(</w:t>
      </w:r>
      <w:r w:rsidRPr="00124495">
        <w:rPr>
          <w:rFonts w:eastAsia="方正黑体_GBK" w:hint="eastAsia"/>
          <w:color w:val="auto"/>
        </w:rPr>
        <w:t>导学号</w:t>
      </w:r>
      <w:r w:rsidRPr="00124495">
        <w:rPr>
          <w:color w:val="auto"/>
        </w:rPr>
        <w:t xml:space="preserve">　</w:t>
      </w:r>
      <w:r w:rsidRPr="00124495">
        <w:rPr>
          <w:rFonts w:ascii="NEU-FZ-S92" w:hAnsi="NEU-FZ-S92"/>
          <w:color w:val="auto"/>
        </w:rPr>
        <w:t>99812196</w:t>
      </w:r>
      <w:r w:rsidRPr="00124495">
        <w:rPr>
          <w:rFonts w:ascii="方正黑体_GBK" w:hAnsi="方正黑体_GBK"/>
          <w:color w:val="auto"/>
        </w:rPr>
        <w:t>)</w:t>
      </w:r>
    </w:p>
    <w:p w:rsidR="00637D32" w:rsidRPr="00124495" w:rsidRDefault="00637D32" w:rsidP="00637D32">
      <w:pPr>
        <w:spacing w:line="360" w:lineRule="atLeast"/>
        <w:jc w:val="center"/>
        <w:rPr>
          <w:color w:val="auto"/>
        </w:rPr>
      </w:pPr>
      <w:r w:rsidRPr="00124495">
        <w:rPr>
          <w:noProof/>
          <w:color w:val="auto"/>
        </w:rPr>
        <w:drawing>
          <wp:inline distT="0" distB="0" distL="0" distR="0" wp14:anchorId="2164E4A4" wp14:editId="36A42612">
            <wp:extent cx="2517480" cy="1630800"/>
            <wp:effectExtent l="0" t="0" r="0" b="0"/>
            <wp:docPr id="418" name="4RQM09.EPS" descr="id:214749363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34.jpeg"/>
                    <pic:cNvPicPr/>
                  </pic:nvPicPr>
                  <pic:blipFill>
                    <a:blip r:embed="rId13"/>
                    <a:stretch>
                      <a:fillRect/>
                    </a:stretch>
                  </pic:blipFill>
                  <pic:spPr>
                    <a:xfrm>
                      <a:off x="0" y="0"/>
                      <a:ext cx="2517480" cy="1630800"/>
                    </a:xfrm>
                    <a:prstGeom prst="rect">
                      <a:avLst/>
                    </a:prstGeom>
                  </pic:spPr>
                </pic:pic>
              </a:graphicData>
            </a:graphic>
          </wp:inline>
        </w:drawing>
      </w:r>
    </w:p>
    <w:p w:rsidR="00637D32" w:rsidRPr="00124495" w:rsidRDefault="00637D32" w:rsidP="00637D32">
      <w:pPr>
        <w:rPr>
          <w:color w:val="auto"/>
        </w:rPr>
      </w:pPr>
      <w:r w:rsidRPr="00124495">
        <w:rPr>
          <w:rFonts w:ascii="方正书宋_GBK" w:hAnsi="方正书宋_GBK"/>
          <w:color w:val="auto"/>
        </w:rPr>
        <w:t>(</w:t>
      </w:r>
      <w:r w:rsidRPr="00124495">
        <w:rPr>
          <w:color w:val="auto"/>
        </w:rPr>
        <w:t>1</w:t>
      </w:r>
      <w:r w:rsidRPr="00124495">
        <w:rPr>
          <w:rFonts w:ascii="方正书宋_GBK" w:hAnsi="方正书宋_GBK"/>
          <w:color w:val="auto"/>
        </w:rPr>
        <w:t>)</w:t>
      </w:r>
      <w:r w:rsidRPr="00124495">
        <w:rPr>
          <w:rFonts w:hint="eastAsia"/>
          <w:color w:val="auto"/>
        </w:rPr>
        <w:t>张兰和李晓的三科平均分都是</w:t>
      </w:r>
      <w:r w:rsidRPr="00124495">
        <w:rPr>
          <w:color w:val="auto"/>
        </w:rPr>
        <w:t>95</w:t>
      </w:r>
      <w:r w:rsidRPr="00124495">
        <w:rPr>
          <w:rFonts w:hint="eastAsia"/>
          <w:color w:val="auto"/>
        </w:rPr>
        <w:t>分</w:t>
      </w:r>
      <w:r w:rsidRPr="00124495">
        <w:rPr>
          <w:rFonts w:ascii="方正书宋_GBK" w:hAnsi="方正书宋_GBK"/>
          <w:color w:val="auto"/>
        </w:rPr>
        <w:t>,</w:t>
      </w:r>
      <w:r w:rsidRPr="00124495">
        <w:rPr>
          <w:rFonts w:hint="eastAsia"/>
          <w:color w:val="auto"/>
        </w:rPr>
        <w:t>请你算出李晓的语文分和张兰的英语分。</w:t>
      </w:r>
      <w:r w:rsidRPr="00124495">
        <w:rPr>
          <w:rFonts w:ascii="方正书宋_GBK" w:hAnsi="方正书宋_GBK"/>
          <w:color w:val="auto"/>
        </w:rPr>
        <w:t>(</w:t>
      </w:r>
      <w:r w:rsidRPr="00124495">
        <w:rPr>
          <w:color w:val="auto"/>
        </w:rPr>
        <w:t>6</w:t>
      </w:r>
      <w:r w:rsidRPr="00124495">
        <w:rPr>
          <w:rFonts w:hint="eastAsia"/>
          <w:color w:val="auto"/>
        </w:rPr>
        <w:t>分</w:t>
      </w:r>
      <w:r w:rsidRPr="00124495">
        <w:rPr>
          <w:rFonts w:ascii="方正书宋_GBK" w:hAnsi="方正书宋_GBK"/>
          <w:color w:val="auto"/>
        </w:rPr>
        <w:t>)</w:t>
      </w:r>
    </w:p>
    <w:p w:rsidR="00637D32" w:rsidRPr="00124495" w:rsidRDefault="00637D32" w:rsidP="00637D32">
      <w:pPr>
        <w:rPr>
          <w:color w:val="auto"/>
        </w:rPr>
      </w:pPr>
    </w:p>
    <w:p w:rsidR="00637D32" w:rsidRPr="00124495" w:rsidRDefault="00637D32" w:rsidP="00637D32">
      <w:pPr>
        <w:rPr>
          <w:color w:val="auto"/>
        </w:rPr>
      </w:pPr>
    </w:p>
    <w:p w:rsidR="00637D32" w:rsidRPr="00124495" w:rsidRDefault="00637D32" w:rsidP="00637D32">
      <w:pPr>
        <w:rPr>
          <w:color w:val="auto"/>
        </w:rPr>
      </w:pPr>
      <w:r w:rsidRPr="00124495">
        <w:rPr>
          <w:rFonts w:ascii="方正书宋_GBK" w:hAnsi="方正书宋_GBK"/>
          <w:color w:val="auto"/>
        </w:rPr>
        <w:t>(</w:t>
      </w:r>
      <w:r w:rsidRPr="00124495">
        <w:rPr>
          <w:color w:val="auto"/>
        </w:rPr>
        <w:t>2</w:t>
      </w:r>
      <w:r w:rsidRPr="00124495">
        <w:rPr>
          <w:rFonts w:ascii="方正书宋_GBK" w:hAnsi="方正书宋_GBK"/>
          <w:color w:val="auto"/>
        </w:rPr>
        <w:t>)</w:t>
      </w:r>
      <w:r w:rsidRPr="00124495">
        <w:rPr>
          <w:rFonts w:hint="eastAsia"/>
          <w:color w:val="auto"/>
        </w:rPr>
        <w:t>把统计图补充完整。</w:t>
      </w:r>
      <w:r w:rsidRPr="00124495">
        <w:rPr>
          <w:rFonts w:ascii="方正书宋_GBK" w:hAnsi="方正书宋_GBK"/>
          <w:color w:val="auto"/>
        </w:rPr>
        <w:t>(</w:t>
      </w:r>
      <w:r w:rsidRPr="00124495">
        <w:rPr>
          <w:color w:val="auto"/>
        </w:rPr>
        <w:t>2</w:t>
      </w:r>
      <w:r w:rsidRPr="00124495">
        <w:rPr>
          <w:rFonts w:hint="eastAsia"/>
          <w:color w:val="auto"/>
        </w:rPr>
        <w:t>分</w:t>
      </w:r>
      <w:r w:rsidRPr="00124495">
        <w:rPr>
          <w:rFonts w:ascii="方正书宋_GBK" w:hAnsi="方正书宋_GBK"/>
          <w:color w:val="auto"/>
        </w:rPr>
        <w:t>)</w:t>
      </w:r>
    </w:p>
    <w:p w:rsidR="00637D32" w:rsidRPr="00124495" w:rsidRDefault="00637D32" w:rsidP="00637D32">
      <w:pPr>
        <w:rPr>
          <w:color w:val="auto"/>
        </w:rPr>
      </w:pPr>
      <w:r w:rsidRPr="00124495">
        <w:rPr>
          <w:rFonts w:ascii="方正书宋_GBK" w:hAnsi="方正书宋_GBK"/>
          <w:color w:val="auto"/>
        </w:rPr>
        <w:t>(</w:t>
      </w:r>
      <w:r w:rsidRPr="00124495">
        <w:rPr>
          <w:color w:val="auto"/>
        </w:rPr>
        <w:t>3</w:t>
      </w:r>
      <w:r w:rsidRPr="00124495">
        <w:rPr>
          <w:rFonts w:ascii="方正书宋_GBK" w:hAnsi="方正书宋_GBK"/>
          <w:color w:val="auto"/>
        </w:rPr>
        <w:t>)</w:t>
      </w:r>
      <w:r w:rsidRPr="00124495">
        <w:rPr>
          <w:rFonts w:hint="eastAsia"/>
          <w:color w:val="auto"/>
        </w:rPr>
        <w:t>从上面的统计图中</w:t>
      </w:r>
      <w:r w:rsidRPr="00124495">
        <w:rPr>
          <w:rFonts w:ascii="方正书宋_GBK" w:hAnsi="方正书宋_GBK"/>
          <w:color w:val="auto"/>
        </w:rPr>
        <w:t>,</w:t>
      </w:r>
      <w:r w:rsidRPr="00124495">
        <w:rPr>
          <w:rFonts w:hint="eastAsia"/>
          <w:color w:val="auto"/>
        </w:rPr>
        <w:t>你能获得哪些信息</w:t>
      </w:r>
      <w:r w:rsidRPr="00124495">
        <w:rPr>
          <w:rFonts w:ascii="方正书宋_GBK" w:hAnsi="方正书宋_GBK"/>
          <w:color w:val="auto"/>
        </w:rPr>
        <w:t>?</w:t>
      </w:r>
      <w:r w:rsidRPr="00124495">
        <w:rPr>
          <w:rFonts w:hint="eastAsia"/>
          <w:color w:val="auto"/>
        </w:rPr>
        <w:t>至少写两条。</w:t>
      </w:r>
      <w:r w:rsidRPr="00124495">
        <w:rPr>
          <w:rFonts w:ascii="方正书宋_GBK" w:hAnsi="方正书宋_GBK"/>
          <w:color w:val="auto"/>
        </w:rPr>
        <w:t>(</w:t>
      </w:r>
      <w:r w:rsidRPr="00124495">
        <w:rPr>
          <w:color w:val="auto"/>
        </w:rPr>
        <w:t>2</w:t>
      </w:r>
      <w:r w:rsidRPr="00124495">
        <w:rPr>
          <w:rFonts w:hint="eastAsia"/>
          <w:color w:val="auto"/>
        </w:rPr>
        <w:t>分</w:t>
      </w:r>
      <w:r w:rsidRPr="00124495">
        <w:rPr>
          <w:rFonts w:ascii="方正书宋_GBK" w:hAnsi="方正书宋_GBK"/>
          <w:color w:val="auto"/>
        </w:rPr>
        <w:t>)</w:t>
      </w:r>
    </w:p>
    <w:p w:rsidR="003400AC" w:rsidRPr="00124495" w:rsidRDefault="003400AC">
      <w:pPr>
        <w:rPr>
          <w:color w:val="auto"/>
        </w:rPr>
      </w:pPr>
    </w:p>
    <w:p w:rsidR="00637D32" w:rsidRPr="00124495" w:rsidRDefault="00637D32">
      <w:pPr>
        <w:rPr>
          <w:color w:val="auto"/>
        </w:rPr>
      </w:pPr>
    </w:p>
    <w:p w:rsidR="00637D32" w:rsidRPr="00124495" w:rsidRDefault="00637D32">
      <w:pPr>
        <w:rPr>
          <w:color w:val="auto"/>
        </w:rPr>
      </w:pPr>
    </w:p>
    <w:p w:rsidR="00637D32" w:rsidRPr="00124495" w:rsidRDefault="00637D32">
      <w:pPr>
        <w:rPr>
          <w:color w:val="auto"/>
        </w:rPr>
      </w:pPr>
    </w:p>
    <w:p w:rsidR="00637D32" w:rsidRPr="00124495" w:rsidRDefault="00637D32">
      <w:pPr>
        <w:rPr>
          <w:color w:val="auto"/>
        </w:rPr>
      </w:pPr>
    </w:p>
    <w:p w:rsidR="00637D32" w:rsidRPr="00124495" w:rsidRDefault="00637D32">
      <w:pPr>
        <w:rPr>
          <w:color w:val="auto"/>
        </w:rPr>
      </w:pPr>
    </w:p>
    <w:p w:rsidR="00637D32" w:rsidRPr="00124495" w:rsidRDefault="00637D32">
      <w:pPr>
        <w:rPr>
          <w:color w:val="auto"/>
        </w:rPr>
      </w:pPr>
    </w:p>
    <w:p w:rsidR="00637D32" w:rsidRPr="00124495" w:rsidRDefault="00637D32">
      <w:pPr>
        <w:rPr>
          <w:color w:val="auto"/>
        </w:rPr>
      </w:pPr>
    </w:p>
    <w:p w:rsidR="00637D32" w:rsidRPr="00124495" w:rsidRDefault="00637D32">
      <w:pPr>
        <w:rPr>
          <w:color w:val="auto"/>
        </w:rPr>
      </w:pPr>
    </w:p>
    <w:p w:rsidR="00637D32" w:rsidRPr="00124495" w:rsidRDefault="00637D32">
      <w:pPr>
        <w:rPr>
          <w:color w:val="auto"/>
        </w:rPr>
      </w:pPr>
    </w:p>
    <w:p w:rsidR="00637D32" w:rsidRPr="00124495" w:rsidRDefault="00637D32">
      <w:pPr>
        <w:rPr>
          <w:color w:val="auto"/>
        </w:rPr>
      </w:pPr>
    </w:p>
    <w:p w:rsidR="00637D32" w:rsidRPr="00124495" w:rsidRDefault="00637D32">
      <w:pPr>
        <w:rPr>
          <w:color w:val="auto"/>
        </w:rPr>
      </w:pPr>
    </w:p>
    <w:p w:rsidR="00637D32" w:rsidRPr="00124495" w:rsidRDefault="00637D32">
      <w:pPr>
        <w:rPr>
          <w:color w:val="auto"/>
        </w:rPr>
      </w:pPr>
    </w:p>
    <w:p w:rsidR="00637D32" w:rsidRPr="00124495" w:rsidRDefault="00637D32">
      <w:pPr>
        <w:rPr>
          <w:color w:val="auto"/>
        </w:rPr>
      </w:pPr>
    </w:p>
    <w:p w:rsidR="00637D32" w:rsidRPr="00124495" w:rsidRDefault="00637D32">
      <w:pPr>
        <w:rPr>
          <w:color w:val="auto"/>
        </w:rPr>
      </w:pPr>
    </w:p>
    <w:p w:rsidR="00637D32" w:rsidRPr="00124495" w:rsidRDefault="00637D32">
      <w:pPr>
        <w:rPr>
          <w:color w:val="auto"/>
        </w:rPr>
      </w:pPr>
    </w:p>
    <w:p w:rsidR="00637D32" w:rsidRPr="00124495" w:rsidRDefault="00637D32">
      <w:pPr>
        <w:rPr>
          <w:color w:val="auto"/>
        </w:rPr>
      </w:pPr>
    </w:p>
    <w:p w:rsidR="00637D32" w:rsidRPr="00124495" w:rsidRDefault="00637D32">
      <w:pPr>
        <w:rPr>
          <w:color w:val="auto"/>
        </w:rPr>
      </w:pPr>
    </w:p>
    <w:p w:rsidR="00637D32" w:rsidRPr="00124495" w:rsidRDefault="00637D32">
      <w:pPr>
        <w:rPr>
          <w:color w:val="auto"/>
        </w:rPr>
      </w:pPr>
    </w:p>
    <w:p w:rsidR="00637D32" w:rsidRPr="00124495" w:rsidRDefault="00637D32">
      <w:pPr>
        <w:rPr>
          <w:color w:val="auto"/>
        </w:rPr>
      </w:pPr>
    </w:p>
    <w:p w:rsidR="00637D32" w:rsidRPr="00124495" w:rsidRDefault="00637D32">
      <w:pPr>
        <w:rPr>
          <w:color w:val="auto"/>
        </w:rPr>
      </w:pPr>
    </w:p>
    <w:p w:rsidR="00637D32" w:rsidRPr="00124495" w:rsidRDefault="00637D32">
      <w:pPr>
        <w:rPr>
          <w:color w:val="auto"/>
        </w:rPr>
      </w:pPr>
    </w:p>
    <w:p w:rsidR="00637D32" w:rsidRPr="00124495" w:rsidRDefault="00637D32">
      <w:pPr>
        <w:rPr>
          <w:color w:val="auto"/>
        </w:rPr>
      </w:pPr>
    </w:p>
    <w:p w:rsidR="00637D32" w:rsidRPr="00124495" w:rsidRDefault="00637D32">
      <w:pPr>
        <w:rPr>
          <w:color w:val="auto"/>
        </w:rPr>
      </w:pPr>
    </w:p>
    <w:p w:rsidR="00637D32" w:rsidRPr="00124495" w:rsidRDefault="00637D32">
      <w:pPr>
        <w:rPr>
          <w:color w:val="auto"/>
        </w:rPr>
      </w:pPr>
    </w:p>
    <w:p w:rsidR="00637D32" w:rsidRPr="00124495" w:rsidRDefault="00637D32">
      <w:pPr>
        <w:rPr>
          <w:color w:val="auto"/>
        </w:rPr>
      </w:pPr>
    </w:p>
    <w:p w:rsidR="00637D32" w:rsidRPr="00124495" w:rsidRDefault="00637D32">
      <w:pPr>
        <w:rPr>
          <w:color w:val="auto"/>
        </w:rPr>
      </w:pPr>
    </w:p>
    <w:p w:rsidR="00637D32" w:rsidRPr="00124495" w:rsidRDefault="00637D32">
      <w:pPr>
        <w:rPr>
          <w:color w:val="auto"/>
        </w:rPr>
      </w:pPr>
    </w:p>
    <w:p w:rsidR="00637D32" w:rsidRPr="00124495" w:rsidRDefault="00637D32">
      <w:pPr>
        <w:rPr>
          <w:color w:val="auto"/>
        </w:rPr>
      </w:pPr>
    </w:p>
    <w:p w:rsidR="00637D32" w:rsidRPr="00124495" w:rsidRDefault="00637D32">
      <w:pPr>
        <w:rPr>
          <w:color w:val="auto"/>
        </w:rPr>
      </w:pPr>
    </w:p>
    <w:p w:rsidR="00637D32" w:rsidRPr="00124495" w:rsidRDefault="00637D32">
      <w:pPr>
        <w:rPr>
          <w:color w:val="auto"/>
        </w:rPr>
      </w:pPr>
    </w:p>
    <w:p w:rsidR="00637D32" w:rsidRPr="00124495" w:rsidRDefault="00637D32">
      <w:pPr>
        <w:rPr>
          <w:color w:val="auto"/>
        </w:rPr>
      </w:pPr>
    </w:p>
    <w:p w:rsidR="00637D32" w:rsidRPr="00124495" w:rsidRDefault="00637D32">
      <w:pPr>
        <w:rPr>
          <w:color w:val="auto"/>
        </w:rPr>
      </w:pPr>
    </w:p>
    <w:p w:rsidR="00637D32" w:rsidRPr="00124495" w:rsidRDefault="00637D32">
      <w:pPr>
        <w:rPr>
          <w:color w:val="auto"/>
        </w:rPr>
      </w:pPr>
    </w:p>
    <w:p w:rsidR="00637D32" w:rsidRPr="00124495" w:rsidRDefault="00637D32">
      <w:pPr>
        <w:rPr>
          <w:color w:val="auto"/>
        </w:rPr>
      </w:pPr>
    </w:p>
    <w:p w:rsidR="00124495" w:rsidRPr="00124495" w:rsidRDefault="00124495" w:rsidP="00124495">
      <w:pPr>
        <w:spacing w:line="405" w:lineRule="exact"/>
        <w:jc w:val="center"/>
        <w:rPr>
          <w:color w:val="auto"/>
        </w:rPr>
      </w:pPr>
      <w:r w:rsidRPr="00124495">
        <w:rPr>
          <w:rFonts w:eastAsia="方正粗圆_GBK" w:hint="eastAsia"/>
          <w:color w:val="auto"/>
          <w:sz w:val="28"/>
        </w:rPr>
        <w:lastRenderedPageBreak/>
        <w:t>期</w:t>
      </w:r>
      <w:r w:rsidRPr="00124495">
        <w:rPr>
          <w:rFonts w:eastAsia="方正粗圆_GBK" w:hint="eastAsia"/>
          <w:color w:val="auto"/>
          <w:sz w:val="28"/>
        </w:rPr>
        <w:t xml:space="preserve"> </w:t>
      </w:r>
      <w:r w:rsidRPr="00124495">
        <w:rPr>
          <w:rFonts w:eastAsia="方正粗圆_GBK" w:hint="eastAsia"/>
          <w:color w:val="auto"/>
          <w:sz w:val="28"/>
        </w:rPr>
        <w:t>末</w:t>
      </w:r>
      <w:r w:rsidRPr="00124495">
        <w:rPr>
          <w:rFonts w:eastAsia="方正粗圆_GBK" w:hint="eastAsia"/>
          <w:color w:val="auto"/>
          <w:sz w:val="28"/>
        </w:rPr>
        <w:t xml:space="preserve"> </w:t>
      </w:r>
      <w:r w:rsidRPr="00124495">
        <w:rPr>
          <w:rFonts w:eastAsia="方正粗圆_GBK" w:hint="eastAsia"/>
          <w:color w:val="auto"/>
          <w:sz w:val="28"/>
        </w:rPr>
        <w:t>测</w:t>
      </w:r>
      <w:r w:rsidRPr="00124495">
        <w:rPr>
          <w:rFonts w:eastAsia="方正粗圆_GBK" w:hint="eastAsia"/>
          <w:color w:val="auto"/>
          <w:sz w:val="28"/>
        </w:rPr>
        <w:t xml:space="preserve"> </w:t>
      </w:r>
      <w:r w:rsidRPr="00124495">
        <w:rPr>
          <w:rFonts w:eastAsia="方正粗圆_GBK" w:hint="eastAsia"/>
          <w:color w:val="auto"/>
          <w:sz w:val="28"/>
        </w:rPr>
        <w:t>试</w:t>
      </w:r>
    </w:p>
    <w:p w:rsidR="00124495" w:rsidRPr="00124495" w:rsidRDefault="00124495" w:rsidP="00124495">
      <w:pPr>
        <w:spacing w:line="305" w:lineRule="exact"/>
        <w:rPr>
          <w:color w:val="auto"/>
        </w:rPr>
      </w:pPr>
      <w:r w:rsidRPr="00124495">
        <w:rPr>
          <w:rFonts w:hint="eastAsia"/>
          <w:color w:val="auto"/>
        </w:rPr>
        <w:t>一、</w:t>
      </w:r>
      <w:r w:rsidRPr="00124495">
        <w:rPr>
          <w:color w:val="auto"/>
        </w:rPr>
        <w:t>1.53.702</w:t>
      </w:r>
      <w:r w:rsidRPr="00124495">
        <w:rPr>
          <w:color w:val="auto"/>
        </w:rPr>
        <w:t xml:space="preserve">　</w:t>
      </w:r>
      <w:r w:rsidRPr="00124495">
        <w:rPr>
          <w:rFonts w:hint="eastAsia"/>
          <w:color w:val="auto"/>
        </w:rPr>
        <w:t>五十三点七零二</w:t>
      </w:r>
      <w:r w:rsidRPr="00124495">
        <w:rPr>
          <w:color w:val="auto"/>
        </w:rPr>
        <w:t xml:space="preserve">　</w:t>
      </w:r>
      <w:r w:rsidRPr="00124495">
        <w:rPr>
          <w:rFonts w:hint="eastAsia"/>
          <w:color w:val="auto"/>
        </w:rPr>
        <w:t>三</w:t>
      </w:r>
      <w:r w:rsidRPr="00124495">
        <w:rPr>
          <w:color w:val="auto"/>
        </w:rPr>
        <w:t xml:space="preserve">　</w:t>
      </w:r>
      <w:r w:rsidRPr="00124495">
        <w:rPr>
          <w:color w:val="auto"/>
        </w:rPr>
        <w:t>2.6</w:t>
      </w:r>
      <w:r w:rsidRPr="00124495">
        <w:rPr>
          <w:color w:val="auto"/>
        </w:rPr>
        <w:t xml:space="preserve">　</w:t>
      </w:r>
      <w:r w:rsidRPr="00124495">
        <w:rPr>
          <w:color w:val="auto"/>
        </w:rPr>
        <w:t>5.9</w:t>
      </w:r>
      <w:r w:rsidRPr="00124495">
        <w:rPr>
          <w:color w:val="auto"/>
        </w:rPr>
        <w:t xml:space="preserve">　</w:t>
      </w:r>
      <w:r w:rsidRPr="00124495">
        <w:rPr>
          <w:color w:val="auto"/>
        </w:rPr>
        <w:t>5.95</w:t>
      </w:r>
      <w:r w:rsidRPr="00124495">
        <w:rPr>
          <w:color w:val="auto"/>
        </w:rPr>
        <w:t xml:space="preserve">　</w:t>
      </w:r>
      <w:r w:rsidRPr="00124495">
        <w:rPr>
          <w:color w:val="auto"/>
        </w:rPr>
        <w:t>3.260</w:t>
      </w:r>
      <w:r w:rsidRPr="00124495">
        <w:rPr>
          <w:color w:val="auto"/>
        </w:rPr>
        <w:t xml:space="preserve">　</w:t>
      </w:r>
      <w:r w:rsidRPr="00124495">
        <w:rPr>
          <w:rFonts w:hint="eastAsia"/>
          <w:color w:val="auto"/>
        </w:rPr>
        <w:t>扩大</w:t>
      </w:r>
      <w:r w:rsidRPr="00124495">
        <w:rPr>
          <w:color w:val="auto"/>
        </w:rPr>
        <w:t xml:space="preserve">　</w:t>
      </w:r>
      <w:r w:rsidRPr="00124495">
        <w:rPr>
          <w:color w:val="auto"/>
        </w:rPr>
        <w:t>100</w:t>
      </w:r>
      <w:r w:rsidRPr="00124495">
        <w:rPr>
          <w:rFonts w:hint="eastAsia"/>
          <w:color w:val="auto"/>
        </w:rPr>
        <w:t>倍</w:t>
      </w:r>
      <w:r w:rsidRPr="00124495">
        <w:rPr>
          <w:color w:val="auto"/>
        </w:rPr>
        <w:t xml:space="preserve">　</w:t>
      </w:r>
      <w:r w:rsidRPr="00124495">
        <w:rPr>
          <w:color w:val="auto"/>
        </w:rPr>
        <w:t>4.2300</w:t>
      </w:r>
      <w:r w:rsidRPr="00124495">
        <w:rPr>
          <w:color w:val="auto"/>
        </w:rPr>
        <w:t xml:space="preserve">　</w:t>
      </w:r>
      <w:r w:rsidRPr="00124495">
        <w:rPr>
          <w:color w:val="auto"/>
        </w:rPr>
        <w:t>4.06</w:t>
      </w:r>
    </w:p>
    <w:p w:rsidR="00124495" w:rsidRPr="00124495" w:rsidRDefault="00124495" w:rsidP="00124495">
      <w:pPr>
        <w:spacing w:line="305" w:lineRule="exact"/>
        <w:rPr>
          <w:color w:val="auto"/>
        </w:rPr>
      </w:pPr>
      <w:r w:rsidRPr="00124495">
        <w:rPr>
          <w:color w:val="auto"/>
        </w:rPr>
        <w:t>9.05</w:t>
      </w:r>
    </w:p>
    <w:p w:rsidR="00124495" w:rsidRPr="00124495" w:rsidRDefault="00124495" w:rsidP="00124495">
      <w:pPr>
        <w:spacing w:line="305" w:lineRule="exact"/>
        <w:rPr>
          <w:color w:val="auto"/>
        </w:rPr>
      </w:pPr>
      <w:r w:rsidRPr="00124495">
        <w:rPr>
          <w:rFonts w:eastAsia="方正黑体_GBK" w:hint="eastAsia"/>
          <w:color w:val="auto"/>
        </w:rPr>
        <w:t>解析</w:t>
      </w:r>
      <w:r w:rsidRPr="00124495">
        <w:rPr>
          <w:rFonts w:ascii="方正黑体_GBK" w:hAnsi="方正黑体_GBK"/>
          <w:color w:val="auto"/>
        </w:rPr>
        <w:t>:</w:t>
      </w:r>
      <w:r w:rsidRPr="00124495">
        <w:rPr>
          <w:rFonts w:hint="eastAsia"/>
          <w:color w:val="auto"/>
        </w:rPr>
        <w:t>这些题考查的是有关小数的知识。单位换算时</w:t>
      </w:r>
      <w:r w:rsidRPr="00124495">
        <w:rPr>
          <w:rFonts w:ascii="方正书宋_GBK" w:hAnsi="方正书宋_GBK"/>
          <w:color w:val="auto"/>
        </w:rPr>
        <w:t>,</w:t>
      </w:r>
      <w:r w:rsidRPr="00124495">
        <w:rPr>
          <w:rFonts w:hint="eastAsia"/>
          <w:color w:val="auto"/>
        </w:rPr>
        <w:t>要注意两个不同单位名称之间的进率。</w:t>
      </w:r>
    </w:p>
    <w:p w:rsidR="00124495" w:rsidRPr="00124495" w:rsidRDefault="00124495" w:rsidP="00124495">
      <w:pPr>
        <w:spacing w:line="305" w:lineRule="exact"/>
        <w:rPr>
          <w:color w:val="auto"/>
        </w:rPr>
      </w:pPr>
      <w:r w:rsidRPr="00124495">
        <w:rPr>
          <w:color w:val="auto"/>
        </w:rPr>
        <w:t>5.70</w:t>
      </w:r>
      <w:r w:rsidRPr="00124495">
        <w:rPr>
          <w:color w:val="auto"/>
        </w:rPr>
        <w:t xml:space="preserve">　</w:t>
      </w:r>
      <w:r w:rsidRPr="00124495">
        <w:rPr>
          <w:rFonts w:hint="eastAsia"/>
          <w:color w:val="auto"/>
        </w:rPr>
        <w:t>锐角</w:t>
      </w:r>
      <w:r w:rsidRPr="00124495">
        <w:rPr>
          <w:color w:val="auto"/>
        </w:rPr>
        <w:t xml:space="preserve">　</w:t>
      </w:r>
      <w:r w:rsidRPr="00124495">
        <w:rPr>
          <w:color w:val="auto"/>
        </w:rPr>
        <w:t>100</w:t>
      </w:r>
      <w:r w:rsidRPr="00124495">
        <w:rPr>
          <w:color w:val="auto"/>
        </w:rPr>
        <w:t xml:space="preserve">　</w:t>
      </w:r>
      <w:r w:rsidRPr="00124495">
        <w:rPr>
          <w:rFonts w:hint="eastAsia"/>
          <w:color w:val="auto"/>
        </w:rPr>
        <w:t>钝角</w:t>
      </w:r>
      <w:r w:rsidRPr="00124495">
        <w:rPr>
          <w:color w:val="auto"/>
        </w:rPr>
        <w:t xml:space="preserve">　</w:t>
      </w:r>
      <w:r w:rsidRPr="00124495">
        <w:rPr>
          <w:color w:val="auto"/>
        </w:rPr>
        <w:t>6.</w:t>
      </w:r>
      <w:r w:rsidRPr="00124495">
        <w:rPr>
          <w:rFonts w:hint="eastAsia"/>
          <w:color w:val="auto"/>
        </w:rPr>
        <w:t>稳定</w:t>
      </w:r>
    </w:p>
    <w:p w:rsidR="00124495" w:rsidRPr="00124495" w:rsidRDefault="00124495" w:rsidP="00124495">
      <w:pPr>
        <w:spacing w:line="305" w:lineRule="exact"/>
        <w:rPr>
          <w:color w:val="auto"/>
        </w:rPr>
      </w:pPr>
      <w:r w:rsidRPr="00124495">
        <w:rPr>
          <w:rFonts w:eastAsia="方正黑体_GBK" w:hint="eastAsia"/>
          <w:color w:val="auto"/>
        </w:rPr>
        <w:t>解析</w:t>
      </w:r>
      <w:r w:rsidRPr="00124495">
        <w:rPr>
          <w:rFonts w:ascii="方正黑体_GBK" w:hAnsi="方正黑体_GBK"/>
          <w:color w:val="auto"/>
        </w:rPr>
        <w:t>:</w:t>
      </w:r>
      <w:r w:rsidRPr="00124495">
        <w:rPr>
          <w:rFonts w:hint="eastAsia"/>
          <w:color w:val="auto"/>
        </w:rPr>
        <w:t>这些题考查的是三角形的内角和、分类及其特性。等腰三角形的两腰相等</w:t>
      </w:r>
      <w:r w:rsidRPr="00124495">
        <w:rPr>
          <w:rFonts w:ascii="方正书宋_GBK" w:hAnsi="方正书宋_GBK"/>
          <w:color w:val="auto"/>
        </w:rPr>
        <w:t>,</w:t>
      </w:r>
      <w:r w:rsidRPr="00124495">
        <w:rPr>
          <w:rFonts w:hint="eastAsia"/>
          <w:color w:val="auto"/>
        </w:rPr>
        <w:t>两个底角也相等。先根据三角形的内角和是</w:t>
      </w:r>
      <w:r w:rsidRPr="00124495">
        <w:rPr>
          <w:color w:val="auto"/>
        </w:rPr>
        <w:t>180°</w:t>
      </w:r>
      <w:r w:rsidRPr="00124495">
        <w:rPr>
          <w:rFonts w:hint="eastAsia"/>
          <w:color w:val="auto"/>
        </w:rPr>
        <w:t>和等腰三角形的特征来计算角的度数</w:t>
      </w:r>
      <w:r w:rsidRPr="00124495">
        <w:rPr>
          <w:rFonts w:ascii="方正书宋_GBK" w:hAnsi="方正书宋_GBK"/>
          <w:color w:val="auto"/>
        </w:rPr>
        <w:t>,</w:t>
      </w:r>
      <w:r w:rsidRPr="00124495">
        <w:rPr>
          <w:rFonts w:hint="eastAsia"/>
          <w:color w:val="auto"/>
        </w:rPr>
        <w:t>然后判断是什么三角形。三角形具有稳定性</w:t>
      </w:r>
      <w:r w:rsidRPr="00124495">
        <w:rPr>
          <w:rFonts w:ascii="方正书宋_GBK" w:hAnsi="方正书宋_GBK"/>
          <w:color w:val="auto"/>
        </w:rPr>
        <w:t>,</w:t>
      </w:r>
      <w:r w:rsidRPr="00124495">
        <w:rPr>
          <w:rFonts w:hint="eastAsia"/>
          <w:color w:val="auto"/>
        </w:rPr>
        <w:t>房屋的屋架设计成三角形是运用了三角形的稳定性。</w:t>
      </w:r>
    </w:p>
    <w:p w:rsidR="00124495" w:rsidRPr="00124495" w:rsidRDefault="00124495" w:rsidP="00124495">
      <w:pPr>
        <w:spacing w:line="305" w:lineRule="exact"/>
        <w:rPr>
          <w:color w:val="auto"/>
        </w:rPr>
      </w:pPr>
      <w:r w:rsidRPr="00124495">
        <w:rPr>
          <w:color w:val="auto"/>
        </w:rPr>
        <w:t>7.110</w:t>
      </w:r>
      <w:r w:rsidRPr="00124495">
        <w:rPr>
          <w:color w:val="auto"/>
        </w:rPr>
        <w:t xml:space="preserve">　</w:t>
      </w:r>
      <w:r w:rsidRPr="00124495">
        <w:rPr>
          <w:color w:val="auto"/>
        </w:rPr>
        <w:t>80</w:t>
      </w:r>
      <w:r w:rsidRPr="00124495">
        <w:rPr>
          <w:color w:val="auto"/>
        </w:rPr>
        <w:t xml:space="preserve">　</w:t>
      </w:r>
      <w:r w:rsidRPr="00124495">
        <w:rPr>
          <w:color w:val="auto"/>
        </w:rPr>
        <w:t>8.24.9</w:t>
      </w:r>
    </w:p>
    <w:p w:rsidR="00124495" w:rsidRPr="00124495" w:rsidRDefault="00124495" w:rsidP="00124495">
      <w:pPr>
        <w:spacing w:line="305" w:lineRule="exact"/>
        <w:rPr>
          <w:color w:val="auto"/>
        </w:rPr>
      </w:pPr>
      <w:r w:rsidRPr="00124495">
        <w:rPr>
          <w:rFonts w:eastAsia="方正黑体_GBK" w:hint="eastAsia"/>
          <w:color w:val="auto"/>
        </w:rPr>
        <w:t>解析</w:t>
      </w:r>
      <w:r w:rsidRPr="00124495">
        <w:rPr>
          <w:rFonts w:ascii="方正黑体_GBK" w:hAnsi="方正黑体_GBK"/>
          <w:color w:val="auto"/>
        </w:rPr>
        <w:t>:</w:t>
      </w:r>
      <w:r w:rsidRPr="00124495">
        <w:rPr>
          <w:rFonts w:hint="eastAsia"/>
          <w:color w:val="auto"/>
        </w:rPr>
        <w:t>这些题考查的是加、减法的各部分间的关系。</w:t>
      </w:r>
      <w:r w:rsidRPr="00124495">
        <w:rPr>
          <w:color w:val="auto"/>
        </w:rPr>
        <w:t>7</w:t>
      </w:r>
      <w:r w:rsidRPr="00124495">
        <w:rPr>
          <w:rFonts w:hint="eastAsia"/>
          <w:color w:val="auto"/>
        </w:rPr>
        <w:t>题根据题意列式</w:t>
      </w:r>
      <w:r w:rsidRPr="00124495">
        <w:rPr>
          <w:rFonts w:ascii="方正书宋_GBK" w:hAnsi="方正书宋_GBK"/>
          <w:color w:val="auto"/>
        </w:rPr>
        <w:t>:</w:t>
      </w:r>
      <w:r w:rsidRPr="00124495">
        <w:rPr>
          <w:rFonts w:hint="eastAsia"/>
          <w:color w:val="auto"/>
        </w:rPr>
        <w:t>被减数</w:t>
      </w:r>
      <w:r w:rsidRPr="00124495">
        <w:rPr>
          <w:color w:val="auto"/>
        </w:rPr>
        <w:t>+</w:t>
      </w:r>
      <w:r w:rsidRPr="00124495">
        <w:rPr>
          <w:rFonts w:hint="eastAsia"/>
          <w:color w:val="auto"/>
        </w:rPr>
        <w:t>减数</w:t>
      </w:r>
      <w:r w:rsidRPr="00124495">
        <w:rPr>
          <w:color w:val="auto"/>
        </w:rPr>
        <w:t>+</w:t>
      </w:r>
      <w:r w:rsidRPr="00124495">
        <w:rPr>
          <w:rFonts w:hint="eastAsia"/>
          <w:color w:val="auto"/>
        </w:rPr>
        <w:t>差</w:t>
      </w:r>
      <w:r w:rsidRPr="00124495">
        <w:rPr>
          <w:color w:val="auto"/>
        </w:rPr>
        <w:t>=220</w:t>
      </w:r>
      <w:r w:rsidRPr="00124495">
        <w:rPr>
          <w:rFonts w:ascii="方正书宋_GBK" w:hAnsi="方正书宋_GBK"/>
          <w:color w:val="auto"/>
        </w:rPr>
        <w:t>,</w:t>
      </w:r>
      <w:r w:rsidRPr="00124495">
        <w:rPr>
          <w:rFonts w:hint="eastAsia"/>
          <w:color w:val="auto"/>
        </w:rPr>
        <w:t>利用“减数</w:t>
      </w:r>
      <w:r w:rsidRPr="00124495">
        <w:rPr>
          <w:color w:val="auto"/>
        </w:rPr>
        <w:t>+</w:t>
      </w:r>
      <w:r w:rsidRPr="00124495">
        <w:rPr>
          <w:rFonts w:hint="eastAsia"/>
          <w:color w:val="auto"/>
        </w:rPr>
        <w:t>差</w:t>
      </w:r>
      <w:r w:rsidRPr="00124495">
        <w:rPr>
          <w:color w:val="auto"/>
        </w:rPr>
        <w:t>=</w:t>
      </w:r>
      <w:r w:rsidRPr="00124495">
        <w:rPr>
          <w:rFonts w:hint="eastAsia"/>
          <w:color w:val="auto"/>
        </w:rPr>
        <w:t>被减数”</w:t>
      </w:r>
      <w:r w:rsidRPr="00124495">
        <w:rPr>
          <w:rFonts w:ascii="方正书宋_GBK" w:hAnsi="方正书宋_GBK"/>
          <w:color w:val="auto"/>
        </w:rPr>
        <w:t>,</w:t>
      </w:r>
      <w:r w:rsidRPr="00124495">
        <w:rPr>
          <w:rFonts w:hint="eastAsia"/>
          <w:color w:val="auto"/>
        </w:rPr>
        <w:t>原式变为被减数</w:t>
      </w:r>
      <w:r w:rsidRPr="00124495">
        <w:rPr>
          <w:color w:val="auto"/>
        </w:rPr>
        <w:t>+</w:t>
      </w:r>
      <w:r w:rsidRPr="00124495">
        <w:rPr>
          <w:rFonts w:hint="eastAsia"/>
          <w:color w:val="auto"/>
        </w:rPr>
        <w:t>被减数</w:t>
      </w:r>
      <w:r w:rsidRPr="00124495">
        <w:rPr>
          <w:color w:val="auto"/>
        </w:rPr>
        <w:t>=220</w:t>
      </w:r>
      <w:r w:rsidRPr="00124495">
        <w:rPr>
          <w:rFonts w:ascii="方正书宋_GBK" w:hAnsi="方正书宋_GBK"/>
          <w:color w:val="auto"/>
        </w:rPr>
        <w:t>,</w:t>
      </w:r>
      <w:r w:rsidRPr="00124495">
        <w:rPr>
          <w:rFonts w:hint="eastAsia"/>
          <w:color w:val="auto"/>
        </w:rPr>
        <w:t>可知被减数</w:t>
      </w:r>
      <w:r w:rsidRPr="00124495">
        <w:rPr>
          <w:color w:val="auto"/>
        </w:rPr>
        <w:t>=110</w:t>
      </w:r>
      <w:r w:rsidRPr="00124495">
        <w:rPr>
          <w:rFonts w:ascii="方正书宋_GBK" w:hAnsi="方正书宋_GBK"/>
          <w:color w:val="auto"/>
        </w:rPr>
        <w:t>,</w:t>
      </w:r>
      <w:r w:rsidRPr="00124495">
        <w:rPr>
          <w:rFonts w:hint="eastAsia"/>
          <w:color w:val="auto"/>
        </w:rPr>
        <w:t>进而求出差是</w:t>
      </w:r>
      <w:r w:rsidRPr="00124495">
        <w:rPr>
          <w:color w:val="auto"/>
        </w:rPr>
        <w:t>110-30=80</w:t>
      </w:r>
      <w:r w:rsidRPr="00124495">
        <w:rPr>
          <w:rFonts w:hint="eastAsia"/>
          <w:color w:val="auto"/>
        </w:rPr>
        <w:t>。</w:t>
      </w:r>
      <w:r w:rsidRPr="00124495">
        <w:rPr>
          <w:color w:val="auto"/>
        </w:rPr>
        <w:t>8</w:t>
      </w:r>
      <w:r w:rsidRPr="00124495">
        <w:rPr>
          <w:rFonts w:hint="eastAsia"/>
          <w:color w:val="auto"/>
        </w:rPr>
        <w:t>题根据题意列式为</w:t>
      </w:r>
      <w:r w:rsidRPr="00124495">
        <w:rPr>
          <w:rFonts w:ascii="方正书宋_GBK" w:hAnsi="方正书宋_GBK"/>
          <w:color w:val="auto"/>
        </w:rPr>
        <w:t>(</w:t>
      </w:r>
      <w:r w:rsidRPr="00124495">
        <w:rPr>
          <w:color w:val="auto"/>
        </w:rPr>
        <w:t xml:space="preserve">　　</w:t>
      </w:r>
      <w:r w:rsidRPr="00124495">
        <w:rPr>
          <w:rFonts w:ascii="方正书宋_GBK" w:hAnsi="方正书宋_GBK"/>
          <w:color w:val="auto"/>
        </w:rPr>
        <w:t>)</w:t>
      </w:r>
      <w:r w:rsidRPr="00124495">
        <w:rPr>
          <w:color w:val="auto"/>
        </w:rPr>
        <w:t>+23=45.6</w:t>
      </w:r>
      <w:r w:rsidRPr="00124495">
        <w:rPr>
          <w:rFonts w:ascii="方正书宋_GBK" w:hAnsi="方正书宋_GBK"/>
          <w:color w:val="auto"/>
        </w:rPr>
        <w:t>,</w:t>
      </w:r>
      <w:r w:rsidRPr="00124495">
        <w:rPr>
          <w:rFonts w:hint="eastAsia"/>
          <w:color w:val="auto"/>
        </w:rPr>
        <w:t>根据“加数</w:t>
      </w:r>
      <w:r w:rsidRPr="00124495">
        <w:rPr>
          <w:color w:val="auto"/>
        </w:rPr>
        <w:t>=</w:t>
      </w:r>
      <w:r w:rsidRPr="00124495">
        <w:rPr>
          <w:rFonts w:hint="eastAsia"/>
          <w:color w:val="auto"/>
        </w:rPr>
        <w:t>和</w:t>
      </w:r>
      <w:r w:rsidRPr="00124495">
        <w:rPr>
          <w:color w:val="auto"/>
        </w:rPr>
        <w:t>-</w:t>
      </w:r>
      <w:r w:rsidRPr="00124495">
        <w:rPr>
          <w:rFonts w:hint="eastAsia"/>
          <w:color w:val="auto"/>
        </w:rPr>
        <w:t>另一个加数”</w:t>
      </w:r>
      <w:r w:rsidRPr="00124495">
        <w:rPr>
          <w:rFonts w:ascii="方正书宋_GBK" w:hAnsi="方正书宋_GBK"/>
          <w:color w:val="auto"/>
        </w:rPr>
        <w:t>,</w:t>
      </w:r>
      <w:r w:rsidRPr="00124495">
        <w:rPr>
          <w:rFonts w:hint="eastAsia"/>
          <w:color w:val="auto"/>
        </w:rPr>
        <w:t>用</w:t>
      </w:r>
      <w:r w:rsidRPr="00124495">
        <w:rPr>
          <w:color w:val="auto"/>
        </w:rPr>
        <w:t>45.6</w:t>
      </w:r>
      <w:r w:rsidRPr="00124495">
        <w:rPr>
          <w:rFonts w:hint="eastAsia"/>
          <w:color w:val="auto"/>
        </w:rPr>
        <w:t>减去</w:t>
      </w:r>
      <w:r w:rsidRPr="00124495">
        <w:rPr>
          <w:color w:val="auto"/>
        </w:rPr>
        <w:t>23</w:t>
      </w:r>
      <w:r w:rsidRPr="00124495">
        <w:rPr>
          <w:rFonts w:hint="eastAsia"/>
          <w:color w:val="auto"/>
        </w:rPr>
        <w:t>算出另一个加数</w:t>
      </w:r>
      <w:r w:rsidRPr="00124495">
        <w:rPr>
          <w:rFonts w:ascii="方正书宋_GBK" w:hAnsi="方正书宋_GBK"/>
          <w:color w:val="auto"/>
        </w:rPr>
        <w:t>,</w:t>
      </w:r>
      <w:r w:rsidRPr="00124495">
        <w:rPr>
          <w:rFonts w:hint="eastAsia"/>
          <w:color w:val="auto"/>
        </w:rPr>
        <w:t>然后与加数</w:t>
      </w:r>
      <w:r w:rsidRPr="00124495">
        <w:rPr>
          <w:color w:val="auto"/>
        </w:rPr>
        <w:t>2.3</w:t>
      </w:r>
      <w:r w:rsidRPr="00124495">
        <w:rPr>
          <w:rFonts w:hint="eastAsia"/>
          <w:color w:val="auto"/>
        </w:rPr>
        <w:t>相加</w:t>
      </w:r>
      <w:r w:rsidRPr="00124495">
        <w:rPr>
          <w:rFonts w:ascii="方正书宋_GBK" w:hAnsi="方正书宋_GBK"/>
          <w:color w:val="auto"/>
        </w:rPr>
        <w:t>,</w:t>
      </w:r>
      <w:r w:rsidRPr="00124495">
        <w:rPr>
          <w:rFonts w:hint="eastAsia"/>
          <w:color w:val="auto"/>
        </w:rPr>
        <w:t>即可求出这道题的正确结果。列式为</w:t>
      </w:r>
      <w:r w:rsidRPr="00124495">
        <w:rPr>
          <w:color w:val="auto"/>
        </w:rPr>
        <w:t>45.6-23+2.3=24.9</w:t>
      </w:r>
      <w:r w:rsidRPr="00124495">
        <w:rPr>
          <w:rFonts w:hint="eastAsia"/>
          <w:color w:val="auto"/>
        </w:rPr>
        <w:t>。</w:t>
      </w:r>
    </w:p>
    <w:p w:rsidR="00124495" w:rsidRPr="00124495" w:rsidRDefault="00124495" w:rsidP="00124495">
      <w:pPr>
        <w:spacing w:line="305" w:lineRule="exact"/>
        <w:rPr>
          <w:color w:val="auto"/>
        </w:rPr>
      </w:pPr>
      <w:r w:rsidRPr="00124495">
        <w:rPr>
          <w:color w:val="auto"/>
        </w:rPr>
        <w:t>9.13.56</w:t>
      </w:r>
      <w:r w:rsidRPr="00124495">
        <w:rPr>
          <w:color w:val="auto"/>
        </w:rPr>
        <w:t xml:space="preserve">　</w:t>
      </w:r>
      <w:r w:rsidRPr="00124495">
        <w:rPr>
          <w:color w:val="auto"/>
        </w:rPr>
        <w:t>23.70</w:t>
      </w:r>
    </w:p>
    <w:p w:rsidR="00124495" w:rsidRPr="00124495" w:rsidRDefault="00124495" w:rsidP="00124495">
      <w:pPr>
        <w:spacing w:line="305" w:lineRule="exact"/>
        <w:rPr>
          <w:color w:val="auto"/>
        </w:rPr>
      </w:pPr>
      <w:r w:rsidRPr="00124495">
        <w:rPr>
          <w:rFonts w:eastAsia="方正黑体_GBK" w:hint="eastAsia"/>
          <w:color w:val="auto"/>
        </w:rPr>
        <w:t>解析</w:t>
      </w:r>
      <w:r w:rsidRPr="00124495">
        <w:rPr>
          <w:rFonts w:ascii="方正黑体_GBK" w:hAnsi="方正黑体_GBK"/>
          <w:color w:val="auto"/>
        </w:rPr>
        <w:t>:</w:t>
      </w:r>
      <w:r w:rsidRPr="00124495">
        <w:rPr>
          <w:rFonts w:hint="eastAsia"/>
          <w:color w:val="auto"/>
        </w:rPr>
        <w:t>此题考查的是把一个较大的数改写成用“万”或“亿”作单位的数</w:t>
      </w:r>
      <w:r w:rsidRPr="00124495">
        <w:rPr>
          <w:rFonts w:ascii="方正书宋_GBK" w:hAnsi="方正书宋_GBK"/>
          <w:color w:val="auto"/>
        </w:rPr>
        <w:t>,</w:t>
      </w:r>
      <w:r w:rsidRPr="00124495">
        <w:rPr>
          <w:rFonts w:hint="eastAsia"/>
          <w:color w:val="auto"/>
        </w:rPr>
        <w:t>并按要求用“四舍五入”法求近似数。</w:t>
      </w:r>
    </w:p>
    <w:p w:rsidR="00124495" w:rsidRPr="00124495" w:rsidRDefault="00124495" w:rsidP="00124495">
      <w:pPr>
        <w:spacing w:line="305" w:lineRule="exact"/>
        <w:rPr>
          <w:color w:val="auto"/>
        </w:rPr>
      </w:pPr>
      <w:r w:rsidRPr="00124495">
        <w:rPr>
          <w:color w:val="auto"/>
        </w:rPr>
        <w:t>10.52.06&gt;50.62&gt;50.26&gt;5.062&gt;5.026</w:t>
      </w:r>
    </w:p>
    <w:p w:rsidR="00124495" w:rsidRPr="00124495" w:rsidRDefault="00124495" w:rsidP="00124495">
      <w:pPr>
        <w:spacing w:line="305" w:lineRule="exact"/>
        <w:rPr>
          <w:color w:val="auto"/>
        </w:rPr>
      </w:pPr>
      <w:r w:rsidRPr="00124495">
        <w:rPr>
          <w:rFonts w:eastAsia="方正黑体_GBK" w:hint="eastAsia"/>
          <w:color w:val="auto"/>
        </w:rPr>
        <w:t>解析</w:t>
      </w:r>
      <w:r w:rsidRPr="00124495">
        <w:rPr>
          <w:rFonts w:ascii="方正黑体_GBK" w:hAnsi="方正黑体_GBK"/>
          <w:color w:val="auto"/>
        </w:rPr>
        <w:t>:</w:t>
      </w:r>
      <w:r w:rsidRPr="00124495">
        <w:rPr>
          <w:rFonts w:hint="eastAsia"/>
          <w:color w:val="auto"/>
        </w:rPr>
        <w:t>此题考查的是小数的大小比较。比较小数的大小时</w:t>
      </w:r>
      <w:r w:rsidRPr="00124495">
        <w:rPr>
          <w:rFonts w:ascii="方正书宋_GBK" w:hAnsi="方正书宋_GBK"/>
          <w:color w:val="auto"/>
        </w:rPr>
        <w:t>,</w:t>
      </w:r>
      <w:r w:rsidRPr="00124495">
        <w:rPr>
          <w:rFonts w:hint="eastAsia"/>
          <w:color w:val="auto"/>
        </w:rPr>
        <w:t>先比较小数的整数部分</w:t>
      </w:r>
      <w:r w:rsidRPr="00124495">
        <w:rPr>
          <w:rFonts w:ascii="方正书宋_GBK" w:hAnsi="方正书宋_GBK"/>
          <w:color w:val="auto"/>
        </w:rPr>
        <w:t>,</w:t>
      </w:r>
      <w:r w:rsidRPr="00124495">
        <w:rPr>
          <w:rFonts w:hint="eastAsia"/>
          <w:color w:val="auto"/>
        </w:rPr>
        <w:t>整数部分大的那个数就大</w:t>
      </w:r>
      <w:r w:rsidRPr="00124495">
        <w:rPr>
          <w:rFonts w:ascii="方正书宋_GBK" w:hAnsi="方正书宋_GBK"/>
          <w:color w:val="auto"/>
        </w:rPr>
        <w:t>;</w:t>
      </w:r>
      <w:r w:rsidRPr="00124495">
        <w:rPr>
          <w:rFonts w:hint="eastAsia"/>
          <w:color w:val="auto"/>
        </w:rPr>
        <w:t>如果整数部分相同</w:t>
      </w:r>
      <w:r w:rsidRPr="00124495">
        <w:rPr>
          <w:rFonts w:ascii="方正书宋_GBK" w:hAnsi="方正书宋_GBK"/>
          <w:color w:val="auto"/>
        </w:rPr>
        <w:t>,</w:t>
      </w:r>
      <w:r w:rsidRPr="00124495">
        <w:rPr>
          <w:rFonts w:hint="eastAsia"/>
          <w:color w:val="auto"/>
        </w:rPr>
        <w:t>就比较小数部分的十分位</w:t>
      </w:r>
      <w:r w:rsidRPr="00124495">
        <w:rPr>
          <w:rFonts w:ascii="方正书宋_GBK" w:hAnsi="方正书宋_GBK"/>
          <w:color w:val="auto"/>
        </w:rPr>
        <w:t>,</w:t>
      </w:r>
      <w:r w:rsidRPr="00124495">
        <w:rPr>
          <w:rFonts w:hint="eastAsia"/>
          <w:color w:val="auto"/>
        </w:rPr>
        <w:t>十分位上的数大的那个数就大</w:t>
      </w:r>
      <w:r w:rsidRPr="00124495">
        <w:rPr>
          <w:rFonts w:ascii="方正书宋_GBK" w:hAnsi="方正书宋_GBK"/>
          <w:color w:val="auto"/>
        </w:rPr>
        <w:t>;</w:t>
      </w:r>
      <w:r w:rsidRPr="00124495">
        <w:rPr>
          <w:rFonts w:hint="eastAsia"/>
          <w:color w:val="auto"/>
        </w:rPr>
        <w:t>如果十分位上的数相同</w:t>
      </w:r>
      <w:r w:rsidRPr="00124495">
        <w:rPr>
          <w:rFonts w:ascii="方正书宋_GBK" w:hAnsi="方正书宋_GBK"/>
          <w:color w:val="auto"/>
        </w:rPr>
        <w:t>,</w:t>
      </w:r>
      <w:r w:rsidRPr="00124495">
        <w:rPr>
          <w:rFonts w:hint="eastAsia"/>
          <w:color w:val="auto"/>
        </w:rPr>
        <w:t>再比较百分位上的数</w:t>
      </w:r>
      <w:r w:rsidRPr="00124495">
        <w:rPr>
          <w:rFonts w:ascii="方正书宋_GBK" w:hAnsi="方正书宋_GBK"/>
          <w:color w:val="auto"/>
        </w:rPr>
        <w:t>,</w:t>
      </w:r>
      <w:r w:rsidRPr="00124495">
        <w:rPr>
          <w:rFonts w:hint="eastAsia"/>
          <w:color w:val="auto"/>
        </w:rPr>
        <w:t>依此类推</w:t>
      </w:r>
      <w:r w:rsidRPr="00124495">
        <w:rPr>
          <w:rFonts w:ascii="方正书宋_GBK" w:hAnsi="方正书宋_GBK"/>
          <w:color w:val="auto"/>
        </w:rPr>
        <w:t>,</w:t>
      </w:r>
      <w:r w:rsidRPr="00124495">
        <w:rPr>
          <w:rFonts w:hint="eastAsia"/>
          <w:color w:val="auto"/>
        </w:rPr>
        <w:t>直到比较出大小为止。</w:t>
      </w:r>
    </w:p>
    <w:p w:rsidR="00124495" w:rsidRPr="00124495" w:rsidRDefault="00124495" w:rsidP="00124495">
      <w:pPr>
        <w:spacing w:line="305" w:lineRule="exact"/>
        <w:rPr>
          <w:color w:val="auto"/>
        </w:rPr>
      </w:pPr>
      <w:r w:rsidRPr="00124495">
        <w:rPr>
          <w:rFonts w:hint="eastAsia"/>
          <w:color w:val="auto"/>
        </w:rPr>
        <w:t>二、</w:t>
      </w:r>
      <w:r w:rsidRPr="00124495">
        <w:rPr>
          <w:color w:val="auto"/>
        </w:rPr>
        <w:t>1.</w:t>
      </w:r>
      <w:r w:rsidRPr="00124495">
        <w:rPr>
          <w:rFonts w:eastAsia="NEU-BZ-S92" w:hint="eastAsia"/>
          <w:color w:val="auto"/>
        </w:rPr>
        <w:t>✕</w:t>
      </w:r>
    </w:p>
    <w:p w:rsidR="00124495" w:rsidRPr="00124495" w:rsidRDefault="00124495" w:rsidP="00124495">
      <w:pPr>
        <w:spacing w:line="305" w:lineRule="exact"/>
        <w:rPr>
          <w:color w:val="auto"/>
        </w:rPr>
      </w:pPr>
      <w:r w:rsidRPr="00124495">
        <w:rPr>
          <w:rFonts w:eastAsia="方正黑体_GBK" w:hint="eastAsia"/>
          <w:color w:val="auto"/>
        </w:rPr>
        <w:t>解析</w:t>
      </w:r>
      <w:r w:rsidRPr="00124495">
        <w:rPr>
          <w:rFonts w:ascii="方正黑体_GBK" w:hAnsi="方正黑体_GBK"/>
          <w:color w:val="auto"/>
        </w:rPr>
        <w:t>:</w:t>
      </w:r>
      <w:r w:rsidRPr="00124495">
        <w:rPr>
          <w:rFonts w:hint="eastAsia"/>
          <w:color w:val="auto"/>
        </w:rPr>
        <w:t>此题考查的是三角形的角的特点。直角三角形的两个锐角的和正好等于第三个角</w:t>
      </w:r>
      <w:r w:rsidRPr="00124495">
        <w:rPr>
          <w:rFonts w:ascii="方正书宋_GBK" w:hAnsi="方正书宋_GBK"/>
          <w:color w:val="auto"/>
        </w:rPr>
        <w:t>(</w:t>
      </w:r>
      <w:r w:rsidRPr="00124495">
        <w:rPr>
          <w:rFonts w:hint="eastAsia"/>
          <w:color w:val="auto"/>
        </w:rPr>
        <w:t>直角</w:t>
      </w:r>
      <w:r w:rsidRPr="00124495">
        <w:rPr>
          <w:rFonts w:ascii="方正书宋_GBK" w:hAnsi="方正书宋_GBK"/>
          <w:color w:val="auto"/>
        </w:rPr>
        <w:t>)</w:t>
      </w:r>
      <w:r w:rsidRPr="00124495">
        <w:rPr>
          <w:rFonts w:hint="eastAsia"/>
          <w:color w:val="auto"/>
        </w:rPr>
        <w:t>。</w:t>
      </w:r>
    </w:p>
    <w:p w:rsidR="00124495" w:rsidRPr="00124495" w:rsidRDefault="00124495" w:rsidP="00124495">
      <w:pPr>
        <w:spacing w:line="305" w:lineRule="exact"/>
        <w:rPr>
          <w:color w:val="auto"/>
        </w:rPr>
      </w:pPr>
      <w:r w:rsidRPr="00124495">
        <w:rPr>
          <w:color w:val="auto"/>
        </w:rPr>
        <w:t>2.</w:t>
      </w:r>
      <w:r w:rsidRPr="00124495">
        <w:rPr>
          <w:rFonts w:eastAsia="NEU-BZ-S92" w:hint="eastAsia"/>
          <w:color w:val="auto"/>
        </w:rPr>
        <w:t>✕</w:t>
      </w:r>
    </w:p>
    <w:p w:rsidR="00124495" w:rsidRPr="00124495" w:rsidRDefault="00124495" w:rsidP="00124495">
      <w:pPr>
        <w:spacing w:line="305" w:lineRule="exact"/>
        <w:rPr>
          <w:color w:val="auto"/>
        </w:rPr>
      </w:pPr>
      <w:r w:rsidRPr="00124495">
        <w:rPr>
          <w:rFonts w:eastAsia="方正黑体_GBK" w:hint="eastAsia"/>
          <w:color w:val="auto"/>
        </w:rPr>
        <w:t>解析</w:t>
      </w:r>
      <w:r w:rsidRPr="00124495">
        <w:rPr>
          <w:rFonts w:ascii="方正黑体_GBK" w:hAnsi="方正黑体_GBK"/>
          <w:color w:val="auto"/>
        </w:rPr>
        <w:t>:</w:t>
      </w:r>
      <w:r w:rsidRPr="00124495">
        <w:rPr>
          <w:rFonts w:hint="eastAsia"/>
          <w:color w:val="auto"/>
        </w:rPr>
        <w:t>此题考查的是小数的性质。在小数的末尾添上两个</w:t>
      </w:r>
      <w:r w:rsidRPr="00124495">
        <w:rPr>
          <w:color w:val="auto"/>
        </w:rPr>
        <w:t>0</w:t>
      </w:r>
      <w:r w:rsidRPr="00124495">
        <w:rPr>
          <w:rFonts w:ascii="方正书宋_GBK" w:hAnsi="方正书宋_GBK"/>
          <w:color w:val="auto"/>
        </w:rPr>
        <w:t>,</w:t>
      </w:r>
      <w:r w:rsidRPr="00124495">
        <w:rPr>
          <w:rFonts w:hint="eastAsia"/>
          <w:color w:val="auto"/>
        </w:rPr>
        <w:t>这个小数的大小不变。</w:t>
      </w:r>
    </w:p>
    <w:p w:rsidR="00124495" w:rsidRPr="00124495" w:rsidRDefault="00124495" w:rsidP="00124495">
      <w:pPr>
        <w:spacing w:line="305" w:lineRule="exact"/>
        <w:rPr>
          <w:color w:val="auto"/>
        </w:rPr>
      </w:pPr>
      <w:r w:rsidRPr="00124495">
        <w:rPr>
          <w:color w:val="auto"/>
        </w:rPr>
        <w:t>3.</w:t>
      </w:r>
      <w:r w:rsidRPr="00124495">
        <w:rPr>
          <w:rFonts w:eastAsia="NEU-BZ-S92" w:hint="eastAsia"/>
          <w:color w:val="auto"/>
        </w:rPr>
        <w:t>􀳫</w:t>
      </w:r>
    </w:p>
    <w:p w:rsidR="00124495" w:rsidRPr="00124495" w:rsidRDefault="00124495" w:rsidP="00124495">
      <w:pPr>
        <w:spacing w:line="305" w:lineRule="exact"/>
        <w:rPr>
          <w:color w:val="auto"/>
        </w:rPr>
      </w:pPr>
      <w:r w:rsidRPr="00124495">
        <w:rPr>
          <w:rFonts w:eastAsia="方正黑体_GBK" w:hint="eastAsia"/>
          <w:color w:val="auto"/>
        </w:rPr>
        <w:t>解析</w:t>
      </w:r>
      <w:r w:rsidRPr="00124495">
        <w:rPr>
          <w:rFonts w:ascii="方正黑体_GBK" w:hAnsi="方正黑体_GBK"/>
          <w:color w:val="auto"/>
        </w:rPr>
        <w:t>:</w:t>
      </w:r>
      <w:r w:rsidRPr="00124495">
        <w:rPr>
          <w:rFonts w:hint="eastAsia"/>
          <w:color w:val="auto"/>
        </w:rPr>
        <w:t>此题考查的是“四舍五入”法的逆运用。</w:t>
      </w:r>
      <w:r w:rsidRPr="00124495">
        <w:rPr>
          <w:color w:val="auto"/>
        </w:rPr>
        <w:t>2.</w:t>
      </w:r>
      <w:r w:rsidRPr="00124495">
        <w:rPr>
          <w:rFonts w:eastAsia="NEU-BZ-S92" w:hint="eastAsia"/>
          <w:color w:val="auto"/>
        </w:rPr>
        <w:t>□</w:t>
      </w:r>
      <w:r w:rsidRPr="00124495">
        <w:rPr>
          <w:color w:val="auto"/>
        </w:rPr>
        <w:t>56</w:t>
      </w:r>
      <w:r w:rsidRPr="00124495">
        <w:rPr>
          <w:rFonts w:hint="eastAsia"/>
          <w:color w:val="auto"/>
        </w:rPr>
        <w:t>保留一位小数时看百分位上的数</w:t>
      </w:r>
      <w:r w:rsidRPr="00124495">
        <w:rPr>
          <w:rFonts w:ascii="方正书宋_GBK" w:hAnsi="方正书宋_GBK"/>
          <w:color w:val="auto"/>
        </w:rPr>
        <w:t>,</w:t>
      </w:r>
      <w:r w:rsidRPr="00124495">
        <w:rPr>
          <w:rFonts w:hint="eastAsia"/>
          <w:color w:val="auto"/>
        </w:rPr>
        <w:t>百分位上是</w:t>
      </w:r>
      <w:r w:rsidRPr="00124495">
        <w:rPr>
          <w:color w:val="auto"/>
        </w:rPr>
        <w:t>5</w:t>
      </w:r>
      <w:r w:rsidRPr="00124495">
        <w:rPr>
          <w:rFonts w:ascii="方正书宋_GBK" w:hAnsi="方正书宋_GBK"/>
          <w:color w:val="auto"/>
        </w:rPr>
        <w:t>,</w:t>
      </w:r>
      <w:r w:rsidRPr="00124495">
        <w:rPr>
          <w:rFonts w:hint="eastAsia"/>
          <w:color w:val="auto"/>
        </w:rPr>
        <w:t>要向前一位进一</w:t>
      </w:r>
      <w:r w:rsidRPr="00124495">
        <w:rPr>
          <w:rFonts w:ascii="方正书宋_GBK" w:hAnsi="方正书宋_GBK"/>
          <w:color w:val="auto"/>
        </w:rPr>
        <w:t>,</w:t>
      </w:r>
      <w:r w:rsidRPr="00124495">
        <w:rPr>
          <w:rFonts w:hint="eastAsia"/>
          <w:color w:val="auto"/>
        </w:rPr>
        <w:t>所以十分位上的数只能是</w:t>
      </w:r>
      <w:r w:rsidRPr="00124495">
        <w:rPr>
          <w:color w:val="auto"/>
        </w:rPr>
        <w:t>9</w:t>
      </w:r>
      <w:r w:rsidRPr="00124495">
        <w:rPr>
          <w:rFonts w:hint="eastAsia"/>
          <w:color w:val="auto"/>
        </w:rPr>
        <w:t>时</w:t>
      </w:r>
      <w:r w:rsidRPr="00124495">
        <w:rPr>
          <w:rFonts w:ascii="方正书宋_GBK" w:hAnsi="方正书宋_GBK"/>
          <w:color w:val="auto"/>
        </w:rPr>
        <w:t>,</w:t>
      </w:r>
      <w:r w:rsidRPr="00124495">
        <w:rPr>
          <w:rFonts w:hint="eastAsia"/>
          <w:color w:val="auto"/>
        </w:rPr>
        <w:t>近似数才能是</w:t>
      </w:r>
      <w:r w:rsidRPr="00124495">
        <w:rPr>
          <w:color w:val="auto"/>
        </w:rPr>
        <w:t>3.0</w:t>
      </w:r>
      <w:r w:rsidRPr="00124495">
        <w:rPr>
          <w:rFonts w:hint="eastAsia"/>
          <w:color w:val="auto"/>
        </w:rPr>
        <w:t>。</w:t>
      </w:r>
    </w:p>
    <w:p w:rsidR="00124495" w:rsidRPr="00124495" w:rsidRDefault="00124495" w:rsidP="00124495">
      <w:pPr>
        <w:spacing w:line="305" w:lineRule="exact"/>
        <w:rPr>
          <w:color w:val="auto"/>
        </w:rPr>
      </w:pPr>
      <w:r w:rsidRPr="00124495">
        <w:rPr>
          <w:color w:val="auto"/>
        </w:rPr>
        <w:t>4.</w:t>
      </w:r>
      <w:r w:rsidRPr="00124495">
        <w:rPr>
          <w:rFonts w:eastAsia="NEU-BZ-S92" w:hint="eastAsia"/>
          <w:color w:val="auto"/>
        </w:rPr>
        <w:t>✕</w:t>
      </w:r>
    </w:p>
    <w:p w:rsidR="00124495" w:rsidRPr="00124495" w:rsidRDefault="00124495" w:rsidP="00124495">
      <w:pPr>
        <w:spacing w:line="305" w:lineRule="exact"/>
        <w:rPr>
          <w:color w:val="auto"/>
        </w:rPr>
      </w:pPr>
      <w:r w:rsidRPr="00124495">
        <w:rPr>
          <w:rFonts w:eastAsia="方正黑体_GBK" w:hint="eastAsia"/>
          <w:color w:val="auto"/>
        </w:rPr>
        <w:t>解析</w:t>
      </w:r>
      <w:r w:rsidRPr="00124495">
        <w:rPr>
          <w:rFonts w:ascii="方正黑体_GBK" w:hAnsi="方正黑体_GBK"/>
          <w:color w:val="auto"/>
        </w:rPr>
        <w:t>:</w:t>
      </w:r>
      <w:r w:rsidRPr="00124495">
        <w:rPr>
          <w:rFonts w:hint="eastAsia"/>
          <w:color w:val="auto"/>
        </w:rPr>
        <w:t>此题考查的是有余数的除法的各部分间的关系。商</w:t>
      </w:r>
      <w:r w:rsidRPr="00124495">
        <w:rPr>
          <w:color w:val="auto"/>
        </w:rPr>
        <w:t>×</w:t>
      </w:r>
      <w:r w:rsidRPr="00124495">
        <w:rPr>
          <w:rFonts w:hint="eastAsia"/>
          <w:color w:val="auto"/>
        </w:rPr>
        <w:t>除数</w:t>
      </w:r>
      <w:r w:rsidRPr="00124495">
        <w:rPr>
          <w:color w:val="auto"/>
        </w:rPr>
        <w:t>+</w:t>
      </w:r>
      <w:r w:rsidRPr="00124495">
        <w:rPr>
          <w:rFonts w:hint="eastAsia"/>
          <w:color w:val="auto"/>
        </w:rPr>
        <w:t>余数</w:t>
      </w:r>
      <w:r w:rsidRPr="00124495">
        <w:rPr>
          <w:color w:val="auto"/>
        </w:rPr>
        <w:t>=</w:t>
      </w:r>
      <w:r w:rsidRPr="00124495">
        <w:rPr>
          <w:rFonts w:hint="eastAsia"/>
          <w:color w:val="auto"/>
        </w:rPr>
        <w:t>被除数</w:t>
      </w:r>
      <w:r w:rsidRPr="00124495">
        <w:rPr>
          <w:rFonts w:ascii="方正书宋_GBK" w:hAnsi="方正书宋_GBK"/>
          <w:color w:val="auto"/>
        </w:rPr>
        <w:t>,</w:t>
      </w:r>
      <w:r w:rsidRPr="00124495">
        <w:rPr>
          <w:i/>
          <w:color w:val="auto"/>
        </w:rPr>
        <w:t>b×</w:t>
      </w:r>
      <w:r w:rsidRPr="00124495">
        <w:rPr>
          <w:color w:val="auto"/>
        </w:rPr>
        <w:t>3</w:t>
      </w:r>
      <w:r w:rsidRPr="00124495">
        <w:rPr>
          <w:i/>
          <w:color w:val="auto"/>
        </w:rPr>
        <w:t>+</w:t>
      </w:r>
      <w:r w:rsidRPr="00124495">
        <w:rPr>
          <w:color w:val="auto"/>
        </w:rPr>
        <w:t>1</w:t>
      </w:r>
      <w:r w:rsidRPr="00124495">
        <w:rPr>
          <w:i/>
          <w:color w:val="auto"/>
        </w:rPr>
        <w:t>=a</w:t>
      </w:r>
      <w:r w:rsidRPr="00124495">
        <w:rPr>
          <w:rFonts w:ascii="方正书宋_GBK" w:hAnsi="方正书宋_GBK"/>
          <w:color w:val="auto"/>
        </w:rPr>
        <w:t>,</w:t>
      </w:r>
      <w:r w:rsidRPr="00124495">
        <w:rPr>
          <w:i/>
          <w:color w:val="auto"/>
        </w:rPr>
        <w:t>b×</w:t>
      </w:r>
      <w:r w:rsidRPr="00124495">
        <w:rPr>
          <w:color w:val="auto"/>
        </w:rPr>
        <w:t>3</w:t>
      </w:r>
      <w:r w:rsidRPr="00124495">
        <w:rPr>
          <w:i/>
          <w:color w:val="auto"/>
        </w:rPr>
        <w:t>=a-</w:t>
      </w:r>
      <w:r w:rsidRPr="00124495">
        <w:rPr>
          <w:color w:val="auto"/>
        </w:rPr>
        <w:t>1</w:t>
      </w:r>
      <w:r w:rsidRPr="00124495">
        <w:rPr>
          <w:rFonts w:hint="eastAsia"/>
          <w:color w:val="auto"/>
        </w:rPr>
        <w:t>。</w:t>
      </w:r>
    </w:p>
    <w:p w:rsidR="00124495" w:rsidRPr="00124495" w:rsidRDefault="00124495" w:rsidP="00124495">
      <w:pPr>
        <w:spacing w:line="305" w:lineRule="exact"/>
        <w:rPr>
          <w:color w:val="auto"/>
        </w:rPr>
      </w:pPr>
      <w:r w:rsidRPr="00124495">
        <w:rPr>
          <w:color w:val="auto"/>
        </w:rPr>
        <w:t>5.</w:t>
      </w:r>
      <w:r w:rsidRPr="00124495">
        <w:rPr>
          <w:rFonts w:eastAsia="NEU-BZ-S92" w:hint="eastAsia"/>
          <w:color w:val="auto"/>
        </w:rPr>
        <w:t>✕</w:t>
      </w:r>
    </w:p>
    <w:p w:rsidR="00124495" w:rsidRPr="00124495" w:rsidRDefault="00124495" w:rsidP="00124495">
      <w:pPr>
        <w:spacing w:line="305" w:lineRule="exact"/>
        <w:rPr>
          <w:color w:val="auto"/>
        </w:rPr>
      </w:pPr>
      <w:r w:rsidRPr="00124495">
        <w:rPr>
          <w:rFonts w:eastAsia="方正黑体_GBK" w:hint="eastAsia"/>
          <w:color w:val="auto"/>
        </w:rPr>
        <w:t>解析</w:t>
      </w:r>
      <w:r w:rsidRPr="00124495">
        <w:rPr>
          <w:rFonts w:ascii="方正黑体_GBK" w:hAnsi="方正黑体_GBK"/>
          <w:color w:val="auto"/>
        </w:rPr>
        <w:t>:</w:t>
      </w:r>
      <w:r w:rsidRPr="00124495">
        <w:rPr>
          <w:rFonts w:hint="eastAsia"/>
          <w:color w:val="auto"/>
        </w:rPr>
        <w:t>此题考查的是对平均数的意义的理解。平均分是总分除以考试次数的商</w:t>
      </w:r>
      <w:r w:rsidRPr="00124495">
        <w:rPr>
          <w:rFonts w:ascii="方正书宋_GBK" w:hAnsi="方正书宋_GBK"/>
          <w:color w:val="auto"/>
        </w:rPr>
        <w:t>,</w:t>
      </w:r>
      <w:r w:rsidRPr="00124495">
        <w:rPr>
          <w:rFonts w:hint="eastAsia"/>
          <w:color w:val="auto"/>
        </w:rPr>
        <w:t>是一个平均情况</w:t>
      </w:r>
      <w:r w:rsidRPr="00124495">
        <w:rPr>
          <w:rFonts w:ascii="方正书宋_GBK" w:hAnsi="方正书宋_GBK"/>
          <w:color w:val="auto"/>
        </w:rPr>
        <w:t>,</w:t>
      </w:r>
      <w:r w:rsidRPr="00124495">
        <w:rPr>
          <w:rFonts w:hint="eastAsia"/>
          <w:color w:val="auto"/>
        </w:rPr>
        <w:t>并不是每个数的个体情况。</w:t>
      </w:r>
    </w:p>
    <w:p w:rsidR="00124495" w:rsidRPr="00124495" w:rsidRDefault="00124495" w:rsidP="00124495">
      <w:pPr>
        <w:spacing w:line="305" w:lineRule="exact"/>
        <w:rPr>
          <w:color w:val="auto"/>
        </w:rPr>
      </w:pPr>
      <w:r w:rsidRPr="00124495">
        <w:rPr>
          <w:rFonts w:hint="eastAsia"/>
          <w:color w:val="auto"/>
        </w:rPr>
        <w:t>三、</w:t>
      </w:r>
      <w:r w:rsidRPr="00124495">
        <w:rPr>
          <w:color w:val="auto"/>
        </w:rPr>
        <w:t>1.C</w:t>
      </w:r>
    </w:p>
    <w:p w:rsidR="00124495" w:rsidRPr="00124495" w:rsidRDefault="00124495" w:rsidP="00124495">
      <w:pPr>
        <w:spacing w:line="305" w:lineRule="exact"/>
        <w:rPr>
          <w:color w:val="auto"/>
        </w:rPr>
      </w:pPr>
      <w:r w:rsidRPr="00124495">
        <w:rPr>
          <w:rFonts w:eastAsia="方正黑体_GBK" w:hint="eastAsia"/>
          <w:color w:val="auto"/>
        </w:rPr>
        <w:t>解析</w:t>
      </w:r>
      <w:r w:rsidRPr="00124495">
        <w:rPr>
          <w:rFonts w:ascii="方正黑体_GBK" w:hAnsi="方正黑体_GBK"/>
          <w:color w:val="auto"/>
        </w:rPr>
        <w:t>:</w:t>
      </w:r>
      <w:r w:rsidRPr="00124495">
        <w:rPr>
          <w:rFonts w:hint="eastAsia"/>
          <w:color w:val="auto"/>
        </w:rPr>
        <w:t>此题考查的是各类三角形的特征。直角三角形和锐角三角形都不能保证有两个角相等</w:t>
      </w:r>
      <w:r w:rsidRPr="00124495">
        <w:rPr>
          <w:rFonts w:ascii="方正书宋_GBK" w:hAnsi="方正书宋_GBK"/>
          <w:color w:val="auto"/>
        </w:rPr>
        <w:t>,</w:t>
      </w:r>
      <w:r w:rsidRPr="00124495">
        <w:rPr>
          <w:rFonts w:hint="eastAsia"/>
          <w:color w:val="auto"/>
        </w:rPr>
        <w:t>而等边三角形的三个角都相等</w:t>
      </w:r>
      <w:r w:rsidRPr="00124495">
        <w:rPr>
          <w:rFonts w:ascii="方正书宋_GBK" w:hAnsi="方正书宋_GBK"/>
          <w:color w:val="auto"/>
        </w:rPr>
        <w:t>,</w:t>
      </w:r>
      <w:r w:rsidRPr="00124495">
        <w:rPr>
          <w:rFonts w:hint="eastAsia"/>
          <w:color w:val="auto"/>
        </w:rPr>
        <w:t>等腰三角形的两个底角是相等的。</w:t>
      </w:r>
    </w:p>
    <w:p w:rsidR="00124495" w:rsidRPr="00124495" w:rsidRDefault="00124495" w:rsidP="00124495">
      <w:pPr>
        <w:spacing w:line="305" w:lineRule="exact"/>
        <w:rPr>
          <w:color w:val="auto"/>
        </w:rPr>
      </w:pPr>
      <w:r w:rsidRPr="00124495">
        <w:rPr>
          <w:color w:val="auto"/>
        </w:rPr>
        <w:t>2.A</w:t>
      </w:r>
    </w:p>
    <w:p w:rsidR="00124495" w:rsidRPr="00124495" w:rsidRDefault="00124495" w:rsidP="00124495">
      <w:pPr>
        <w:spacing w:line="305" w:lineRule="exact"/>
        <w:rPr>
          <w:color w:val="auto"/>
        </w:rPr>
      </w:pPr>
      <w:r w:rsidRPr="00124495">
        <w:rPr>
          <w:rFonts w:eastAsia="方正黑体_GBK" w:hint="eastAsia"/>
          <w:color w:val="auto"/>
        </w:rPr>
        <w:t>解析</w:t>
      </w:r>
      <w:r w:rsidRPr="00124495">
        <w:rPr>
          <w:rFonts w:ascii="方正黑体_GBK" w:hAnsi="方正黑体_GBK"/>
          <w:color w:val="auto"/>
        </w:rPr>
        <w:t>:</w:t>
      </w:r>
      <w:r w:rsidRPr="00124495">
        <w:rPr>
          <w:rFonts w:hint="eastAsia"/>
          <w:color w:val="auto"/>
        </w:rPr>
        <w:t>此题考查的是乘法分配律的应用。补全过程为</w:t>
      </w:r>
      <w:r w:rsidRPr="00124495">
        <w:rPr>
          <w:color w:val="auto"/>
        </w:rPr>
        <w:t>45×21=45×</w:t>
      </w:r>
      <w:r w:rsidRPr="00124495">
        <w:rPr>
          <w:rFonts w:ascii="方正书宋_GBK" w:hAnsi="方正书宋_GBK"/>
          <w:color w:val="auto"/>
        </w:rPr>
        <w:t>(</w:t>
      </w:r>
      <w:r w:rsidRPr="00124495">
        <w:rPr>
          <w:color w:val="auto"/>
        </w:rPr>
        <w:t>20+1</w:t>
      </w:r>
      <w:r w:rsidRPr="00124495">
        <w:rPr>
          <w:rFonts w:ascii="方正书宋_GBK" w:hAnsi="方正书宋_GBK"/>
          <w:color w:val="auto"/>
        </w:rPr>
        <w:t>)</w:t>
      </w:r>
      <w:r w:rsidRPr="00124495">
        <w:rPr>
          <w:color w:val="auto"/>
        </w:rPr>
        <w:t>=45×20+45×1</w:t>
      </w:r>
      <w:r w:rsidRPr="00124495">
        <w:rPr>
          <w:rFonts w:hint="eastAsia"/>
          <w:color w:val="auto"/>
        </w:rPr>
        <w:t>。</w:t>
      </w:r>
    </w:p>
    <w:p w:rsidR="00124495" w:rsidRPr="00124495" w:rsidRDefault="00124495" w:rsidP="00124495">
      <w:pPr>
        <w:spacing w:line="305" w:lineRule="exact"/>
        <w:rPr>
          <w:color w:val="auto"/>
        </w:rPr>
      </w:pPr>
      <w:r w:rsidRPr="00124495">
        <w:rPr>
          <w:color w:val="auto"/>
        </w:rPr>
        <w:t>3.D</w:t>
      </w:r>
    </w:p>
    <w:p w:rsidR="00124495" w:rsidRPr="00124495" w:rsidRDefault="00124495" w:rsidP="00124495">
      <w:pPr>
        <w:spacing w:line="305" w:lineRule="exact"/>
        <w:rPr>
          <w:color w:val="auto"/>
        </w:rPr>
      </w:pPr>
      <w:r w:rsidRPr="00124495">
        <w:rPr>
          <w:rFonts w:eastAsia="方正黑体_GBK" w:hint="eastAsia"/>
          <w:color w:val="auto"/>
        </w:rPr>
        <w:t>解析</w:t>
      </w:r>
      <w:r w:rsidRPr="00124495">
        <w:rPr>
          <w:rFonts w:ascii="方正黑体_GBK" w:hAnsi="方正黑体_GBK"/>
          <w:color w:val="auto"/>
        </w:rPr>
        <w:t>:</w:t>
      </w:r>
      <w:r w:rsidRPr="00124495">
        <w:rPr>
          <w:rFonts w:hint="eastAsia"/>
          <w:color w:val="auto"/>
        </w:rPr>
        <w:t>此题考查的是数位顺序中数位和计数单位的区别。</w:t>
      </w:r>
    </w:p>
    <w:p w:rsidR="00124495" w:rsidRPr="00124495" w:rsidRDefault="00124495" w:rsidP="00124495">
      <w:pPr>
        <w:spacing w:line="305" w:lineRule="exact"/>
        <w:rPr>
          <w:color w:val="auto"/>
        </w:rPr>
      </w:pPr>
      <w:r w:rsidRPr="00124495">
        <w:rPr>
          <w:color w:val="auto"/>
        </w:rPr>
        <w:t>4.C</w:t>
      </w:r>
    </w:p>
    <w:p w:rsidR="00124495" w:rsidRPr="00124495" w:rsidRDefault="00124495" w:rsidP="00124495">
      <w:pPr>
        <w:spacing w:line="305" w:lineRule="exact"/>
        <w:rPr>
          <w:color w:val="auto"/>
        </w:rPr>
      </w:pPr>
      <w:r w:rsidRPr="00124495">
        <w:rPr>
          <w:rFonts w:eastAsia="方正黑体_GBK" w:hint="eastAsia"/>
          <w:color w:val="auto"/>
        </w:rPr>
        <w:t>解析</w:t>
      </w:r>
      <w:r w:rsidRPr="00124495">
        <w:rPr>
          <w:rFonts w:ascii="方正黑体_GBK" w:hAnsi="方正黑体_GBK"/>
          <w:color w:val="auto"/>
        </w:rPr>
        <w:t>:</w:t>
      </w:r>
      <w:r w:rsidRPr="00124495">
        <w:rPr>
          <w:rFonts w:hint="eastAsia"/>
          <w:color w:val="auto"/>
        </w:rPr>
        <w:t>此题考查的是三角形的三边关系。三角形中任意两边之和大于第三边。</w:t>
      </w:r>
    </w:p>
    <w:p w:rsidR="00124495" w:rsidRPr="00124495" w:rsidRDefault="00124495" w:rsidP="00124495">
      <w:pPr>
        <w:spacing w:line="305" w:lineRule="exact"/>
        <w:rPr>
          <w:color w:val="auto"/>
        </w:rPr>
      </w:pPr>
      <w:r w:rsidRPr="00124495">
        <w:rPr>
          <w:color w:val="auto"/>
        </w:rPr>
        <w:t>5.B</w:t>
      </w:r>
    </w:p>
    <w:p w:rsidR="00124495" w:rsidRPr="00124495" w:rsidRDefault="00124495" w:rsidP="00124495">
      <w:pPr>
        <w:spacing w:line="305" w:lineRule="exact"/>
        <w:rPr>
          <w:color w:val="auto"/>
        </w:rPr>
      </w:pPr>
      <w:r w:rsidRPr="00124495">
        <w:rPr>
          <w:rFonts w:eastAsia="方正黑体_GBK" w:hint="eastAsia"/>
          <w:color w:val="auto"/>
        </w:rPr>
        <w:t>解析</w:t>
      </w:r>
      <w:r w:rsidRPr="00124495">
        <w:rPr>
          <w:rFonts w:ascii="方正黑体_GBK" w:hAnsi="方正黑体_GBK"/>
          <w:color w:val="auto"/>
        </w:rPr>
        <w:t>:</w:t>
      </w:r>
      <w:r w:rsidRPr="00124495">
        <w:rPr>
          <w:rFonts w:hint="eastAsia"/>
          <w:color w:val="auto"/>
        </w:rPr>
        <w:t>此题考查的是三角形的高的画法。高是从三角形的顶点向对边</w:t>
      </w:r>
      <w:r w:rsidRPr="00124495">
        <w:rPr>
          <w:rFonts w:ascii="方正书宋_GBK" w:hAnsi="方正书宋_GBK"/>
          <w:color w:val="auto"/>
        </w:rPr>
        <w:t>(</w:t>
      </w:r>
      <w:r w:rsidRPr="00124495">
        <w:rPr>
          <w:rFonts w:hint="eastAsia"/>
          <w:color w:val="auto"/>
        </w:rPr>
        <w:t>底</w:t>
      </w:r>
      <w:r w:rsidRPr="00124495">
        <w:rPr>
          <w:rFonts w:ascii="方正书宋_GBK" w:hAnsi="方正书宋_GBK"/>
          <w:color w:val="auto"/>
        </w:rPr>
        <w:t>)</w:t>
      </w:r>
      <w:r w:rsidRPr="00124495">
        <w:rPr>
          <w:rFonts w:hint="eastAsia"/>
          <w:color w:val="auto"/>
        </w:rPr>
        <w:t>作的一条垂直线段</w:t>
      </w:r>
      <w:r w:rsidRPr="00124495">
        <w:rPr>
          <w:rFonts w:ascii="方正书宋_GBK" w:hAnsi="方正书宋_GBK"/>
          <w:color w:val="auto"/>
        </w:rPr>
        <w:t>,</w:t>
      </w:r>
      <w:r w:rsidRPr="00124495">
        <w:rPr>
          <w:rFonts w:hint="eastAsia"/>
          <w:color w:val="auto"/>
        </w:rPr>
        <w:t>这条线段的两个端点分别在底边所对的顶点和底边上。</w:t>
      </w:r>
    </w:p>
    <w:p w:rsidR="00124495" w:rsidRPr="00124495" w:rsidRDefault="00124495" w:rsidP="00124495">
      <w:pPr>
        <w:spacing w:line="305" w:lineRule="exact"/>
        <w:rPr>
          <w:color w:val="auto"/>
        </w:rPr>
      </w:pPr>
      <w:r w:rsidRPr="00124495">
        <w:rPr>
          <w:rFonts w:hint="eastAsia"/>
          <w:color w:val="auto"/>
        </w:rPr>
        <w:t>四、</w:t>
      </w:r>
      <w:r w:rsidRPr="00124495">
        <w:rPr>
          <w:color w:val="auto"/>
        </w:rPr>
        <w:t>1.</w:t>
      </w:r>
      <w:r w:rsidRPr="00124495">
        <w:rPr>
          <w:rFonts w:hint="eastAsia"/>
          <w:color w:val="auto"/>
        </w:rPr>
        <w:t xml:space="preserve"> </w:t>
      </w:r>
      <w:r w:rsidRPr="00124495">
        <w:rPr>
          <w:color w:val="auto"/>
        </w:rPr>
        <w:t>5.9</w:t>
      </w:r>
      <w:r w:rsidRPr="00124495">
        <w:rPr>
          <w:color w:val="auto"/>
        </w:rPr>
        <w:t xml:space="preserve">　</w:t>
      </w:r>
      <w:r w:rsidRPr="00124495">
        <w:rPr>
          <w:color w:val="auto"/>
        </w:rPr>
        <w:t>8.1</w:t>
      </w:r>
      <w:r w:rsidRPr="00124495">
        <w:rPr>
          <w:color w:val="auto"/>
        </w:rPr>
        <w:t xml:space="preserve">　</w:t>
      </w:r>
      <w:r w:rsidRPr="00124495">
        <w:rPr>
          <w:color w:val="auto"/>
        </w:rPr>
        <w:t>250</w:t>
      </w:r>
      <w:r w:rsidRPr="00124495">
        <w:rPr>
          <w:color w:val="auto"/>
        </w:rPr>
        <w:t xml:space="preserve">　</w:t>
      </w:r>
      <w:r w:rsidRPr="00124495">
        <w:rPr>
          <w:color w:val="auto"/>
        </w:rPr>
        <w:t>0.006</w:t>
      </w:r>
      <w:r w:rsidRPr="00124495">
        <w:rPr>
          <w:color w:val="auto"/>
        </w:rPr>
        <w:t xml:space="preserve">　</w:t>
      </w:r>
      <w:r w:rsidRPr="00124495">
        <w:rPr>
          <w:color w:val="auto"/>
        </w:rPr>
        <w:t>25</w:t>
      </w:r>
      <w:r w:rsidRPr="00124495">
        <w:rPr>
          <w:color w:val="auto"/>
        </w:rPr>
        <w:t xml:space="preserve">　</w:t>
      </w:r>
      <w:r w:rsidRPr="00124495">
        <w:rPr>
          <w:color w:val="auto"/>
        </w:rPr>
        <w:t>562</w:t>
      </w:r>
      <w:r w:rsidRPr="00124495">
        <w:rPr>
          <w:color w:val="auto"/>
        </w:rPr>
        <w:t xml:space="preserve">　</w:t>
      </w:r>
      <w:r w:rsidRPr="00124495">
        <w:rPr>
          <w:color w:val="auto"/>
        </w:rPr>
        <w:t>2.64</w:t>
      </w:r>
      <w:r w:rsidRPr="00124495">
        <w:rPr>
          <w:color w:val="auto"/>
        </w:rPr>
        <w:t xml:space="preserve">　</w:t>
      </w:r>
      <w:r w:rsidRPr="00124495">
        <w:rPr>
          <w:color w:val="auto"/>
        </w:rPr>
        <w:t>5.64</w:t>
      </w:r>
      <w:r w:rsidRPr="00124495">
        <w:rPr>
          <w:color w:val="auto"/>
        </w:rPr>
        <w:t xml:space="preserve">　</w:t>
      </w:r>
      <w:r w:rsidRPr="00124495">
        <w:rPr>
          <w:color w:val="auto"/>
        </w:rPr>
        <w:t>0.01</w:t>
      </w:r>
      <w:r w:rsidRPr="00124495">
        <w:rPr>
          <w:color w:val="auto"/>
        </w:rPr>
        <w:t xml:space="preserve">　</w:t>
      </w:r>
      <w:r w:rsidRPr="00124495">
        <w:rPr>
          <w:color w:val="auto"/>
        </w:rPr>
        <w:t>0.12</w:t>
      </w:r>
    </w:p>
    <w:p w:rsidR="00124495" w:rsidRPr="00124495" w:rsidRDefault="00124495" w:rsidP="00124495">
      <w:pPr>
        <w:spacing w:line="305" w:lineRule="exact"/>
        <w:rPr>
          <w:color w:val="auto"/>
        </w:rPr>
      </w:pPr>
      <w:r w:rsidRPr="00124495">
        <w:rPr>
          <w:rFonts w:eastAsia="方正黑体_GBK" w:hint="eastAsia"/>
          <w:color w:val="auto"/>
        </w:rPr>
        <w:t>解析</w:t>
      </w:r>
      <w:r w:rsidRPr="00124495">
        <w:rPr>
          <w:rFonts w:ascii="方正黑体_GBK" w:hAnsi="方正黑体_GBK"/>
          <w:color w:val="auto"/>
        </w:rPr>
        <w:t>:</w:t>
      </w:r>
      <w:r w:rsidRPr="00124495">
        <w:rPr>
          <w:rFonts w:hint="eastAsia"/>
          <w:color w:val="auto"/>
        </w:rPr>
        <w:t>此题考查的是有关小数的计算。计算时要细心</w:t>
      </w:r>
      <w:r w:rsidRPr="00124495">
        <w:rPr>
          <w:rFonts w:ascii="方正书宋_GBK" w:hAnsi="方正书宋_GBK"/>
          <w:color w:val="auto"/>
        </w:rPr>
        <w:t>,</w:t>
      </w:r>
      <w:r w:rsidRPr="00124495">
        <w:rPr>
          <w:rFonts w:hint="eastAsia"/>
          <w:color w:val="auto"/>
        </w:rPr>
        <w:t>看准运算符号。</w:t>
      </w:r>
    </w:p>
    <w:p w:rsidR="00124495" w:rsidRPr="00124495" w:rsidRDefault="00124495" w:rsidP="00124495">
      <w:pPr>
        <w:spacing w:line="305" w:lineRule="exact"/>
        <w:rPr>
          <w:color w:val="auto"/>
        </w:rPr>
      </w:pPr>
      <w:r w:rsidRPr="00124495">
        <w:rPr>
          <w:color w:val="auto"/>
        </w:rPr>
        <w:lastRenderedPageBreak/>
        <w:t>2.</w:t>
      </w:r>
      <w:r w:rsidRPr="00124495">
        <w:rPr>
          <w:rFonts w:hint="eastAsia"/>
          <w:color w:val="auto"/>
        </w:rPr>
        <w:t xml:space="preserve"> </w:t>
      </w:r>
      <w:r w:rsidRPr="00124495">
        <w:rPr>
          <w:color w:val="auto"/>
        </w:rPr>
        <w:t>6.32+10.68=17</w:t>
      </w:r>
      <w:r w:rsidRPr="00124495">
        <w:rPr>
          <w:color w:val="auto"/>
        </w:rPr>
        <w:t xml:space="preserve">　　　　　　　</w:t>
      </w:r>
    </w:p>
    <w:tbl>
      <w:tblPr>
        <w:tblW w:w="743" w:type="pct"/>
        <w:jc w:val="center"/>
        <w:tblBorders>
          <w:insideV w:val="none" w:sz="0" w:space="0" w:color="00FFFF"/>
        </w:tblBorders>
        <w:tblLayout w:type="fixed"/>
        <w:tblLook w:val="04A0" w:firstRow="1" w:lastRow="0" w:firstColumn="1" w:lastColumn="0" w:noHBand="0" w:noVBand="1"/>
      </w:tblPr>
      <w:tblGrid>
        <w:gridCol w:w="249"/>
        <w:gridCol w:w="249"/>
        <w:gridCol w:w="249"/>
        <w:gridCol w:w="230"/>
        <w:gridCol w:w="249"/>
        <w:gridCol w:w="249"/>
      </w:tblGrid>
      <w:tr w:rsidR="00124495" w:rsidRPr="00124495" w:rsidTr="00EF1B2A">
        <w:trPr>
          <w:jc w:val="center"/>
        </w:trPr>
        <w:tc>
          <w:tcPr>
            <w:tcW w:w="283" w:type="dxa"/>
            <w:tcBorders>
              <w:bottom w:val="none" w:sz="0" w:space="0" w:color="00FFFF"/>
            </w:tcBorders>
            <w:tcMar>
              <w:left w:w="0" w:type="dxa"/>
              <w:right w:w="0" w:type="dxa"/>
            </w:tcMar>
            <w:vAlign w:val="center"/>
          </w:tcPr>
          <w:p w:rsidR="00124495" w:rsidRPr="00124495" w:rsidRDefault="00124495" w:rsidP="00EF1B2A">
            <w:pPr>
              <w:spacing w:line="305" w:lineRule="exact"/>
              <w:jc w:val="center"/>
              <w:rPr>
                <w:color w:val="auto"/>
              </w:rPr>
            </w:pPr>
          </w:p>
        </w:tc>
        <w:tc>
          <w:tcPr>
            <w:tcW w:w="283" w:type="dxa"/>
            <w:tcBorders>
              <w:bottom w:val="none" w:sz="0" w:space="0" w:color="00FFFF"/>
            </w:tcBorders>
            <w:tcMar>
              <w:left w:w="0" w:type="dxa"/>
              <w:right w:w="0" w:type="dxa"/>
            </w:tcMar>
            <w:vAlign w:val="center"/>
          </w:tcPr>
          <w:p w:rsidR="00124495" w:rsidRPr="00124495" w:rsidRDefault="00124495" w:rsidP="00EF1B2A">
            <w:pPr>
              <w:spacing w:line="305" w:lineRule="exact"/>
              <w:jc w:val="center"/>
              <w:rPr>
                <w:color w:val="auto"/>
              </w:rPr>
            </w:pPr>
          </w:p>
        </w:tc>
        <w:tc>
          <w:tcPr>
            <w:tcW w:w="283" w:type="dxa"/>
            <w:tcBorders>
              <w:bottom w:val="none" w:sz="0" w:space="0" w:color="00FFFF"/>
            </w:tcBorders>
            <w:tcMar>
              <w:left w:w="0" w:type="dxa"/>
              <w:right w:w="0" w:type="dxa"/>
            </w:tcMar>
            <w:vAlign w:val="center"/>
          </w:tcPr>
          <w:p w:rsidR="00124495" w:rsidRPr="00124495" w:rsidRDefault="00124495" w:rsidP="00EF1B2A">
            <w:pPr>
              <w:spacing w:line="305" w:lineRule="exact"/>
              <w:jc w:val="center"/>
              <w:rPr>
                <w:color w:val="auto"/>
              </w:rPr>
            </w:pPr>
            <w:r w:rsidRPr="00124495">
              <w:rPr>
                <w:color w:val="auto"/>
              </w:rPr>
              <w:t>6</w:t>
            </w:r>
          </w:p>
        </w:tc>
        <w:tc>
          <w:tcPr>
            <w:tcW w:w="57" w:type="dxa"/>
            <w:tcBorders>
              <w:bottom w:val="none" w:sz="0" w:space="0" w:color="00FFFF"/>
            </w:tcBorders>
            <w:tcMar>
              <w:left w:w="105" w:type="dxa"/>
              <w:right w:w="105" w:type="dxa"/>
            </w:tcMar>
            <w:vAlign w:val="center"/>
          </w:tcPr>
          <w:p w:rsidR="00124495" w:rsidRPr="00124495" w:rsidRDefault="00124495" w:rsidP="00EF1B2A">
            <w:pPr>
              <w:spacing w:line="305" w:lineRule="exact"/>
              <w:rPr>
                <w:color w:val="auto"/>
              </w:rPr>
            </w:pPr>
            <w:r w:rsidRPr="00124495">
              <w:rPr>
                <w:color w:val="auto"/>
              </w:rPr>
              <w:t>.</w:t>
            </w:r>
          </w:p>
        </w:tc>
        <w:tc>
          <w:tcPr>
            <w:tcW w:w="283" w:type="dxa"/>
            <w:tcBorders>
              <w:bottom w:val="none" w:sz="0" w:space="0" w:color="00FFFF"/>
            </w:tcBorders>
            <w:tcMar>
              <w:left w:w="0" w:type="dxa"/>
              <w:right w:w="0" w:type="dxa"/>
            </w:tcMar>
            <w:vAlign w:val="center"/>
          </w:tcPr>
          <w:p w:rsidR="00124495" w:rsidRPr="00124495" w:rsidRDefault="00124495" w:rsidP="00EF1B2A">
            <w:pPr>
              <w:spacing w:line="305" w:lineRule="exact"/>
              <w:jc w:val="center"/>
              <w:rPr>
                <w:color w:val="auto"/>
              </w:rPr>
            </w:pPr>
            <w:r w:rsidRPr="00124495">
              <w:rPr>
                <w:color w:val="auto"/>
              </w:rPr>
              <w:t>3</w:t>
            </w:r>
          </w:p>
        </w:tc>
        <w:tc>
          <w:tcPr>
            <w:tcW w:w="283" w:type="dxa"/>
            <w:tcBorders>
              <w:bottom w:val="none" w:sz="0" w:space="0" w:color="00FFFF"/>
            </w:tcBorders>
            <w:tcMar>
              <w:left w:w="0" w:type="dxa"/>
              <w:right w:w="0" w:type="dxa"/>
            </w:tcMar>
            <w:vAlign w:val="center"/>
          </w:tcPr>
          <w:p w:rsidR="00124495" w:rsidRPr="00124495" w:rsidRDefault="00124495" w:rsidP="00EF1B2A">
            <w:pPr>
              <w:spacing w:line="305" w:lineRule="exact"/>
              <w:jc w:val="center"/>
              <w:rPr>
                <w:color w:val="auto"/>
              </w:rPr>
            </w:pPr>
            <w:r w:rsidRPr="00124495">
              <w:rPr>
                <w:color w:val="auto"/>
              </w:rPr>
              <w:t>2</w:t>
            </w:r>
          </w:p>
        </w:tc>
      </w:tr>
      <w:tr w:rsidR="00124495" w:rsidRPr="00124495" w:rsidTr="00EF1B2A">
        <w:trPr>
          <w:jc w:val="center"/>
        </w:trPr>
        <w:tc>
          <w:tcPr>
            <w:tcW w:w="283" w:type="dxa"/>
            <w:tcBorders>
              <w:top w:val="none" w:sz="0" w:space="0" w:color="00FFFF"/>
              <w:bottom w:val="single" w:sz="0" w:space="0" w:color="00FFFF"/>
            </w:tcBorders>
            <w:tcMar>
              <w:left w:w="0" w:type="dxa"/>
              <w:right w:w="0" w:type="dxa"/>
            </w:tcMar>
            <w:vAlign w:val="center"/>
          </w:tcPr>
          <w:p w:rsidR="00124495" w:rsidRPr="00124495" w:rsidRDefault="00124495" w:rsidP="00EF1B2A">
            <w:pPr>
              <w:spacing w:line="305" w:lineRule="exact"/>
              <w:jc w:val="center"/>
              <w:rPr>
                <w:color w:val="auto"/>
              </w:rPr>
            </w:pPr>
            <w:r w:rsidRPr="00124495">
              <w:rPr>
                <w:color w:val="auto"/>
              </w:rPr>
              <w:t>+</w:t>
            </w:r>
          </w:p>
        </w:tc>
        <w:tc>
          <w:tcPr>
            <w:tcW w:w="283" w:type="dxa"/>
            <w:tcBorders>
              <w:top w:val="none" w:sz="0" w:space="0" w:color="00FFFF"/>
              <w:bottom w:val="single" w:sz="0" w:space="0" w:color="00FFFF"/>
            </w:tcBorders>
            <w:tcMar>
              <w:left w:w="0" w:type="dxa"/>
              <w:right w:w="0" w:type="dxa"/>
            </w:tcMar>
            <w:vAlign w:val="center"/>
          </w:tcPr>
          <w:p w:rsidR="00124495" w:rsidRPr="00124495" w:rsidRDefault="00124495" w:rsidP="00EF1B2A">
            <w:pPr>
              <w:spacing w:line="305" w:lineRule="exact"/>
              <w:jc w:val="center"/>
              <w:rPr>
                <w:color w:val="auto"/>
              </w:rPr>
            </w:pPr>
            <w:r w:rsidRPr="00124495">
              <w:rPr>
                <w:color w:val="auto"/>
              </w:rPr>
              <w:t>1</w:t>
            </w:r>
          </w:p>
        </w:tc>
        <w:tc>
          <w:tcPr>
            <w:tcW w:w="283" w:type="dxa"/>
            <w:tcBorders>
              <w:top w:val="none" w:sz="0" w:space="0" w:color="00FFFF"/>
              <w:bottom w:val="single" w:sz="0" w:space="0" w:color="00FFFF"/>
            </w:tcBorders>
            <w:tcMar>
              <w:left w:w="0" w:type="dxa"/>
              <w:right w:w="0" w:type="dxa"/>
            </w:tcMar>
            <w:vAlign w:val="center"/>
          </w:tcPr>
          <w:p w:rsidR="00124495" w:rsidRPr="00124495" w:rsidRDefault="00124495" w:rsidP="00EF1B2A">
            <w:pPr>
              <w:spacing w:line="305" w:lineRule="exact"/>
              <w:jc w:val="center"/>
              <w:rPr>
                <w:color w:val="auto"/>
              </w:rPr>
            </w:pPr>
            <w:r w:rsidRPr="00124495">
              <w:rPr>
                <w:color w:val="auto"/>
              </w:rPr>
              <w:t>0</w:t>
            </w:r>
            <w:r w:rsidRPr="00124495">
              <w:rPr>
                <w:color w:val="auto"/>
                <w:vertAlign w:val="subscript"/>
              </w:rPr>
              <w:t>1</w:t>
            </w:r>
          </w:p>
        </w:tc>
        <w:tc>
          <w:tcPr>
            <w:tcW w:w="57" w:type="dxa"/>
            <w:tcBorders>
              <w:top w:val="none" w:sz="0" w:space="0" w:color="00FFFF"/>
              <w:bottom w:val="single" w:sz="0" w:space="0" w:color="00FFFF"/>
            </w:tcBorders>
            <w:tcMar>
              <w:left w:w="105" w:type="dxa"/>
              <w:right w:w="105" w:type="dxa"/>
            </w:tcMar>
            <w:vAlign w:val="center"/>
          </w:tcPr>
          <w:p w:rsidR="00124495" w:rsidRPr="00124495" w:rsidRDefault="00124495" w:rsidP="00EF1B2A">
            <w:pPr>
              <w:spacing w:line="305" w:lineRule="exact"/>
              <w:rPr>
                <w:color w:val="auto"/>
              </w:rPr>
            </w:pPr>
            <w:r w:rsidRPr="00124495">
              <w:rPr>
                <w:color w:val="auto"/>
              </w:rPr>
              <w:t>.</w:t>
            </w:r>
          </w:p>
        </w:tc>
        <w:tc>
          <w:tcPr>
            <w:tcW w:w="283" w:type="dxa"/>
            <w:tcBorders>
              <w:top w:val="none" w:sz="0" w:space="0" w:color="00FFFF"/>
              <w:bottom w:val="single" w:sz="0" w:space="0" w:color="00FFFF"/>
            </w:tcBorders>
            <w:tcMar>
              <w:left w:w="0" w:type="dxa"/>
              <w:right w:w="0" w:type="dxa"/>
            </w:tcMar>
            <w:vAlign w:val="center"/>
          </w:tcPr>
          <w:p w:rsidR="00124495" w:rsidRPr="00124495" w:rsidRDefault="00124495" w:rsidP="00EF1B2A">
            <w:pPr>
              <w:spacing w:line="305" w:lineRule="exact"/>
              <w:jc w:val="center"/>
              <w:rPr>
                <w:color w:val="auto"/>
              </w:rPr>
            </w:pPr>
            <w:r w:rsidRPr="00124495">
              <w:rPr>
                <w:color w:val="auto"/>
              </w:rPr>
              <w:t>6</w:t>
            </w:r>
            <w:r w:rsidRPr="00124495">
              <w:rPr>
                <w:color w:val="auto"/>
                <w:vertAlign w:val="subscript"/>
              </w:rPr>
              <w:t>1</w:t>
            </w:r>
          </w:p>
        </w:tc>
        <w:tc>
          <w:tcPr>
            <w:tcW w:w="283" w:type="dxa"/>
            <w:tcBorders>
              <w:top w:val="none" w:sz="0" w:space="0" w:color="00FFFF"/>
              <w:bottom w:val="single" w:sz="0" w:space="0" w:color="00FFFF"/>
            </w:tcBorders>
            <w:tcMar>
              <w:left w:w="0" w:type="dxa"/>
              <w:right w:w="0" w:type="dxa"/>
            </w:tcMar>
            <w:vAlign w:val="center"/>
          </w:tcPr>
          <w:p w:rsidR="00124495" w:rsidRPr="00124495" w:rsidRDefault="00124495" w:rsidP="00EF1B2A">
            <w:pPr>
              <w:spacing w:line="305" w:lineRule="exact"/>
              <w:jc w:val="center"/>
              <w:rPr>
                <w:color w:val="auto"/>
              </w:rPr>
            </w:pPr>
            <w:r w:rsidRPr="00124495">
              <w:rPr>
                <w:color w:val="auto"/>
              </w:rPr>
              <w:t>8</w:t>
            </w:r>
          </w:p>
        </w:tc>
      </w:tr>
      <w:tr w:rsidR="00124495" w:rsidRPr="00124495" w:rsidTr="00EF1B2A">
        <w:trPr>
          <w:jc w:val="center"/>
        </w:trPr>
        <w:tc>
          <w:tcPr>
            <w:tcW w:w="283" w:type="dxa"/>
            <w:tcBorders>
              <w:top w:val="single" w:sz="0" w:space="0" w:color="00FFFF"/>
            </w:tcBorders>
            <w:tcMar>
              <w:left w:w="0" w:type="dxa"/>
              <w:right w:w="0" w:type="dxa"/>
            </w:tcMar>
            <w:vAlign w:val="center"/>
          </w:tcPr>
          <w:p w:rsidR="00124495" w:rsidRPr="00124495" w:rsidRDefault="00124495" w:rsidP="00EF1B2A">
            <w:pPr>
              <w:spacing w:line="305" w:lineRule="exact"/>
              <w:jc w:val="center"/>
              <w:rPr>
                <w:color w:val="auto"/>
              </w:rPr>
            </w:pPr>
          </w:p>
        </w:tc>
        <w:tc>
          <w:tcPr>
            <w:tcW w:w="283" w:type="dxa"/>
            <w:tcBorders>
              <w:top w:val="single" w:sz="0" w:space="0" w:color="00FFFF"/>
            </w:tcBorders>
            <w:tcMar>
              <w:left w:w="0" w:type="dxa"/>
              <w:right w:w="0" w:type="dxa"/>
            </w:tcMar>
            <w:vAlign w:val="center"/>
          </w:tcPr>
          <w:p w:rsidR="00124495" w:rsidRPr="00124495" w:rsidRDefault="00124495" w:rsidP="00EF1B2A">
            <w:pPr>
              <w:spacing w:line="305" w:lineRule="exact"/>
              <w:jc w:val="center"/>
              <w:rPr>
                <w:color w:val="auto"/>
              </w:rPr>
            </w:pPr>
            <w:r w:rsidRPr="00124495">
              <w:rPr>
                <w:color w:val="auto"/>
              </w:rPr>
              <w:t>1</w:t>
            </w:r>
          </w:p>
        </w:tc>
        <w:tc>
          <w:tcPr>
            <w:tcW w:w="283" w:type="dxa"/>
            <w:tcBorders>
              <w:top w:val="single" w:sz="0" w:space="0" w:color="00FFFF"/>
            </w:tcBorders>
            <w:tcMar>
              <w:left w:w="0" w:type="dxa"/>
              <w:right w:w="0" w:type="dxa"/>
            </w:tcMar>
            <w:vAlign w:val="center"/>
          </w:tcPr>
          <w:p w:rsidR="00124495" w:rsidRPr="00124495" w:rsidRDefault="00124495" w:rsidP="00EF1B2A">
            <w:pPr>
              <w:spacing w:line="305" w:lineRule="exact"/>
              <w:jc w:val="center"/>
              <w:rPr>
                <w:color w:val="auto"/>
              </w:rPr>
            </w:pPr>
            <w:r w:rsidRPr="00124495">
              <w:rPr>
                <w:color w:val="auto"/>
              </w:rPr>
              <w:t>7</w:t>
            </w:r>
          </w:p>
        </w:tc>
        <w:tc>
          <w:tcPr>
            <w:tcW w:w="57" w:type="dxa"/>
            <w:tcBorders>
              <w:top w:val="single" w:sz="0" w:space="0" w:color="00FFFF"/>
            </w:tcBorders>
            <w:tcMar>
              <w:left w:w="105" w:type="dxa"/>
              <w:right w:w="105" w:type="dxa"/>
            </w:tcMar>
            <w:vAlign w:val="center"/>
          </w:tcPr>
          <w:p w:rsidR="00124495" w:rsidRPr="00124495" w:rsidRDefault="00124495" w:rsidP="00EF1B2A">
            <w:pPr>
              <w:spacing w:line="305" w:lineRule="exact"/>
              <w:rPr>
                <w:color w:val="auto"/>
              </w:rPr>
            </w:pPr>
            <w:r w:rsidRPr="00124495">
              <w:rPr>
                <w:color w:val="auto"/>
              </w:rPr>
              <w:t>.</w:t>
            </w:r>
          </w:p>
        </w:tc>
        <w:tc>
          <w:tcPr>
            <w:tcW w:w="283" w:type="dxa"/>
            <w:tcBorders>
              <w:top w:val="single" w:sz="0" w:space="0" w:color="00FFFF"/>
            </w:tcBorders>
            <w:tcMar>
              <w:left w:w="0" w:type="dxa"/>
              <w:right w:w="0" w:type="dxa"/>
            </w:tcMar>
            <w:vAlign w:val="center"/>
          </w:tcPr>
          <w:p w:rsidR="00124495" w:rsidRPr="00124495" w:rsidRDefault="00124495" w:rsidP="00EF1B2A">
            <w:pPr>
              <w:spacing w:line="305" w:lineRule="exact"/>
              <w:jc w:val="center"/>
              <w:rPr>
                <w:color w:val="auto"/>
              </w:rPr>
            </w:pPr>
            <w:r w:rsidRPr="00124495">
              <w:rPr>
                <w:color w:val="auto"/>
              </w:rPr>
              <w:t>0\</w:t>
            </w:r>
          </w:p>
        </w:tc>
        <w:tc>
          <w:tcPr>
            <w:tcW w:w="283" w:type="dxa"/>
            <w:tcBorders>
              <w:top w:val="single" w:sz="0" w:space="0" w:color="00FFFF"/>
            </w:tcBorders>
            <w:tcMar>
              <w:left w:w="0" w:type="dxa"/>
              <w:right w:w="0" w:type="dxa"/>
            </w:tcMar>
            <w:vAlign w:val="center"/>
          </w:tcPr>
          <w:p w:rsidR="00124495" w:rsidRPr="00124495" w:rsidRDefault="00124495" w:rsidP="00EF1B2A">
            <w:pPr>
              <w:spacing w:line="305" w:lineRule="exact"/>
              <w:jc w:val="center"/>
              <w:rPr>
                <w:color w:val="auto"/>
              </w:rPr>
            </w:pPr>
            <w:r w:rsidRPr="00124495">
              <w:rPr>
                <w:color w:val="auto"/>
              </w:rPr>
              <w:t>0\</w:t>
            </w:r>
          </w:p>
        </w:tc>
      </w:tr>
    </w:tbl>
    <w:p w:rsidR="00124495" w:rsidRPr="00124495" w:rsidRDefault="00124495" w:rsidP="00124495">
      <w:pPr>
        <w:spacing w:line="305" w:lineRule="exact"/>
        <w:rPr>
          <w:color w:val="auto"/>
        </w:rPr>
      </w:pPr>
      <w:r w:rsidRPr="00124495">
        <w:rPr>
          <w:rFonts w:hint="eastAsia"/>
          <w:color w:val="auto"/>
        </w:rPr>
        <w:t xml:space="preserve"> </w:t>
      </w:r>
      <w:r w:rsidRPr="00124495">
        <w:rPr>
          <w:rFonts w:hint="eastAsia"/>
          <w:color w:val="auto"/>
        </w:rPr>
        <w:t>验算</w:t>
      </w:r>
      <w:r w:rsidRPr="00124495">
        <w:rPr>
          <w:rFonts w:ascii="方正书宋_GBK" w:hAnsi="方正书宋_GBK"/>
          <w:color w:val="auto"/>
        </w:rPr>
        <w:t>:</w:t>
      </w:r>
      <w:r w:rsidRPr="00124495">
        <w:rPr>
          <w:rFonts w:hint="eastAsia"/>
          <w:color w:val="auto"/>
        </w:rPr>
        <w:t xml:space="preserve"> </w:t>
      </w:r>
    </w:p>
    <w:tbl>
      <w:tblPr>
        <w:tblW w:w="743" w:type="pct"/>
        <w:jc w:val="center"/>
        <w:tblBorders>
          <w:insideV w:val="none" w:sz="0" w:space="0" w:color="00FFFF"/>
        </w:tblBorders>
        <w:tblLayout w:type="fixed"/>
        <w:tblLook w:val="04A0" w:firstRow="1" w:lastRow="0" w:firstColumn="1" w:lastColumn="0" w:noHBand="0" w:noVBand="1"/>
      </w:tblPr>
      <w:tblGrid>
        <w:gridCol w:w="249"/>
        <w:gridCol w:w="249"/>
        <w:gridCol w:w="249"/>
        <w:gridCol w:w="230"/>
        <w:gridCol w:w="249"/>
        <w:gridCol w:w="249"/>
      </w:tblGrid>
      <w:tr w:rsidR="00124495" w:rsidRPr="00124495" w:rsidTr="00EF1B2A">
        <w:trPr>
          <w:jc w:val="center"/>
        </w:trPr>
        <w:tc>
          <w:tcPr>
            <w:tcW w:w="283" w:type="dxa"/>
            <w:tcBorders>
              <w:bottom w:val="none" w:sz="0" w:space="0" w:color="00FFFF"/>
            </w:tcBorders>
            <w:tcMar>
              <w:left w:w="0" w:type="dxa"/>
              <w:right w:w="0" w:type="dxa"/>
            </w:tcMar>
            <w:vAlign w:val="center"/>
          </w:tcPr>
          <w:p w:rsidR="00124495" w:rsidRPr="00124495" w:rsidRDefault="00124495" w:rsidP="00EF1B2A">
            <w:pPr>
              <w:spacing w:line="305" w:lineRule="exact"/>
              <w:jc w:val="center"/>
              <w:rPr>
                <w:color w:val="auto"/>
              </w:rPr>
            </w:pPr>
          </w:p>
        </w:tc>
        <w:tc>
          <w:tcPr>
            <w:tcW w:w="283" w:type="dxa"/>
            <w:tcBorders>
              <w:bottom w:val="none" w:sz="0" w:space="0" w:color="00FFFF"/>
            </w:tcBorders>
            <w:tcMar>
              <w:left w:w="0" w:type="dxa"/>
              <w:right w:w="0" w:type="dxa"/>
            </w:tcMar>
            <w:vAlign w:val="center"/>
          </w:tcPr>
          <w:p w:rsidR="00124495" w:rsidRPr="00124495" w:rsidRDefault="00303EBE" w:rsidP="00EF1B2A">
            <w:pPr>
              <w:spacing w:line="305" w:lineRule="atLeast"/>
              <w:jc w:val="center"/>
              <w:rPr>
                <w:color w:val="auto"/>
              </w:rPr>
            </w:pPr>
            <m:oMathPara>
              <m:oMath>
                <m:limUpp>
                  <m:limUppPr>
                    <m:ctrlPr>
                      <w:rPr>
                        <w:rFonts w:ascii="Cambria Math" w:hAnsi="Cambria Math"/>
                        <w:color w:val="auto"/>
                      </w:rPr>
                    </m:ctrlPr>
                  </m:limUppPr>
                  <m:e>
                    <m:r>
                      <m:rPr>
                        <m:sty m:val="p"/>
                      </m:rPr>
                      <w:rPr>
                        <w:rFonts w:ascii="Cambria Math" w:hAnsi="NEU-BZ"/>
                        <w:color w:val="auto"/>
                        <w:sz w:val="18"/>
                        <w:szCs w:val="18"/>
                      </w:rPr>
                      <m:t>1</m:t>
                    </m:r>
                  </m:e>
                  <m:lim>
                    <m:r>
                      <m:rPr>
                        <m:nor/>
                      </m:rPr>
                      <w:rPr>
                        <w:rFonts w:ascii="Cambria Math" w:hAnsi="NEU-BZ"/>
                        <w:color w:val="auto"/>
                        <w:sz w:val="18"/>
                        <w:szCs w:val="18"/>
                      </w:rPr>
                      <m:t xml:space="preserve">　</m:t>
                    </m:r>
                  </m:lim>
                </m:limUpp>
              </m:oMath>
            </m:oMathPara>
          </w:p>
        </w:tc>
        <w:tc>
          <w:tcPr>
            <w:tcW w:w="283" w:type="dxa"/>
            <w:tcBorders>
              <w:bottom w:val="none" w:sz="0" w:space="0" w:color="00FFFF"/>
            </w:tcBorders>
            <w:tcMar>
              <w:left w:w="0" w:type="dxa"/>
              <w:right w:w="0" w:type="dxa"/>
            </w:tcMar>
            <w:vAlign w:val="center"/>
          </w:tcPr>
          <w:p w:rsidR="00124495" w:rsidRPr="00124495" w:rsidRDefault="00303EBE" w:rsidP="00EF1B2A">
            <w:pPr>
              <w:spacing w:line="305" w:lineRule="atLeast"/>
              <w:jc w:val="center"/>
              <w:rPr>
                <w:color w:val="auto"/>
              </w:rPr>
            </w:pPr>
            <m:oMathPara>
              <m:oMath>
                <m:limUpp>
                  <m:limUppPr>
                    <m:ctrlPr>
                      <w:rPr>
                        <w:rFonts w:ascii="Cambria Math" w:hAnsi="Cambria Math"/>
                        <w:color w:val="auto"/>
                      </w:rPr>
                    </m:ctrlPr>
                  </m:limUppPr>
                  <m:e>
                    <m:r>
                      <m:rPr>
                        <m:sty m:val="p"/>
                      </m:rPr>
                      <w:rPr>
                        <w:rFonts w:ascii="Cambria Math" w:hAnsi="NEU-BZ"/>
                        <w:color w:val="auto"/>
                        <w:sz w:val="18"/>
                        <w:szCs w:val="18"/>
                      </w:rPr>
                      <m:t>7</m:t>
                    </m:r>
                  </m:e>
                  <m:lim>
                    <m:r>
                      <m:rPr>
                        <m:nor/>
                      </m:rPr>
                      <w:rPr>
                        <w:rFonts w:ascii="Cambria Math" w:hAnsi="NEU-BZ"/>
                        <w:color w:val="auto"/>
                        <w:sz w:val="18"/>
                        <w:szCs w:val="18"/>
                      </w:rPr>
                      <m:t>·</m:t>
                    </m:r>
                  </m:lim>
                </m:limUpp>
              </m:oMath>
            </m:oMathPara>
          </w:p>
        </w:tc>
        <w:tc>
          <w:tcPr>
            <w:tcW w:w="57" w:type="dxa"/>
            <w:tcBorders>
              <w:bottom w:val="none" w:sz="0" w:space="0" w:color="00FFFF"/>
            </w:tcBorders>
            <w:tcMar>
              <w:left w:w="105" w:type="dxa"/>
              <w:right w:w="105" w:type="dxa"/>
            </w:tcMar>
            <w:vAlign w:val="center"/>
          </w:tcPr>
          <w:p w:rsidR="00124495" w:rsidRPr="00124495" w:rsidRDefault="00124495" w:rsidP="00EF1B2A">
            <w:pPr>
              <w:spacing w:line="305" w:lineRule="exact"/>
              <w:rPr>
                <w:color w:val="auto"/>
              </w:rPr>
            </w:pPr>
            <w:r w:rsidRPr="00124495">
              <w:rPr>
                <w:color w:val="auto"/>
              </w:rPr>
              <w:t>.</w:t>
            </w:r>
          </w:p>
        </w:tc>
        <w:tc>
          <w:tcPr>
            <w:tcW w:w="283" w:type="dxa"/>
            <w:tcBorders>
              <w:bottom w:val="none" w:sz="0" w:space="0" w:color="00FFFF"/>
            </w:tcBorders>
            <w:tcMar>
              <w:left w:w="0" w:type="dxa"/>
              <w:right w:w="0" w:type="dxa"/>
            </w:tcMar>
            <w:vAlign w:val="center"/>
          </w:tcPr>
          <w:p w:rsidR="00124495" w:rsidRPr="00124495" w:rsidRDefault="00303EBE" w:rsidP="00EF1B2A">
            <w:pPr>
              <w:spacing w:line="305" w:lineRule="atLeast"/>
              <w:jc w:val="center"/>
              <w:rPr>
                <w:color w:val="auto"/>
              </w:rPr>
            </w:pPr>
            <m:oMathPara>
              <m:oMath>
                <m:limUpp>
                  <m:limUppPr>
                    <m:ctrlPr>
                      <w:rPr>
                        <w:rFonts w:ascii="Cambria Math" w:hAnsi="Cambria Math"/>
                        <w:color w:val="auto"/>
                      </w:rPr>
                    </m:ctrlPr>
                  </m:limUppPr>
                  <m:e>
                    <m:r>
                      <m:rPr>
                        <m:sty m:val="p"/>
                      </m:rPr>
                      <w:rPr>
                        <w:rFonts w:ascii="Cambria Math" w:hAnsi="NEU-BZ"/>
                        <w:color w:val="auto"/>
                        <w:sz w:val="18"/>
                        <w:szCs w:val="18"/>
                      </w:rPr>
                      <m:t>0</m:t>
                    </m:r>
                  </m:e>
                  <m:lim>
                    <m:r>
                      <m:rPr>
                        <m:nor/>
                      </m:rPr>
                      <w:rPr>
                        <w:rFonts w:ascii="Cambria Math" w:hAnsi="NEU-BZ"/>
                        <w:color w:val="auto"/>
                        <w:sz w:val="18"/>
                        <w:szCs w:val="18"/>
                      </w:rPr>
                      <m:t>·</m:t>
                    </m:r>
                  </m:lim>
                </m:limUpp>
              </m:oMath>
            </m:oMathPara>
          </w:p>
        </w:tc>
        <w:tc>
          <w:tcPr>
            <w:tcW w:w="283" w:type="dxa"/>
            <w:tcBorders>
              <w:bottom w:val="none" w:sz="0" w:space="0" w:color="00FFFF"/>
            </w:tcBorders>
            <w:tcMar>
              <w:left w:w="0" w:type="dxa"/>
              <w:right w:w="0" w:type="dxa"/>
            </w:tcMar>
            <w:vAlign w:val="center"/>
          </w:tcPr>
          <w:p w:rsidR="00124495" w:rsidRPr="00124495" w:rsidRDefault="00303EBE" w:rsidP="00EF1B2A">
            <w:pPr>
              <w:spacing w:line="305" w:lineRule="atLeast"/>
              <w:jc w:val="center"/>
              <w:rPr>
                <w:color w:val="auto"/>
              </w:rPr>
            </w:pPr>
            <m:oMathPara>
              <m:oMath>
                <m:limUpp>
                  <m:limUppPr>
                    <m:ctrlPr>
                      <w:rPr>
                        <w:rFonts w:ascii="Cambria Math" w:hAnsi="Cambria Math"/>
                        <w:color w:val="auto"/>
                      </w:rPr>
                    </m:ctrlPr>
                  </m:limUppPr>
                  <m:e>
                    <m:r>
                      <m:rPr>
                        <m:sty m:val="p"/>
                      </m:rPr>
                      <w:rPr>
                        <w:rFonts w:ascii="Cambria Math" w:hAnsi="NEU-BZ"/>
                        <w:color w:val="auto"/>
                        <w:sz w:val="18"/>
                        <w:szCs w:val="18"/>
                      </w:rPr>
                      <m:t>0</m:t>
                    </m:r>
                  </m:e>
                  <m:lim>
                    <m:r>
                      <m:rPr>
                        <m:nor/>
                      </m:rPr>
                      <w:rPr>
                        <w:rFonts w:ascii="Cambria Math" w:hAnsi="NEU-BZ"/>
                        <w:color w:val="auto"/>
                        <w:sz w:val="18"/>
                        <w:szCs w:val="18"/>
                      </w:rPr>
                      <m:t xml:space="preserve">　</m:t>
                    </m:r>
                  </m:lim>
                </m:limUpp>
              </m:oMath>
            </m:oMathPara>
          </w:p>
        </w:tc>
      </w:tr>
      <w:tr w:rsidR="00124495" w:rsidRPr="00124495" w:rsidTr="00EF1B2A">
        <w:trPr>
          <w:jc w:val="center"/>
        </w:trPr>
        <w:tc>
          <w:tcPr>
            <w:tcW w:w="283" w:type="dxa"/>
            <w:tcBorders>
              <w:top w:val="none" w:sz="0" w:space="0" w:color="00FFFF"/>
              <w:bottom w:val="single" w:sz="0" w:space="0" w:color="00FFFF"/>
            </w:tcBorders>
            <w:tcMar>
              <w:left w:w="0" w:type="dxa"/>
              <w:right w:w="0" w:type="dxa"/>
            </w:tcMar>
            <w:vAlign w:val="center"/>
          </w:tcPr>
          <w:p w:rsidR="00124495" w:rsidRPr="00124495" w:rsidRDefault="00124495" w:rsidP="00EF1B2A">
            <w:pPr>
              <w:spacing w:line="305" w:lineRule="exact"/>
              <w:jc w:val="center"/>
              <w:rPr>
                <w:color w:val="auto"/>
              </w:rPr>
            </w:pPr>
            <w:r w:rsidRPr="00124495">
              <w:rPr>
                <w:color w:val="auto"/>
              </w:rPr>
              <w:t>-</w:t>
            </w:r>
          </w:p>
        </w:tc>
        <w:tc>
          <w:tcPr>
            <w:tcW w:w="283" w:type="dxa"/>
            <w:tcBorders>
              <w:top w:val="none" w:sz="0" w:space="0" w:color="00FFFF"/>
              <w:bottom w:val="single" w:sz="0" w:space="0" w:color="00FFFF"/>
            </w:tcBorders>
            <w:tcMar>
              <w:left w:w="0" w:type="dxa"/>
              <w:right w:w="0" w:type="dxa"/>
            </w:tcMar>
            <w:vAlign w:val="center"/>
          </w:tcPr>
          <w:p w:rsidR="00124495" w:rsidRPr="00124495" w:rsidRDefault="00124495" w:rsidP="00EF1B2A">
            <w:pPr>
              <w:spacing w:line="305" w:lineRule="exact"/>
              <w:jc w:val="center"/>
              <w:rPr>
                <w:color w:val="auto"/>
              </w:rPr>
            </w:pPr>
          </w:p>
        </w:tc>
        <w:tc>
          <w:tcPr>
            <w:tcW w:w="283" w:type="dxa"/>
            <w:tcBorders>
              <w:top w:val="none" w:sz="0" w:space="0" w:color="00FFFF"/>
              <w:bottom w:val="single" w:sz="0" w:space="0" w:color="00FFFF"/>
            </w:tcBorders>
            <w:tcMar>
              <w:left w:w="0" w:type="dxa"/>
              <w:right w:w="0" w:type="dxa"/>
            </w:tcMar>
            <w:vAlign w:val="center"/>
          </w:tcPr>
          <w:p w:rsidR="00124495" w:rsidRPr="00124495" w:rsidRDefault="00124495" w:rsidP="00EF1B2A">
            <w:pPr>
              <w:spacing w:line="305" w:lineRule="exact"/>
              <w:jc w:val="center"/>
              <w:rPr>
                <w:color w:val="auto"/>
              </w:rPr>
            </w:pPr>
            <w:r w:rsidRPr="00124495">
              <w:rPr>
                <w:color w:val="auto"/>
              </w:rPr>
              <w:t>6</w:t>
            </w:r>
          </w:p>
        </w:tc>
        <w:tc>
          <w:tcPr>
            <w:tcW w:w="57" w:type="dxa"/>
            <w:tcBorders>
              <w:top w:val="none" w:sz="0" w:space="0" w:color="00FFFF"/>
              <w:bottom w:val="single" w:sz="0" w:space="0" w:color="00FFFF"/>
            </w:tcBorders>
            <w:tcMar>
              <w:left w:w="105" w:type="dxa"/>
              <w:right w:w="105" w:type="dxa"/>
            </w:tcMar>
            <w:vAlign w:val="center"/>
          </w:tcPr>
          <w:p w:rsidR="00124495" w:rsidRPr="00124495" w:rsidRDefault="00124495" w:rsidP="00EF1B2A">
            <w:pPr>
              <w:spacing w:line="305" w:lineRule="exact"/>
              <w:rPr>
                <w:color w:val="auto"/>
              </w:rPr>
            </w:pPr>
            <w:r w:rsidRPr="00124495">
              <w:rPr>
                <w:color w:val="auto"/>
              </w:rPr>
              <w:t>.</w:t>
            </w:r>
          </w:p>
        </w:tc>
        <w:tc>
          <w:tcPr>
            <w:tcW w:w="283" w:type="dxa"/>
            <w:tcBorders>
              <w:top w:val="none" w:sz="0" w:space="0" w:color="00FFFF"/>
              <w:bottom w:val="single" w:sz="0" w:space="0" w:color="00FFFF"/>
            </w:tcBorders>
            <w:tcMar>
              <w:left w:w="0" w:type="dxa"/>
              <w:right w:w="0" w:type="dxa"/>
            </w:tcMar>
            <w:vAlign w:val="center"/>
          </w:tcPr>
          <w:p w:rsidR="00124495" w:rsidRPr="00124495" w:rsidRDefault="00124495" w:rsidP="00EF1B2A">
            <w:pPr>
              <w:spacing w:line="305" w:lineRule="exact"/>
              <w:jc w:val="center"/>
              <w:rPr>
                <w:color w:val="auto"/>
              </w:rPr>
            </w:pPr>
            <w:r w:rsidRPr="00124495">
              <w:rPr>
                <w:color w:val="auto"/>
              </w:rPr>
              <w:t>3</w:t>
            </w:r>
          </w:p>
        </w:tc>
        <w:tc>
          <w:tcPr>
            <w:tcW w:w="283" w:type="dxa"/>
            <w:tcBorders>
              <w:top w:val="none" w:sz="0" w:space="0" w:color="00FFFF"/>
              <w:bottom w:val="single" w:sz="0" w:space="0" w:color="00FFFF"/>
            </w:tcBorders>
            <w:tcMar>
              <w:left w:w="0" w:type="dxa"/>
              <w:right w:w="0" w:type="dxa"/>
            </w:tcMar>
            <w:vAlign w:val="center"/>
          </w:tcPr>
          <w:p w:rsidR="00124495" w:rsidRPr="00124495" w:rsidRDefault="00124495" w:rsidP="00EF1B2A">
            <w:pPr>
              <w:spacing w:line="305" w:lineRule="exact"/>
              <w:jc w:val="center"/>
              <w:rPr>
                <w:color w:val="auto"/>
              </w:rPr>
            </w:pPr>
            <w:r w:rsidRPr="00124495">
              <w:rPr>
                <w:color w:val="auto"/>
              </w:rPr>
              <w:t>2</w:t>
            </w:r>
          </w:p>
        </w:tc>
      </w:tr>
      <w:tr w:rsidR="00124495" w:rsidRPr="00124495" w:rsidTr="00EF1B2A">
        <w:trPr>
          <w:jc w:val="center"/>
        </w:trPr>
        <w:tc>
          <w:tcPr>
            <w:tcW w:w="283" w:type="dxa"/>
            <w:tcBorders>
              <w:top w:val="single" w:sz="0" w:space="0" w:color="00FFFF"/>
            </w:tcBorders>
            <w:tcMar>
              <w:left w:w="0" w:type="dxa"/>
              <w:right w:w="0" w:type="dxa"/>
            </w:tcMar>
            <w:vAlign w:val="center"/>
          </w:tcPr>
          <w:p w:rsidR="00124495" w:rsidRPr="00124495" w:rsidRDefault="00124495" w:rsidP="00EF1B2A">
            <w:pPr>
              <w:spacing w:line="305" w:lineRule="exact"/>
              <w:jc w:val="center"/>
              <w:rPr>
                <w:color w:val="auto"/>
              </w:rPr>
            </w:pPr>
          </w:p>
        </w:tc>
        <w:tc>
          <w:tcPr>
            <w:tcW w:w="283" w:type="dxa"/>
            <w:tcBorders>
              <w:top w:val="single" w:sz="0" w:space="0" w:color="00FFFF"/>
            </w:tcBorders>
            <w:tcMar>
              <w:left w:w="0" w:type="dxa"/>
              <w:right w:w="0" w:type="dxa"/>
            </w:tcMar>
            <w:vAlign w:val="center"/>
          </w:tcPr>
          <w:p w:rsidR="00124495" w:rsidRPr="00124495" w:rsidRDefault="00124495" w:rsidP="00EF1B2A">
            <w:pPr>
              <w:spacing w:line="305" w:lineRule="exact"/>
              <w:jc w:val="center"/>
              <w:rPr>
                <w:color w:val="auto"/>
              </w:rPr>
            </w:pPr>
            <w:r w:rsidRPr="00124495">
              <w:rPr>
                <w:color w:val="auto"/>
              </w:rPr>
              <w:t>1</w:t>
            </w:r>
          </w:p>
        </w:tc>
        <w:tc>
          <w:tcPr>
            <w:tcW w:w="283" w:type="dxa"/>
            <w:tcBorders>
              <w:top w:val="single" w:sz="0" w:space="0" w:color="00FFFF"/>
            </w:tcBorders>
            <w:tcMar>
              <w:left w:w="0" w:type="dxa"/>
              <w:right w:w="0" w:type="dxa"/>
            </w:tcMar>
            <w:vAlign w:val="center"/>
          </w:tcPr>
          <w:p w:rsidR="00124495" w:rsidRPr="00124495" w:rsidRDefault="00124495" w:rsidP="00EF1B2A">
            <w:pPr>
              <w:spacing w:line="305" w:lineRule="exact"/>
              <w:jc w:val="center"/>
              <w:rPr>
                <w:color w:val="auto"/>
              </w:rPr>
            </w:pPr>
            <w:r w:rsidRPr="00124495">
              <w:rPr>
                <w:color w:val="auto"/>
              </w:rPr>
              <w:t>0</w:t>
            </w:r>
          </w:p>
        </w:tc>
        <w:tc>
          <w:tcPr>
            <w:tcW w:w="57" w:type="dxa"/>
            <w:tcBorders>
              <w:top w:val="single" w:sz="0" w:space="0" w:color="00FFFF"/>
            </w:tcBorders>
            <w:tcMar>
              <w:left w:w="105" w:type="dxa"/>
              <w:right w:w="105" w:type="dxa"/>
            </w:tcMar>
            <w:vAlign w:val="center"/>
          </w:tcPr>
          <w:p w:rsidR="00124495" w:rsidRPr="00124495" w:rsidRDefault="00124495" w:rsidP="00EF1B2A">
            <w:pPr>
              <w:spacing w:line="305" w:lineRule="exact"/>
              <w:rPr>
                <w:color w:val="auto"/>
              </w:rPr>
            </w:pPr>
            <w:r w:rsidRPr="00124495">
              <w:rPr>
                <w:color w:val="auto"/>
              </w:rPr>
              <w:t>.</w:t>
            </w:r>
          </w:p>
        </w:tc>
        <w:tc>
          <w:tcPr>
            <w:tcW w:w="283" w:type="dxa"/>
            <w:tcBorders>
              <w:top w:val="single" w:sz="0" w:space="0" w:color="00FFFF"/>
            </w:tcBorders>
            <w:tcMar>
              <w:left w:w="0" w:type="dxa"/>
              <w:right w:w="0" w:type="dxa"/>
            </w:tcMar>
            <w:vAlign w:val="center"/>
          </w:tcPr>
          <w:p w:rsidR="00124495" w:rsidRPr="00124495" w:rsidRDefault="00124495" w:rsidP="00EF1B2A">
            <w:pPr>
              <w:spacing w:line="305" w:lineRule="exact"/>
              <w:jc w:val="center"/>
              <w:rPr>
                <w:color w:val="auto"/>
              </w:rPr>
            </w:pPr>
            <w:r w:rsidRPr="00124495">
              <w:rPr>
                <w:color w:val="auto"/>
              </w:rPr>
              <w:t>6</w:t>
            </w:r>
          </w:p>
        </w:tc>
        <w:tc>
          <w:tcPr>
            <w:tcW w:w="283" w:type="dxa"/>
            <w:tcBorders>
              <w:top w:val="single" w:sz="0" w:space="0" w:color="00FFFF"/>
            </w:tcBorders>
            <w:tcMar>
              <w:left w:w="0" w:type="dxa"/>
              <w:right w:w="0" w:type="dxa"/>
            </w:tcMar>
            <w:vAlign w:val="center"/>
          </w:tcPr>
          <w:p w:rsidR="00124495" w:rsidRPr="00124495" w:rsidRDefault="00124495" w:rsidP="00EF1B2A">
            <w:pPr>
              <w:spacing w:line="305" w:lineRule="exact"/>
              <w:jc w:val="center"/>
              <w:rPr>
                <w:color w:val="auto"/>
              </w:rPr>
            </w:pPr>
            <w:r w:rsidRPr="00124495">
              <w:rPr>
                <w:color w:val="auto"/>
              </w:rPr>
              <w:t>8</w:t>
            </w:r>
          </w:p>
        </w:tc>
      </w:tr>
    </w:tbl>
    <w:p w:rsidR="00124495" w:rsidRPr="00124495" w:rsidRDefault="00124495" w:rsidP="00124495">
      <w:pPr>
        <w:spacing w:line="305" w:lineRule="exact"/>
        <w:rPr>
          <w:color w:val="auto"/>
        </w:rPr>
      </w:pPr>
      <w:r w:rsidRPr="00124495">
        <w:rPr>
          <w:color w:val="auto"/>
        </w:rPr>
        <w:t>20-10.56=9.44</w:t>
      </w:r>
    </w:p>
    <w:tbl>
      <w:tblPr>
        <w:tblW w:w="743" w:type="pct"/>
        <w:jc w:val="center"/>
        <w:tblBorders>
          <w:insideV w:val="none" w:sz="0" w:space="0" w:color="00FFFF"/>
        </w:tblBorders>
        <w:tblLayout w:type="fixed"/>
        <w:tblLook w:val="04A0" w:firstRow="1" w:lastRow="0" w:firstColumn="1" w:lastColumn="0" w:noHBand="0" w:noVBand="1"/>
      </w:tblPr>
      <w:tblGrid>
        <w:gridCol w:w="249"/>
        <w:gridCol w:w="249"/>
        <w:gridCol w:w="249"/>
        <w:gridCol w:w="230"/>
        <w:gridCol w:w="249"/>
        <w:gridCol w:w="249"/>
      </w:tblGrid>
      <w:tr w:rsidR="00124495" w:rsidRPr="00124495" w:rsidTr="00EF1B2A">
        <w:trPr>
          <w:jc w:val="center"/>
        </w:trPr>
        <w:tc>
          <w:tcPr>
            <w:tcW w:w="283" w:type="dxa"/>
            <w:tcBorders>
              <w:bottom w:val="none" w:sz="0" w:space="0" w:color="00FFFF"/>
            </w:tcBorders>
            <w:tcMar>
              <w:left w:w="0" w:type="dxa"/>
              <w:right w:w="0" w:type="dxa"/>
            </w:tcMar>
            <w:vAlign w:val="center"/>
          </w:tcPr>
          <w:p w:rsidR="00124495" w:rsidRPr="00124495" w:rsidRDefault="00124495" w:rsidP="00EF1B2A">
            <w:pPr>
              <w:spacing w:line="305" w:lineRule="exact"/>
              <w:jc w:val="center"/>
              <w:rPr>
                <w:color w:val="auto"/>
              </w:rPr>
            </w:pPr>
          </w:p>
        </w:tc>
        <w:tc>
          <w:tcPr>
            <w:tcW w:w="283" w:type="dxa"/>
            <w:tcBorders>
              <w:bottom w:val="none" w:sz="0" w:space="0" w:color="00FFFF"/>
            </w:tcBorders>
            <w:tcMar>
              <w:left w:w="0" w:type="dxa"/>
              <w:right w:w="0" w:type="dxa"/>
            </w:tcMar>
            <w:vAlign w:val="center"/>
          </w:tcPr>
          <w:p w:rsidR="00124495" w:rsidRPr="00124495" w:rsidRDefault="00303EBE" w:rsidP="00EF1B2A">
            <w:pPr>
              <w:spacing w:line="305" w:lineRule="atLeast"/>
              <w:jc w:val="center"/>
              <w:rPr>
                <w:color w:val="auto"/>
              </w:rPr>
            </w:pPr>
            <m:oMathPara>
              <m:oMath>
                <m:limUpp>
                  <m:limUppPr>
                    <m:ctrlPr>
                      <w:rPr>
                        <w:rFonts w:ascii="Cambria Math" w:hAnsi="Cambria Math"/>
                        <w:color w:val="auto"/>
                      </w:rPr>
                    </m:ctrlPr>
                  </m:limUppPr>
                  <m:e>
                    <m:r>
                      <m:rPr>
                        <m:sty m:val="p"/>
                      </m:rPr>
                      <w:rPr>
                        <w:rFonts w:ascii="Cambria Math" w:hAnsi="NEU-BZ"/>
                        <w:color w:val="auto"/>
                        <w:sz w:val="18"/>
                        <w:szCs w:val="18"/>
                      </w:rPr>
                      <m:t>2</m:t>
                    </m:r>
                  </m:e>
                  <m:lim>
                    <m:r>
                      <m:rPr>
                        <m:nor/>
                      </m:rPr>
                      <w:rPr>
                        <w:rFonts w:ascii="Cambria Math" w:hAnsi="NEU-BZ"/>
                        <w:color w:val="auto"/>
                        <w:sz w:val="18"/>
                        <w:szCs w:val="18"/>
                      </w:rPr>
                      <m:t>·</m:t>
                    </m:r>
                  </m:lim>
                </m:limUpp>
              </m:oMath>
            </m:oMathPara>
          </w:p>
        </w:tc>
        <w:tc>
          <w:tcPr>
            <w:tcW w:w="283" w:type="dxa"/>
            <w:tcBorders>
              <w:bottom w:val="none" w:sz="0" w:space="0" w:color="00FFFF"/>
            </w:tcBorders>
            <w:tcMar>
              <w:left w:w="0" w:type="dxa"/>
              <w:right w:w="0" w:type="dxa"/>
            </w:tcMar>
            <w:vAlign w:val="center"/>
          </w:tcPr>
          <w:p w:rsidR="00124495" w:rsidRPr="00124495" w:rsidRDefault="00303EBE" w:rsidP="00EF1B2A">
            <w:pPr>
              <w:spacing w:line="305" w:lineRule="atLeast"/>
              <w:jc w:val="center"/>
              <w:rPr>
                <w:color w:val="auto"/>
              </w:rPr>
            </w:pPr>
            <m:oMathPara>
              <m:oMath>
                <m:limUpp>
                  <m:limUppPr>
                    <m:ctrlPr>
                      <w:rPr>
                        <w:rFonts w:ascii="Cambria Math" w:hAnsi="Cambria Math"/>
                        <w:color w:val="auto"/>
                      </w:rPr>
                    </m:ctrlPr>
                  </m:limUppPr>
                  <m:e>
                    <m:r>
                      <m:rPr>
                        <m:sty m:val="p"/>
                      </m:rPr>
                      <w:rPr>
                        <w:rFonts w:ascii="Cambria Math" w:hAnsi="NEU-BZ"/>
                        <w:color w:val="auto"/>
                        <w:sz w:val="18"/>
                        <w:szCs w:val="18"/>
                      </w:rPr>
                      <m:t>0</m:t>
                    </m:r>
                  </m:e>
                  <m:lim>
                    <m:r>
                      <m:rPr>
                        <m:nor/>
                      </m:rPr>
                      <w:rPr>
                        <w:rFonts w:ascii="Cambria Math" w:hAnsi="NEU-BZ"/>
                        <w:color w:val="auto"/>
                        <w:sz w:val="18"/>
                        <w:szCs w:val="18"/>
                      </w:rPr>
                      <m:t>·</m:t>
                    </m:r>
                  </m:lim>
                </m:limUpp>
              </m:oMath>
            </m:oMathPara>
          </w:p>
        </w:tc>
        <w:tc>
          <w:tcPr>
            <w:tcW w:w="57" w:type="dxa"/>
            <w:tcBorders>
              <w:bottom w:val="none" w:sz="0" w:space="0" w:color="00FFFF"/>
            </w:tcBorders>
            <w:tcMar>
              <w:left w:w="105" w:type="dxa"/>
              <w:right w:w="105" w:type="dxa"/>
            </w:tcMar>
            <w:vAlign w:val="center"/>
          </w:tcPr>
          <w:p w:rsidR="00124495" w:rsidRPr="00124495" w:rsidRDefault="00124495" w:rsidP="00EF1B2A">
            <w:pPr>
              <w:spacing w:line="305" w:lineRule="exact"/>
              <w:rPr>
                <w:color w:val="auto"/>
              </w:rPr>
            </w:pPr>
            <w:r w:rsidRPr="00124495">
              <w:rPr>
                <w:color w:val="auto"/>
              </w:rPr>
              <w:t>.</w:t>
            </w:r>
          </w:p>
        </w:tc>
        <w:tc>
          <w:tcPr>
            <w:tcW w:w="283" w:type="dxa"/>
            <w:tcBorders>
              <w:bottom w:val="none" w:sz="0" w:space="0" w:color="00FFFF"/>
            </w:tcBorders>
            <w:tcMar>
              <w:left w:w="0" w:type="dxa"/>
              <w:right w:w="0" w:type="dxa"/>
            </w:tcMar>
            <w:vAlign w:val="center"/>
          </w:tcPr>
          <w:p w:rsidR="00124495" w:rsidRPr="00124495" w:rsidRDefault="00303EBE" w:rsidP="00EF1B2A">
            <w:pPr>
              <w:spacing w:line="305" w:lineRule="atLeast"/>
              <w:jc w:val="center"/>
              <w:rPr>
                <w:color w:val="auto"/>
              </w:rPr>
            </w:pPr>
            <m:oMathPara>
              <m:oMath>
                <m:limUpp>
                  <m:limUppPr>
                    <m:ctrlPr>
                      <w:rPr>
                        <w:rFonts w:ascii="Cambria Math" w:hAnsi="Cambria Math"/>
                        <w:color w:val="auto"/>
                      </w:rPr>
                    </m:ctrlPr>
                  </m:limUppPr>
                  <m:e>
                    <m:r>
                      <m:rPr>
                        <m:sty m:val="p"/>
                      </m:rPr>
                      <w:rPr>
                        <w:rFonts w:ascii="Cambria Math" w:hAnsi="NEU-BZ"/>
                        <w:color w:val="auto"/>
                        <w:sz w:val="18"/>
                        <w:szCs w:val="18"/>
                      </w:rPr>
                      <m:t>0</m:t>
                    </m:r>
                  </m:e>
                  <m:lim>
                    <m:r>
                      <m:rPr>
                        <m:nor/>
                      </m:rPr>
                      <w:rPr>
                        <w:rFonts w:ascii="Cambria Math" w:hAnsi="NEU-BZ"/>
                        <w:color w:val="auto"/>
                        <w:sz w:val="18"/>
                        <w:szCs w:val="18"/>
                      </w:rPr>
                      <m:t>·</m:t>
                    </m:r>
                  </m:lim>
                </m:limUpp>
              </m:oMath>
            </m:oMathPara>
          </w:p>
        </w:tc>
        <w:tc>
          <w:tcPr>
            <w:tcW w:w="283" w:type="dxa"/>
            <w:tcBorders>
              <w:bottom w:val="none" w:sz="0" w:space="0" w:color="00FFFF"/>
            </w:tcBorders>
            <w:tcMar>
              <w:left w:w="0" w:type="dxa"/>
              <w:right w:w="0" w:type="dxa"/>
            </w:tcMar>
            <w:vAlign w:val="center"/>
          </w:tcPr>
          <w:p w:rsidR="00124495" w:rsidRPr="00124495" w:rsidRDefault="00303EBE" w:rsidP="00EF1B2A">
            <w:pPr>
              <w:spacing w:line="305" w:lineRule="atLeast"/>
              <w:jc w:val="center"/>
              <w:rPr>
                <w:color w:val="auto"/>
              </w:rPr>
            </w:pPr>
            <m:oMathPara>
              <m:oMath>
                <m:limUpp>
                  <m:limUppPr>
                    <m:ctrlPr>
                      <w:rPr>
                        <w:rFonts w:ascii="Cambria Math" w:hAnsi="Cambria Math"/>
                        <w:color w:val="auto"/>
                      </w:rPr>
                    </m:ctrlPr>
                  </m:limUppPr>
                  <m:e>
                    <m:r>
                      <m:rPr>
                        <m:sty m:val="p"/>
                      </m:rPr>
                      <w:rPr>
                        <w:rFonts w:ascii="Cambria Math" w:hAnsi="NEU-BZ"/>
                        <w:color w:val="auto"/>
                        <w:sz w:val="18"/>
                        <w:szCs w:val="18"/>
                      </w:rPr>
                      <m:t>0</m:t>
                    </m:r>
                  </m:e>
                  <m:lim>
                    <m:r>
                      <m:rPr>
                        <m:nor/>
                      </m:rPr>
                      <w:rPr>
                        <w:rFonts w:ascii="Cambria Math" w:hAnsi="NEU-BZ"/>
                        <w:color w:val="auto"/>
                        <w:sz w:val="18"/>
                        <w:szCs w:val="18"/>
                      </w:rPr>
                      <m:t xml:space="preserve">　</m:t>
                    </m:r>
                  </m:lim>
                </m:limUpp>
              </m:oMath>
            </m:oMathPara>
          </w:p>
        </w:tc>
      </w:tr>
      <w:tr w:rsidR="00124495" w:rsidRPr="00124495" w:rsidTr="00EF1B2A">
        <w:trPr>
          <w:jc w:val="center"/>
        </w:trPr>
        <w:tc>
          <w:tcPr>
            <w:tcW w:w="283" w:type="dxa"/>
            <w:tcBorders>
              <w:top w:val="none" w:sz="0" w:space="0" w:color="00FFFF"/>
              <w:bottom w:val="single" w:sz="0" w:space="0" w:color="00FFFF"/>
            </w:tcBorders>
            <w:tcMar>
              <w:left w:w="0" w:type="dxa"/>
              <w:right w:w="0" w:type="dxa"/>
            </w:tcMar>
            <w:vAlign w:val="center"/>
          </w:tcPr>
          <w:p w:rsidR="00124495" w:rsidRPr="00124495" w:rsidRDefault="00124495" w:rsidP="00EF1B2A">
            <w:pPr>
              <w:spacing w:line="305" w:lineRule="exact"/>
              <w:jc w:val="center"/>
              <w:rPr>
                <w:color w:val="auto"/>
              </w:rPr>
            </w:pPr>
            <w:r w:rsidRPr="00124495">
              <w:rPr>
                <w:color w:val="auto"/>
              </w:rPr>
              <w:t>-</w:t>
            </w:r>
          </w:p>
        </w:tc>
        <w:tc>
          <w:tcPr>
            <w:tcW w:w="283" w:type="dxa"/>
            <w:tcBorders>
              <w:top w:val="none" w:sz="0" w:space="0" w:color="00FFFF"/>
              <w:bottom w:val="single" w:sz="0" w:space="0" w:color="00FFFF"/>
            </w:tcBorders>
            <w:tcMar>
              <w:left w:w="0" w:type="dxa"/>
              <w:right w:w="0" w:type="dxa"/>
            </w:tcMar>
            <w:vAlign w:val="center"/>
          </w:tcPr>
          <w:p w:rsidR="00124495" w:rsidRPr="00124495" w:rsidRDefault="00124495" w:rsidP="00EF1B2A">
            <w:pPr>
              <w:spacing w:line="305" w:lineRule="exact"/>
              <w:jc w:val="center"/>
              <w:rPr>
                <w:color w:val="auto"/>
              </w:rPr>
            </w:pPr>
            <w:r w:rsidRPr="00124495">
              <w:rPr>
                <w:color w:val="auto"/>
              </w:rPr>
              <w:t>1</w:t>
            </w:r>
          </w:p>
        </w:tc>
        <w:tc>
          <w:tcPr>
            <w:tcW w:w="283" w:type="dxa"/>
            <w:tcBorders>
              <w:top w:val="none" w:sz="0" w:space="0" w:color="00FFFF"/>
              <w:bottom w:val="single" w:sz="0" w:space="0" w:color="00FFFF"/>
            </w:tcBorders>
            <w:tcMar>
              <w:left w:w="0" w:type="dxa"/>
              <w:right w:w="0" w:type="dxa"/>
            </w:tcMar>
            <w:vAlign w:val="center"/>
          </w:tcPr>
          <w:p w:rsidR="00124495" w:rsidRPr="00124495" w:rsidRDefault="00124495" w:rsidP="00EF1B2A">
            <w:pPr>
              <w:spacing w:line="305" w:lineRule="exact"/>
              <w:jc w:val="center"/>
              <w:rPr>
                <w:color w:val="auto"/>
              </w:rPr>
            </w:pPr>
            <w:r w:rsidRPr="00124495">
              <w:rPr>
                <w:color w:val="auto"/>
              </w:rPr>
              <w:t>0</w:t>
            </w:r>
          </w:p>
        </w:tc>
        <w:tc>
          <w:tcPr>
            <w:tcW w:w="57" w:type="dxa"/>
            <w:tcBorders>
              <w:top w:val="none" w:sz="0" w:space="0" w:color="00FFFF"/>
              <w:bottom w:val="single" w:sz="0" w:space="0" w:color="00FFFF"/>
            </w:tcBorders>
            <w:tcMar>
              <w:left w:w="105" w:type="dxa"/>
              <w:right w:w="105" w:type="dxa"/>
            </w:tcMar>
            <w:vAlign w:val="center"/>
          </w:tcPr>
          <w:p w:rsidR="00124495" w:rsidRPr="00124495" w:rsidRDefault="00124495" w:rsidP="00EF1B2A">
            <w:pPr>
              <w:spacing w:line="305" w:lineRule="exact"/>
              <w:rPr>
                <w:color w:val="auto"/>
              </w:rPr>
            </w:pPr>
            <w:r w:rsidRPr="00124495">
              <w:rPr>
                <w:color w:val="auto"/>
              </w:rPr>
              <w:t>.</w:t>
            </w:r>
          </w:p>
        </w:tc>
        <w:tc>
          <w:tcPr>
            <w:tcW w:w="283" w:type="dxa"/>
            <w:tcBorders>
              <w:top w:val="none" w:sz="0" w:space="0" w:color="00FFFF"/>
              <w:bottom w:val="single" w:sz="0" w:space="0" w:color="00FFFF"/>
            </w:tcBorders>
            <w:tcMar>
              <w:left w:w="0" w:type="dxa"/>
              <w:right w:w="0" w:type="dxa"/>
            </w:tcMar>
            <w:vAlign w:val="center"/>
          </w:tcPr>
          <w:p w:rsidR="00124495" w:rsidRPr="00124495" w:rsidRDefault="00124495" w:rsidP="00EF1B2A">
            <w:pPr>
              <w:spacing w:line="305" w:lineRule="exact"/>
              <w:jc w:val="center"/>
              <w:rPr>
                <w:color w:val="auto"/>
              </w:rPr>
            </w:pPr>
            <w:r w:rsidRPr="00124495">
              <w:rPr>
                <w:color w:val="auto"/>
              </w:rPr>
              <w:t>5</w:t>
            </w:r>
          </w:p>
        </w:tc>
        <w:tc>
          <w:tcPr>
            <w:tcW w:w="283" w:type="dxa"/>
            <w:tcBorders>
              <w:top w:val="none" w:sz="0" w:space="0" w:color="00FFFF"/>
              <w:bottom w:val="single" w:sz="0" w:space="0" w:color="00FFFF"/>
            </w:tcBorders>
            <w:tcMar>
              <w:left w:w="0" w:type="dxa"/>
              <w:right w:w="0" w:type="dxa"/>
            </w:tcMar>
            <w:vAlign w:val="center"/>
          </w:tcPr>
          <w:p w:rsidR="00124495" w:rsidRPr="00124495" w:rsidRDefault="00124495" w:rsidP="00EF1B2A">
            <w:pPr>
              <w:spacing w:line="305" w:lineRule="exact"/>
              <w:jc w:val="center"/>
              <w:rPr>
                <w:color w:val="auto"/>
              </w:rPr>
            </w:pPr>
            <w:r w:rsidRPr="00124495">
              <w:rPr>
                <w:color w:val="auto"/>
              </w:rPr>
              <w:t>6</w:t>
            </w:r>
          </w:p>
        </w:tc>
      </w:tr>
      <w:tr w:rsidR="00124495" w:rsidRPr="00124495" w:rsidTr="00EF1B2A">
        <w:trPr>
          <w:jc w:val="center"/>
        </w:trPr>
        <w:tc>
          <w:tcPr>
            <w:tcW w:w="283" w:type="dxa"/>
            <w:tcBorders>
              <w:top w:val="single" w:sz="0" w:space="0" w:color="00FFFF"/>
            </w:tcBorders>
            <w:tcMar>
              <w:left w:w="0" w:type="dxa"/>
              <w:right w:w="0" w:type="dxa"/>
            </w:tcMar>
            <w:vAlign w:val="center"/>
          </w:tcPr>
          <w:p w:rsidR="00124495" w:rsidRPr="00124495" w:rsidRDefault="00124495" w:rsidP="00EF1B2A">
            <w:pPr>
              <w:spacing w:line="305" w:lineRule="exact"/>
              <w:jc w:val="center"/>
              <w:rPr>
                <w:color w:val="auto"/>
              </w:rPr>
            </w:pPr>
          </w:p>
        </w:tc>
        <w:tc>
          <w:tcPr>
            <w:tcW w:w="283" w:type="dxa"/>
            <w:tcBorders>
              <w:top w:val="single" w:sz="0" w:space="0" w:color="00FFFF"/>
            </w:tcBorders>
            <w:tcMar>
              <w:left w:w="0" w:type="dxa"/>
              <w:right w:w="0" w:type="dxa"/>
            </w:tcMar>
            <w:vAlign w:val="center"/>
          </w:tcPr>
          <w:p w:rsidR="00124495" w:rsidRPr="00124495" w:rsidRDefault="00124495" w:rsidP="00EF1B2A">
            <w:pPr>
              <w:spacing w:line="305" w:lineRule="exact"/>
              <w:jc w:val="center"/>
              <w:rPr>
                <w:color w:val="auto"/>
              </w:rPr>
            </w:pPr>
          </w:p>
        </w:tc>
        <w:tc>
          <w:tcPr>
            <w:tcW w:w="283" w:type="dxa"/>
            <w:tcBorders>
              <w:top w:val="single" w:sz="0" w:space="0" w:color="00FFFF"/>
            </w:tcBorders>
            <w:tcMar>
              <w:left w:w="0" w:type="dxa"/>
              <w:right w:w="0" w:type="dxa"/>
            </w:tcMar>
            <w:vAlign w:val="center"/>
          </w:tcPr>
          <w:p w:rsidR="00124495" w:rsidRPr="00124495" w:rsidRDefault="00124495" w:rsidP="00EF1B2A">
            <w:pPr>
              <w:spacing w:line="305" w:lineRule="exact"/>
              <w:jc w:val="center"/>
              <w:rPr>
                <w:color w:val="auto"/>
              </w:rPr>
            </w:pPr>
            <w:r w:rsidRPr="00124495">
              <w:rPr>
                <w:color w:val="auto"/>
              </w:rPr>
              <w:t>9</w:t>
            </w:r>
          </w:p>
        </w:tc>
        <w:tc>
          <w:tcPr>
            <w:tcW w:w="57" w:type="dxa"/>
            <w:tcBorders>
              <w:top w:val="single" w:sz="0" w:space="0" w:color="00FFFF"/>
            </w:tcBorders>
            <w:tcMar>
              <w:left w:w="105" w:type="dxa"/>
              <w:right w:w="105" w:type="dxa"/>
            </w:tcMar>
            <w:vAlign w:val="center"/>
          </w:tcPr>
          <w:p w:rsidR="00124495" w:rsidRPr="00124495" w:rsidRDefault="00124495" w:rsidP="00EF1B2A">
            <w:pPr>
              <w:spacing w:line="305" w:lineRule="exact"/>
              <w:rPr>
                <w:color w:val="auto"/>
              </w:rPr>
            </w:pPr>
            <w:r w:rsidRPr="00124495">
              <w:rPr>
                <w:color w:val="auto"/>
              </w:rPr>
              <w:t>.</w:t>
            </w:r>
          </w:p>
        </w:tc>
        <w:tc>
          <w:tcPr>
            <w:tcW w:w="283" w:type="dxa"/>
            <w:tcBorders>
              <w:top w:val="single" w:sz="0" w:space="0" w:color="00FFFF"/>
            </w:tcBorders>
            <w:tcMar>
              <w:left w:w="0" w:type="dxa"/>
              <w:right w:w="0" w:type="dxa"/>
            </w:tcMar>
            <w:vAlign w:val="center"/>
          </w:tcPr>
          <w:p w:rsidR="00124495" w:rsidRPr="00124495" w:rsidRDefault="00124495" w:rsidP="00EF1B2A">
            <w:pPr>
              <w:spacing w:line="305" w:lineRule="exact"/>
              <w:jc w:val="center"/>
              <w:rPr>
                <w:color w:val="auto"/>
              </w:rPr>
            </w:pPr>
            <w:r w:rsidRPr="00124495">
              <w:rPr>
                <w:color w:val="auto"/>
              </w:rPr>
              <w:t>4</w:t>
            </w:r>
          </w:p>
        </w:tc>
        <w:tc>
          <w:tcPr>
            <w:tcW w:w="283" w:type="dxa"/>
            <w:tcBorders>
              <w:top w:val="single" w:sz="0" w:space="0" w:color="00FFFF"/>
            </w:tcBorders>
            <w:tcMar>
              <w:left w:w="0" w:type="dxa"/>
              <w:right w:w="0" w:type="dxa"/>
            </w:tcMar>
            <w:vAlign w:val="center"/>
          </w:tcPr>
          <w:p w:rsidR="00124495" w:rsidRPr="00124495" w:rsidRDefault="00124495" w:rsidP="00EF1B2A">
            <w:pPr>
              <w:spacing w:line="305" w:lineRule="exact"/>
              <w:jc w:val="center"/>
              <w:rPr>
                <w:color w:val="auto"/>
              </w:rPr>
            </w:pPr>
            <w:r w:rsidRPr="00124495">
              <w:rPr>
                <w:color w:val="auto"/>
              </w:rPr>
              <w:t>4</w:t>
            </w:r>
          </w:p>
        </w:tc>
      </w:tr>
    </w:tbl>
    <w:p w:rsidR="00124495" w:rsidRPr="00124495" w:rsidRDefault="00124495" w:rsidP="00124495">
      <w:pPr>
        <w:spacing w:line="305" w:lineRule="exact"/>
        <w:rPr>
          <w:color w:val="auto"/>
        </w:rPr>
      </w:pPr>
      <w:r w:rsidRPr="00124495">
        <w:rPr>
          <w:rFonts w:hint="eastAsia"/>
          <w:color w:val="auto"/>
        </w:rPr>
        <w:t xml:space="preserve"> </w:t>
      </w:r>
      <w:r w:rsidRPr="00124495">
        <w:rPr>
          <w:rFonts w:hint="eastAsia"/>
          <w:color w:val="auto"/>
        </w:rPr>
        <w:t>验算</w:t>
      </w:r>
      <w:r w:rsidRPr="00124495">
        <w:rPr>
          <w:rFonts w:ascii="方正书宋_GBK" w:hAnsi="方正书宋_GBK"/>
          <w:color w:val="auto"/>
        </w:rPr>
        <w:t>:</w:t>
      </w:r>
      <w:r w:rsidRPr="00124495">
        <w:rPr>
          <w:rFonts w:hint="eastAsia"/>
          <w:color w:val="auto"/>
        </w:rPr>
        <w:t xml:space="preserve"> </w:t>
      </w:r>
    </w:p>
    <w:tbl>
      <w:tblPr>
        <w:tblW w:w="743" w:type="pct"/>
        <w:jc w:val="center"/>
        <w:tblBorders>
          <w:insideV w:val="none" w:sz="0" w:space="0" w:color="00FFFF"/>
        </w:tblBorders>
        <w:tblLayout w:type="fixed"/>
        <w:tblLook w:val="04A0" w:firstRow="1" w:lastRow="0" w:firstColumn="1" w:lastColumn="0" w:noHBand="0" w:noVBand="1"/>
      </w:tblPr>
      <w:tblGrid>
        <w:gridCol w:w="249"/>
        <w:gridCol w:w="249"/>
        <w:gridCol w:w="249"/>
        <w:gridCol w:w="230"/>
        <w:gridCol w:w="249"/>
        <w:gridCol w:w="249"/>
      </w:tblGrid>
      <w:tr w:rsidR="00124495" w:rsidRPr="00124495" w:rsidTr="00EF1B2A">
        <w:trPr>
          <w:jc w:val="center"/>
        </w:trPr>
        <w:tc>
          <w:tcPr>
            <w:tcW w:w="283" w:type="dxa"/>
            <w:tcBorders>
              <w:bottom w:val="none" w:sz="0" w:space="0" w:color="00FFFF"/>
            </w:tcBorders>
            <w:tcMar>
              <w:left w:w="0" w:type="dxa"/>
              <w:right w:w="0" w:type="dxa"/>
            </w:tcMar>
            <w:vAlign w:val="center"/>
          </w:tcPr>
          <w:p w:rsidR="00124495" w:rsidRPr="00124495" w:rsidRDefault="00124495" w:rsidP="00EF1B2A">
            <w:pPr>
              <w:spacing w:line="305" w:lineRule="exact"/>
              <w:jc w:val="center"/>
              <w:rPr>
                <w:color w:val="auto"/>
              </w:rPr>
            </w:pPr>
          </w:p>
        </w:tc>
        <w:tc>
          <w:tcPr>
            <w:tcW w:w="283" w:type="dxa"/>
            <w:tcBorders>
              <w:bottom w:val="none" w:sz="0" w:space="0" w:color="00FFFF"/>
            </w:tcBorders>
            <w:tcMar>
              <w:left w:w="0" w:type="dxa"/>
              <w:right w:w="0" w:type="dxa"/>
            </w:tcMar>
            <w:vAlign w:val="center"/>
          </w:tcPr>
          <w:p w:rsidR="00124495" w:rsidRPr="00124495" w:rsidRDefault="00124495" w:rsidP="00EF1B2A">
            <w:pPr>
              <w:spacing w:line="305" w:lineRule="exact"/>
              <w:jc w:val="center"/>
              <w:rPr>
                <w:color w:val="auto"/>
              </w:rPr>
            </w:pPr>
          </w:p>
        </w:tc>
        <w:tc>
          <w:tcPr>
            <w:tcW w:w="283" w:type="dxa"/>
            <w:tcBorders>
              <w:bottom w:val="none" w:sz="0" w:space="0" w:color="00FFFF"/>
            </w:tcBorders>
            <w:tcMar>
              <w:left w:w="0" w:type="dxa"/>
              <w:right w:w="0" w:type="dxa"/>
            </w:tcMar>
            <w:vAlign w:val="center"/>
          </w:tcPr>
          <w:p w:rsidR="00124495" w:rsidRPr="00124495" w:rsidRDefault="00124495" w:rsidP="00EF1B2A">
            <w:pPr>
              <w:spacing w:line="305" w:lineRule="exact"/>
              <w:jc w:val="center"/>
              <w:rPr>
                <w:color w:val="auto"/>
              </w:rPr>
            </w:pPr>
            <w:r w:rsidRPr="00124495">
              <w:rPr>
                <w:color w:val="auto"/>
              </w:rPr>
              <w:t>9</w:t>
            </w:r>
          </w:p>
        </w:tc>
        <w:tc>
          <w:tcPr>
            <w:tcW w:w="57" w:type="dxa"/>
            <w:tcBorders>
              <w:bottom w:val="none" w:sz="0" w:space="0" w:color="00FFFF"/>
            </w:tcBorders>
            <w:tcMar>
              <w:left w:w="105" w:type="dxa"/>
              <w:right w:w="105" w:type="dxa"/>
            </w:tcMar>
            <w:vAlign w:val="center"/>
          </w:tcPr>
          <w:p w:rsidR="00124495" w:rsidRPr="00124495" w:rsidRDefault="00124495" w:rsidP="00EF1B2A">
            <w:pPr>
              <w:spacing w:line="305" w:lineRule="exact"/>
              <w:rPr>
                <w:color w:val="auto"/>
              </w:rPr>
            </w:pPr>
            <w:r w:rsidRPr="00124495">
              <w:rPr>
                <w:color w:val="auto"/>
              </w:rPr>
              <w:t>.</w:t>
            </w:r>
          </w:p>
        </w:tc>
        <w:tc>
          <w:tcPr>
            <w:tcW w:w="283" w:type="dxa"/>
            <w:tcBorders>
              <w:bottom w:val="none" w:sz="0" w:space="0" w:color="00FFFF"/>
            </w:tcBorders>
            <w:tcMar>
              <w:left w:w="0" w:type="dxa"/>
              <w:right w:w="0" w:type="dxa"/>
            </w:tcMar>
            <w:vAlign w:val="center"/>
          </w:tcPr>
          <w:p w:rsidR="00124495" w:rsidRPr="00124495" w:rsidRDefault="00124495" w:rsidP="00EF1B2A">
            <w:pPr>
              <w:spacing w:line="305" w:lineRule="exact"/>
              <w:jc w:val="center"/>
              <w:rPr>
                <w:color w:val="auto"/>
              </w:rPr>
            </w:pPr>
            <w:r w:rsidRPr="00124495">
              <w:rPr>
                <w:color w:val="auto"/>
              </w:rPr>
              <w:t>4</w:t>
            </w:r>
          </w:p>
        </w:tc>
        <w:tc>
          <w:tcPr>
            <w:tcW w:w="283" w:type="dxa"/>
            <w:tcBorders>
              <w:bottom w:val="none" w:sz="0" w:space="0" w:color="00FFFF"/>
            </w:tcBorders>
            <w:tcMar>
              <w:left w:w="0" w:type="dxa"/>
              <w:right w:w="0" w:type="dxa"/>
            </w:tcMar>
            <w:vAlign w:val="center"/>
          </w:tcPr>
          <w:p w:rsidR="00124495" w:rsidRPr="00124495" w:rsidRDefault="00124495" w:rsidP="00EF1B2A">
            <w:pPr>
              <w:spacing w:line="305" w:lineRule="exact"/>
              <w:jc w:val="center"/>
              <w:rPr>
                <w:color w:val="auto"/>
              </w:rPr>
            </w:pPr>
            <w:r w:rsidRPr="00124495">
              <w:rPr>
                <w:color w:val="auto"/>
              </w:rPr>
              <w:t>4</w:t>
            </w:r>
          </w:p>
        </w:tc>
      </w:tr>
      <w:tr w:rsidR="00124495" w:rsidRPr="00124495" w:rsidTr="00EF1B2A">
        <w:trPr>
          <w:jc w:val="center"/>
        </w:trPr>
        <w:tc>
          <w:tcPr>
            <w:tcW w:w="283" w:type="dxa"/>
            <w:tcBorders>
              <w:top w:val="none" w:sz="0" w:space="0" w:color="00FFFF"/>
              <w:bottom w:val="single" w:sz="0" w:space="0" w:color="00FFFF"/>
            </w:tcBorders>
            <w:tcMar>
              <w:left w:w="0" w:type="dxa"/>
              <w:right w:w="0" w:type="dxa"/>
            </w:tcMar>
            <w:vAlign w:val="center"/>
          </w:tcPr>
          <w:p w:rsidR="00124495" w:rsidRPr="00124495" w:rsidRDefault="00124495" w:rsidP="00EF1B2A">
            <w:pPr>
              <w:spacing w:line="305" w:lineRule="exact"/>
              <w:jc w:val="center"/>
              <w:rPr>
                <w:color w:val="auto"/>
              </w:rPr>
            </w:pPr>
            <w:r w:rsidRPr="00124495">
              <w:rPr>
                <w:color w:val="auto"/>
              </w:rPr>
              <w:t>+</w:t>
            </w:r>
          </w:p>
        </w:tc>
        <w:tc>
          <w:tcPr>
            <w:tcW w:w="283" w:type="dxa"/>
            <w:tcBorders>
              <w:top w:val="none" w:sz="0" w:space="0" w:color="00FFFF"/>
              <w:bottom w:val="single" w:sz="0" w:space="0" w:color="00FFFF"/>
            </w:tcBorders>
            <w:tcMar>
              <w:left w:w="0" w:type="dxa"/>
              <w:right w:w="0" w:type="dxa"/>
            </w:tcMar>
            <w:vAlign w:val="center"/>
          </w:tcPr>
          <w:p w:rsidR="00124495" w:rsidRPr="00124495" w:rsidRDefault="00124495" w:rsidP="00EF1B2A">
            <w:pPr>
              <w:spacing w:line="305" w:lineRule="exact"/>
              <w:jc w:val="center"/>
              <w:rPr>
                <w:color w:val="auto"/>
              </w:rPr>
            </w:pPr>
            <w:r w:rsidRPr="00124495">
              <w:rPr>
                <w:color w:val="auto"/>
              </w:rPr>
              <w:t>1</w:t>
            </w:r>
            <w:r w:rsidRPr="00124495">
              <w:rPr>
                <w:color w:val="auto"/>
                <w:vertAlign w:val="subscript"/>
              </w:rPr>
              <w:t>1</w:t>
            </w:r>
          </w:p>
        </w:tc>
        <w:tc>
          <w:tcPr>
            <w:tcW w:w="283" w:type="dxa"/>
            <w:tcBorders>
              <w:top w:val="none" w:sz="0" w:space="0" w:color="00FFFF"/>
              <w:bottom w:val="single" w:sz="0" w:space="0" w:color="00FFFF"/>
            </w:tcBorders>
            <w:tcMar>
              <w:left w:w="0" w:type="dxa"/>
              <w:right w:w="0" w:type="dxa"/>
            </w:tcMar>
            <w:vAlign w:val="center"/>
          </w:tcPr>
          <w:p w:rsidR="00124495" w:rsidRPr="00124495" w:rsidRDefault="00124495" w:rsidP="00EF1B2A">
            <w:pPr>
              <w:spacing w:line="305" w:lineRule="exact"/>
              <w:jc w:val="center"/>
              <w:rPr>
                <w:color w:val="auto"/>
              </w:rPr>
            </w:pPr>
            <w:r w:rsidRPr="00124495">
              <w:rPr>
                <w:color w:val="auto"/>
              </w:rPr>
              <w:t>0</w:t>
            </w:r>
            <w:r w:rsidRPr="00124495">
              <w:rPr>
                <w:color w:val="auto"/>
                <w:vertAlign w:val="subscript"/>
              </w:rPr>
              <w:t>1</w:t>
            </w:r>
          </w:p>
        </w:tc>
        <w:tc>
          <w:tcPr>
            <w:tcW w:w="57" w:type="dxa"/>
            <w:tcBorders>
              <w:top w:val="none" w:sz="0" w:space="0" w:color="00FFFF"/>
              <w:bottom w:val="single" w:sz="0" w:space="0" w:color="00FFFF"/>
            </w:tcBorders>
            <w:tcMar>
              <w:left w:w="105" w:type="dxa"/>
              <w:right w:w="105" w:type="dxa"/>
            </w:tcMar>
            <w:vAlign w:val="center"/>
          </w:tcPr>
          <w:p w:rsidR="00124495" w:rsidRPr="00124495" w:rsidRDefault="00124495" w:rsidP="00EF1B2A">
            <w:pPr>
              <w:spacing w:line="305" w:lineRule="exact"/>
              <w:rPr>
                <w:color w:val="auto"/>
              </w:rPr>
            </w:pPr>
            <w:r w:rsidRPr="00124495">
              <w:rPr>
                <w:color w:val="auto"/>
              </w:rPr>
              <w:t>.</w:t>
            </w:r>
          </w:p>
        </w:tc>
        <w:tc>
          <w:tcPr>
            <w:tcW w:w="283" w:type="dxa"/>
            <w:tcBorders>
              <w:top w:val="none" w:sz="0" w:space="0" w:color="00FFFF"/>
              <w:bottom w:val="single" w:sz="0" w:space="0" w:color="00FFFF"/>
            </w:tcBorders>
            <w:tcMar>
              <w:left w:w="0" w:type="dxa"/>
              <w:right w:w="0" w:type="dxa"/>
            </w:tcMar>
            <w:vAlign w:val="center"/>
          </w:tcPr>
          <w:p w:rsidR="00124495" w:rsidRPr="00124495" w:rsidRDefault="00124495" w:rsidP="00EF1B2A">
            <w:pPr>
              <w:spacing w:line="305" w:lineRule="exact"/>
              <w:jc w:val="center"/>
              <w:rPr>
                <w:color w:val="auto"/>
              </w:rPr>
            </w:pPr>
            <w:r w:rsidRPr="00124495">
              <w:rPr>
                <w:color w:val="auto"/>
              </w:rPr>
              <w:t>5</w:t>
            </w:r>
            <w:r w:rsidRPr="00124495">
              <w:rPr>
                <w:color w:val="auto"/>
                <w:vertAlign w:val="subscript"/>
              </w:rPr>
              <w:t>1</w:t>
            </w:r>
          </w:p>
        </w:tc>
        <w:tc>
          <w:tcPr>
            <w:tcW w:w="283" w:type="dxa"/>
            <w:tcBorders>
              <w:top w:val="none" w:sz="0" w:space="0" w:color="00FFFF"/>
              <w:bottom w:val="single" w:sz="0" w:space="0" w:color="00FFFF"/>
            </w:tcBorders>
            <w:tcMar>
              <w:left w:w="0" w:type="dxa"/>
              <w:right w:w="0" w:type="dxa"/>
            </w:tcMar>
            <w:vAlign w:val="center"/>
          </w:tcPr>
          <w:p w:rsidR="00124495" w:rsidRPr="00124495" w:rsidRDefault="00124495" w:rsidP="00EF1B2A">
            <w:pPr>
              <w:spacing w:line="305" w:lineRule="exact"/>
              <w:jc w:val="center"/>
              <w:rPr>
                <w:color w:val="auto"/>
              </w:rPr>
            </w:pPr>
            <w:r w:rsidRPr="00124495">
              <w:rPr>
                <w:color w:val="auto"/>
              </w:rPr>
              <w:t>6</w:t>
            </w:r>
          </w:p>
        </w:tc>
      </w:tr>
      <w:tr w:rsidR="00124495" w:rsidRPr="00124495" w:rsidTr="00EF1B2A">
        <w:trPr>
          <w:jc w:val="center"/>
        </w:trPr>
        <w:tc>
          <w:tcPr>
            <w:tcW w:w="283" w:type="dxa"/>
            <w:tcBorders>
              <w:top w:val="single" w:sz="0" w:space="0" w:color="00FFFF"/>
            </w:tcBorders>
            <w:tcMar>
              <w:left w:w="0" w:type="dxa"/>
              <w:right w:w="0" w:type="dxa"/>
            </w:tcMar>
            <w:vAlign w:val="center"/>
          </w:tcPr>
          <w:p w:rsidR="00124495" w:rsidRPr="00124495" w:rsidRDefault="00124495" w:rsidP="00EF1B2A">
            <w:pPr>
              <w:spacing w:line="305" w:lineRule="exact"/>
              <w:jc w:val="center"/>
              <w:rPr>
                <w:color w:val="auto"/>
              </w:rPr>
            </w:pPr>
          </w:p>
        </w:tc>
        <w:tc>
          <w:tcPr>
            <w:tcW w:w="283" w:type="dxa"/>
            <w:tcBorders>
              <w:top w:val="single" w:sz="0" w:space="0" w:color="00FFFF"/>
            </w:tcBorders>
            <w:tcMar>
              <w:left w:w="0" w:type="dxa"/>
              <w:right w:w="0" w:type="dxa"/>
            </w:tcMar>
            <w:vAlign w:val="center"/>
          </w:tcPr>
          <w:p w:rsidR="00124495" w:rsidRPr="00124495" w:rsidRDefault="00124495" w:rsidP="00EF1B2A">
            <w:pPr>
              <w:spacing w:line="305" w:lineRule="exact"/>
              <w:jc w:val="center"/>
              <w:rPr>
                <w:color w:val="auto"/>
              </w:rPr>
            </w:pPr>
            <w:r w:rsidRPr="00124495">
              <w:rPr>
                <w:color w:val="auto"/>
              </w:rPr>
              <w:t>2</w:t>
            </w:r>
          </w:p>
        </w:tc>
        <w:tc>
          <w:tcPr>
            <w:tcW w:w="283" w:type="dxa"/>
            <w:tcBorders>
              <w:top w:val="single" w:sz="0" w:space="0" w:color="00FFFF"/>
            </w:tcBorders>
            <w:tcMar>
              <w:left w:w="0" w:type="dxa"/>
              <w:right w:w="0" w:type="dxa"/>
            </w:tcMar>
            <w:vAlign w:val="center"/>
          </w:tcPr>
          <w:p w:rsidR="00124495" w:rsidRPr="00124495" w:rsidRDefault="00124495" w:rsidP="00EF1B2A">
            <w:pPr>
              <w:spacing w:line="305" w:lineRule="exact"/>
              <w:jc w:val="center"/>
              <w:rPr>
                <w:color w:val="auto"/>
              </w:rPr>
            </w:pPr>
            <w:r w:rsidRPr="00124495">
              <w:rPr>
                <w:color w:val="auto"/>
              </w:rPr>
              <w:t>0</w:t>
            </w:r>
          </w:p>
        </w:tc>
        <w:tc>
          <w:tcPr>
            <w:tcW w:w="57" w:type="dxa"/>
            <w:tcBorders>
              <w:top w:val="single" w:sz="0" w:space="0" w:color="00FFFF"/>
            </w:tcBorders>
            <w:tcMar>
              <w:left w:w="105" w:type="dxa"/>
              <w:right w:w="105" w:type="dxa"/>
            </w:tcMar>
            <w:vAlign w:val="center"/>
          </w:tcPr>
          <w:p w:rsidR="00124495" w:rsidRPr="00124495" w:rsidRDefault="00124495" w:rsidP="00EF1B2A">
            <w:pPr>
              <w:spacing w:line="305" w:lineRule="exact"/>
              <w:rPr>
                <w:color w:val="auto"/>
              </w:rPr>
            </w:pPr>
            <w:r w:rsidRPr="00124495">
              <w:rPr>
                <w:color w:val="auto"/>
              </w:rPr>
              <w:t>.</w:t>
            </w:r>
          </w:p>
        </w:tc>
        <w:tc>
          <w:tcPr>
            <w:tcW w:w="283" w:type="dxa"/>
            <w:tcBorders>
              <w:top w:val="single" w:sz="0" w:space="0" w:color="00FFFF"/>
            </w:tcBorders>
            <w:tcMar>
              <w:left w:w="0" w:type="dxa"/>
              <w:right w:w="0" w:type="dxa"/>
            </w:tcMar>
            <w:vAlign w:val="center"/>
          </w:tcPr>
          <w:p w:rsidR="00124495" w:rsidRPr="00124495" w:rsidRDefault="00124495" w:rsidP="00EF1B2A">
            <w:pPr>
              <w:spacing w:line="305" w:lineRule="exact"/>
              <w:jc w:val="center"/>
              <w:rPr>
                <w:color w:val="auto"/>
              </w:rPr>
            </w:pPr>
            <w:r w:rsidRPr="00124495">
              <w:rPr>
                <w:color w:val="auto"/>
              </w:rPr>
              <w:t>0\</w:t>
            </w:r>
          </w:p>
        </w:tc>
        <w:tc>
          <w:tcPr>
            <w:tcW w:w="283" w:type="dxa"/>
            <w:tcBorders>
              <w:top w:val="single" w:sz="0" w:space="0" w:color="00FFFF"/>
            </w:tcBorders>
            <w:tcMar>
              <w:left w:w="0" w:type="dxa"/>
              <w:right w:w="0" w:type="dxa"/>
            </w:tcMar>
            <w:vAlign w:val="center"/>
          </w:tcPr>
          <w:p w:rsidR="00124495" w:rsidRPr="00124495" w:rsidRDefault="00124495" w:rsidP="00EF1B2A">
            <w:pPr>
              <w:spacing w:line="305" w:lineRule="exact"/>
              <w:jc w:val="center"/>
              <w:rPr>
                <w:color w:val="auto"/>
              </w:rPr>
            </w:pPr>
            <w:r w:rsidRPr="00124495">
              <w:rPr>
                <w:color w:val="auto"/>
              </w:rPr>
              <w:t>0\</w:t>
            </w:r>
          </w:p>
        </w:tc>
      </w:tr>
    </w:tbl>
    <w:p w:rsidR="00124495" w:rsidRPr="00124495" w:rsidRDefault="00124495" w:rsidP="00124495">
      <w:pPr>
        <w:spacing w:line="305" w:lineRule="exact"/>
        <w:rPr>
          <w:color w:val="auto"/>
        </w:rPr>
      </w:pPr>
      <w:r w:rsidRPr="00124495">
        <w:rPr>
          <w:color w:val="auto"/>
        </w:rPr>
        <w:t>2.39+4.8=7.19</w:t>
      </w:r>
      <w:r w:rsidRPr="00124495">
        <w:rPr>
          <w:color w:val="auto"/>
        </w:rPr>
        <w:t xml:space="preserve">　　　</w:t>
      </w:r>
      <w:r w:rsidRPr="00124495">
        <w:rPr>
          <w:color w:val="auto"/>
        </w:rPr>
        <w:t>12.13-7.6=4.53</w:t>
      </w:r>
    </w:p>
    <w:tbl>
      <w:tblPr>
        <w:tblW w:w="600" w:type="pct"/>
        <w:jc w:val="center"/>
        <w:tblBorders>
          <w:insideV w:val="none" w:sz="0" w:space="0" w:color="00FFFF"/>
        </w:tblBorders>
        <w:tblLayout w:type="fixed"/>
        <w:tblLook w:val="04A0" w:firstRow="1" w:lastRow="0" w:firstColumn="1" w:lastColumn="0" w:noHBand="0" w:noVBand="1"/>
      </w:tblPr>
      <w:tblGrid>
        <w:gridCol w:w="241"/>
        <w:gridCol w:w="240"/>
        <w:gridCol w:w="230"/>
        <w:gridCol w:w="240"/>
        <w:gridCol w:w="240"/>
      </w:tblGrid>
      <w:tr w:rsidR="00124495" w:rsidRPr="00124495" w:rsidTr="00EF1B2A">
        <w:trPr>
          <w:jc w:val="center"/>
        </w:trPr>
        <w:tc>
          <w:tcPr>
            <w:tcW w:w="283" w:type="dxa"/>
            <w:tcBorders>
              <w:bottom w:val="none" w:sz="0" w:space="0" w:color="00FFFF"/>
            </w:tcBorders>
            <w:tcMar>
              <w:left w:w="0" w:type="dxa"/>
              <w:right w:w="0" w:type="dxa"/>
            </w:tcMar>
            <w:vAlign w:val="center"/>
          </w:tcPr>
          <w:p w:rsidR="00124495" w:rsidRPr="00124495" w:rsidRDefault="00124495" w:rsidP="00EF1B2A">
            <w:pPr>
              <w:spacing w:line="305" w:lineRule="exact"/>
              <w:jc w:val="center"/>
              <w:rPr>
                <w:color w:val="auto"/>
              </w:rPr>
            </w:pPr>
          </w:p>
        </w:tc>
        <w:tc>
          <w:tcPr>
            <w:tcW w:w="283" w:type="dxa"/>
            <w:tcBorders>
              <w:bottom w:val="none" w:sz="0" w:space="0" w:color="00FFFF"/>
            </w:tcBorders>
            <w:tcMar>
              <w:left w:w="0" w:type="dxa"/>
              <w:right w:w="0" w:type="dxa"/>
            </w:tcMar>
            <w:vAlign w:val="center"/>
          </w:tcPr>
          <w:p w:rsidR="00124495" w:rsidRPr="00124495" w:rsidRDefault="00124495" w:rsidP="00EF1B2A">
            <w:pPr>
              <w:spacing w:line="305" w:lineRule="exact"/>
              <w:jc w:val="center"/>
              <w:rPr>
                <w:color w:val="auto"/>
              </w:rPr>
            </w:pPr>
            <w:r w:rsidRPr="00124495">
              <w:rPr>
                <w:color w:val="auto"/>
              </w:rPr>
              <w:t>2</w:t>
            </w:r>
          </w:p>
        </w:tc>
        <w:tc>
          <w:tcPr>
            <w:tcW w:w="57" w:type="dxa"/>
            <w:tcBorders>
              <w:bottom w:val="none" w:sz="0" w:space="0" w:color="00FFFF"/>
            </w:tcBorders>
            <w:tcMar>
              <w:left w:w="105" w:type="dxa"/>
              <w:right w:w="105" w:type="dxa"/>
            </w:tcMar>
            <w:vAlign w:val="center"/>
          </w:tcPr>
          <w:p w:rsidR="00124495" w:rsidRPr="00124495" w:rsidRDefault="00124495" w:rsidP="00EF1B2A">
            <w:pPr>
              <w:spacing w:line="305" w:lineRule="exact"/>
              <w:rPr>
                <w:color w:val="auto"/>
              </w:rPr>
            </w:pPr>
            <w:r w:rsidRPr="00124495">
              <w:rPr>
                <w:color w:val="auto"/>
              </w:rPr>
              <w:t>.</w:t>
            </w:r>
          </w:p>
        </w:tc>
        <w:tc>
          <w:tcPr>
            <w:tcW w:w="283" w:type="dxa"/>
            <w:tcBorders>
              <w:bottom w:val="none" w:sz="0" w:space="0" w:color="00FFFF"/>
            </w:tcBorders>
            <w:tcMar>
              <w:left w:w="0" w:type="dxa"/>
              <w:right w:w="0" w:type="dxa"/>
            </w:tcMar>
            <w:vAlign w:val="center"/>
          </w:tcPr>
          <w:p w:rsidR="00124495" w:rsidRPr="00124495" w:rsidRDefault="00124495" w:rsidP="00EF1B2A">
            <w:pPr>
              <w:spacing w:line="305" w:lineRule="exact"/>
              <w:jc w:val="center"/>
              <w:rPr>
                <w:color w:val="auto"/>
              </w:rPr>
            </w:pPr>
            <w:r w:rsidRPr="00124495">
              <w:rPr>
                <w:color w:val="auto"/>
              </w:rPr>
              <w:t>3</w:t>
            </w:r>
          </w:p>
        </w:tc>
        <w:tc>
          <w:tcPr>
            <w:tcW w:w="283" w:type="dxa"/>
            <w:tcBorders>
              <w:bottom w:val="none" w:sz="0" w:space="0" w:color="00FFFF"/>
            </w:tcBorders>
            <w:tcMar>
              <w:left w:w="0" w:type="dxa"/>
              <w:right w:w="0" w:type="dxa"/>
            </w:tcMar>
            <w:vAlign w:val="center"/>
          </w:tcPr>
          <w:p w:rsidR="00124495" w:rsidRPr="00124495" w:rsidRDefault="00124495" w:rsidP="00EF1B2A">
            <w:pPr>
              <w:spacing w:line="305" w:lineRule="exact"/>
              <w:jc w:val="center"/>
              <w:rPr>
                <w:color w:val="auto"/>
              </w:rPr>
            </w:pPr>
            <w:r w:rsidRPr="00124495">
              <w:rPr>
                <w:color w:val="auto"/>
              </w:rPr>
              <w:t>9</w:t>
            </w:r>
          </w:p>
        </w:tc>
      </w:tr>
      <w:tr w:rsidR="00124495" w:rsidRPr="00124495" w:rsidTr="00EF1B2A">
        <w:trPr>
          <w:jc w:val="center"/>
        </w:trPr>
        <w:tc>
          <w:tcPr>
            <w:tcW w:w="283" w:type="dxa"/>
            <w:tcBorders>
              <w:top w:val="none" w:sz="0" w:space="0" w:color="00FFFF"/>
              <w:bottom w:val="single" w:sz="0" w:space="0" w:color="00FFFF"/>
            </w:tcBorders>
            <w:tcMar>
              <w:left w:w="0" w:type="dxa"/>
              <w:right w:w="0" w:type="dxa"/>
            </w:tcMar>
            <w:vAlign w:val="center"/>
          </w:tcPr>
          <w:p w:rsidR="00124495" w:rsidRPr="00124495" w:rsidRDefault="00124495" w:rsidP="00EF1B2A">
            <w:pPr>
              <w:spacing w:line="305" w:lineRule="exact"/>
              <w:jc w:val="center"/>
              <w:rPr>
                <w:color w:val="auto"/>
              </w:rPr>
            </w:pPr>
            <w:r w:rsidRPr="00124495">
              <w:rPr>
                <w:color w:val="auto"/>
              </w:rPr>
              <w:t>+</w:t>
            </w:r>
          </w:p>
        </w:tc>
        <w:tc>
          <w:tcPr>
            <w:tcW w:w="283" w:type="dxa"/>
            <w:tcBorders>
              <w:top w:val="none" w:sz="0" w:space="0" w:color="00FFFF"/>
              <w:bottom w:val="single" w:sz="0" w:space="0" w:color="00FFFF"/>
            </w:tcBorders>
            <w:tcMar>
              <w:left w:w="0" w:type="dxa"/>
              <w:right w:w="0" w:type="dxa"/>
            </w:tcMar>
            <w:vAlign w:val="center"/>
          </w:tcPr>
          <w:p w:rsidR="00124495" w:rsidRPr="00124495" w:rsidRDefault="00124495" w:rsidP="00EF1B2A">
            <w:pPr>
              <w:spacing w:line="305" w:lineRule="exact"/>
              <w:jc w:val="center"/>
              <w:rPr>
                <w:color w:val="auto"/>
              </w:rPr>
            </w:pPr>
            <w:r w:rsidRPr="00124495">
              <w:rPr>
                <w:color w:val="auto"/>
              </w:rPr>
              <w:t>4</w:t>
            </w:r>
            <w:r w:rsidRPr="00124495">
              <w:rPr>
                <w:color w:val="auto"/>
                <w:vertAlign w:val="subscript"/>
              </w:rPr>
              <w:t>1</w:t>
            </w:r>
          </w:p>
        </w:tc>
        <w:tc>
          <w:tcPr>
            <w:tcW w:w="57" w:type="dxa"/>
            <w:tcBorders>
              <w:top w:val="none" w:sz="0" w:space="0" w:color="00FFFF"/>
              <w:bottom w:val="single" w:sz="0" w:space="0" w:color="00FFFF"/>
            </w:tcBorders>
            <w:tcMar>
              <w:left w:w="105" w:type="dxa"/>
              <w:right w:w="105" w:type="dxa"/>
            </w:tcMar>
            <w:vAlign w:val="center"/>
          </w:tcPr>
          <w:p w:rsidR="00124495" w:rsidRPr="00124495" w:rsidRDefault="00124495" w:rsidP="00EF1B2A">
            <w:pPr>
              <w:spacing w:line="305" w:lineRule="exact"/>
              <w:rPr>
                <w:color w:val="auto"/>
              </w:rPr>
            </w:pPr>
            <w:r w:rsidRPr="00124495">
              <w:rPr>
                <w:color w:val="auto"/>
              </w:rPr>
              <w:t>.</w:t>
            </w:r>
          </w:p>
        </w:tc>
        <w:tc>
          <w:tcPr>
            <w:tcW w:w="283" w:type="dxa"/>
            <w:tcBorders>
              <w:top w:val="none" w:sz="0" w:space="0" w:color="00FFFF"/>
              <w:bottom w:val="single" w:sz="0" w:space="0" w:color="00FFFF"/>
            </w:tcBorders>
            <w:tcMar>
              <w:left w:w="0" w:type="dxa"/>
              <w:right w:w="0" w:type="dxa"/>
            </w:tcMar>
            <w:vAlign w:val="center"/>
          </w:tcPr>
          <w:p w:rsidR="00124495" w:rsidRPr="00124495" w:rsidRDefault="00124495" w:rsidP="00EF1B2A">
            <w:pPr>
              <w:spacing w:line="305" w:lineRule="exact"/>
              <w:jc w:val="center"/>
              <w:rPr>
                <w:color w:val="auto"/>
              </w:rPr>
            </w:pPr>
            <w:r w:rsidRPr="00124495">
              <w:rPr>
                <w:color w:val="auto"/>
              </w:rPr>
              <w:t>8</w:t>
            </w:r>
          </w:p>
        </w:tc>
        <w:tc>
          <w:tcPr>
            <w:tcW w:w="283" w:type="dxa"/>
            <w:tcBorders>
              <w:top w:val="none" w:sz="0" w:space="0" w:color="00FFFF"/>
              <w:bottom w:val="single" w:sz="0" w:space="0" w:color="00FFFF"/>
            </w:tcBorders>
            <w:tcMar>
              <w:left w:w="0" w:type="dxa"/>
              <w:right w:w="0" w:type="dxa"/>
            </w:tcMar>
            <w:vAlign w:val="center"/>
          </w:tcPr>
          <w:p w:rsidR="00124495" w:rsidRPr="00124495" w:rsidRDefault="00124495" w:rsidP="00EF1B2A">
            <w:pPr>
              <w:spacing w:line="305" w:lineRule="exact"/>
              <w:jc w:val="center"/>
              <w:rPr>
                <w:color w:val="auto"/>
              </w:rPr>
            </w:pPr>
          </w:p>
        </w:tc>
      </w:tr>
      <w:tr w:rsidR="00124495" w:rsidRPr="00124495" w:rsidTr="00EF1B2A">
        <w:trPr>
          <w:jc w:val="center"/>
        </w:trPr>
        <w:tc>
          <w:tcPr>
            <w:tcW w:w="283" w:type="dxa"/>
            <w:tcBorders>
              <w:top w:val="single" w:sz="0" w:space="0" w:color="00FFFF"/>
            </w:tcBorders>
            <w:tcMar>
              <w:left w:w="0" w:type="dxa"/>
              <w:right w:w="0" w:type="dxa"/>
            </w:tcMar>
            <w:vAlign w:val="center"/>
          </w:tcPr>
          <w:p w:rsidR="00124495" w:rsidRPr="00124495" w:rsidRDefault="00124495" w:rsidP="00EF1B2A">
            <w:pPr>
              <w:spacing w:line="305" w:lineRule="exact"/>
              <w:jc w:val="center"/>
              <w:rPr>
                <w:color w:val="auto"/>
              </w:rPr>
            </w:pPr>
          </w:p>
        </w:tc>
        <w:tc>
          <w:tcPr>
            <w:tcW w:w="283" w:type="dxa"/>
            <w:tcBorders>
              <w:top w:val="single" w:sz="0" w:space="0" w:color="00FFFF"/>
            </w:tcBorders>
            <w:tcMar>
              <w:left w:w="0" w:type="dxa"/>
              <w:right w:w="0" w:type="dxa"/>
            </w:tcMar>
            <w:vAlign w:val="center"/>
          </w:tcPr>
          <w:p w:rsidR="00124495" w:rsidRPr="00124495" w:rsidRDefault="00124495" w:rsidP="00EF1B2A">
            <w:pPr>
              <w:spacing w:line="305" w:lineRule="exact"/>
              <w:jc w:val="center"/>
              <w:rPr>
                <w:color w:val="auto"/>
              </w:rPr>
            </w:pPr>
            <w:r w:rsidRPr="00124495">
              <w:rPr>
                <w:color w:val="auto"/>
              </w:rPr>
              <w:t>7</w:t>
            </w:r>
          </w:p>
        </w:tc>
        <w:tc>
          <w:tcPr>
            <w:tcW w:w="57" w:type="dxa"/>
            <w:tcBorders>
              <w:top w:val="single" w:sz="0" w:space="0" w:color="00FFFF"/>
            </w:tcBorders>
            <w:tcMar>
              <w:left w:w="105" w:type="dxa"/>
              <w:right w:w="105" w:type="dxa"/>
            </w:tcMar>
            <w:vAlign w:val="center"/>
          </w:tcPr>
          <w:p w:rsidR="00124495" w:rsidRPr="00124495" w:rsidRDefault="00124495" w:rsidP="00EF1B2A">
            <w:pPr>
              <w:spacing w:line="305" w:lineRule="exact"/>
              <w:rPr>
                <w:color w:val="auto"/>
              </w:rPr>
            </w:pPr>
            <w:r w:rsidRPr="00124495">
              <w:rPr>
                <w:color w:val="auto"/>
              </w:rPr>
              <w:t>.</w:t>
            </w:r>
          </w:p>
        </w:tc>
        <w:tc>
          <w:tcPr>
            <w:tcW w:w="283" w:type="dxa"/>
            <w:tcBorders>
              <w:top w:val="single" w:sz="0" w:space="0" w:color="00FFFF"/>
            </w:tcBorders>
            <w:tcMar>
              <w:left w:w="0" w:type="dxa"/>
              <w:right w:w="0" w:type="dxa"/>
            </w:tcMar>
            <w:vAlign w:val="center"/>
          </w:tcPr>
          <w:p w:rsidR="00124495" w:rsidRPr="00124495" w:rsidRDefault="00124495" w:rsidP="00EF1B2A">
            <w:pPr>
              <w:spacing w:line="305" w:lineRule="exact"/>
              <w:jc w:val="center"/>
              <w:rPr>
                <w:color w:val="auto"/>
              </w:rPr>
            </w:pPr>
            <w:r w:rsidRPr="00124495">
              <w:rPr>
                <w:color w:val="auto"/>
              </w:rPr>
              <w:t>1</w:t>
            </w:r>
          </w:p>
        </w:tc>
        <w:tc>
          <w:tcPr>
            <w:tcW w:w="283" w:type="dxa"/>
            <w:tcBorders>
              <w:top w:val="single" w:sz="0" w:space="0" w:color="00FFFF"/>
            </w:tcBorders>
            <w:tcMar>
              <w:left w:w="0" w:type="dxa"/>
              <w:right w:w="0" w:type="dxa"/>
            </w:tcMar>
            <w:vAlign w:val="center"/>
          </w:tcPr>
          <w:p w:rsidR="00124495" w:rsidRPr="00124495" w:rsidRDefault="00124495" w:rsidP="00EF1B2A">
            <w:pPr>
              <w:spacing w:line="305" w:lineRule="exact"/>
              <w:jc w:val="center"/>
              <w:rPr>
                <w:color w:val="auto"/>
              </w:rPr>
            </w:pPr>
            <w:r w:rsidRPr="00124495">
              <w:rPr>
                <w:color w:val="auto"/>
              </w:rPr>
              <w:t>9</w:t>
            </w:r>
          </w:p>
        </w:tc>
      </w:tr>
    </w:tbl>
    <w:p w:rsidR="00124495" w:rsidRPr="00124495" w:rsidRDefault="00124495" w:rsidP="00124495">
      <w:pPr>
        <w:spacing w:line="305" w:lineRule="exact"/>
        <w:rPr>
          <w:color w:val="auto"/>
        </w:rPr>
      </w:pPr>
      <w:r w:rsidRPr="00124495">
        <w:rPr>
          <w:color w:val="auto"/>
        </w:rPr>
        <w:t xml:space="preserve">　　　　　</w:t>
      </w:r>
    </w:p>
    <w:tbl>
      <w:tblPr>
        <w:tblW w:w="743" w:type="pct"/>
        <w:jc w:val="center"/>
        <w:tblBorders>
          <w:insideV w:val="none" w:sz="0" w:space="0" w:color="00FFFF"/>
        </w:tblBorders>
        <w:tblLayout w:type="fixed"/>
        <w:tblLook w:val="04A0" w:firstRow="1" w:lastRow="0" w:firstColumn="1" w:lastColumn="0" w:noHBand="0" w:noVBand="1"/>
      </w:tblPr>
      <w:tblGrid>
        <w:gridCol w:w="249"/>
        <w:gridCol w:w="249"/>
        <w:gridCol w:w="249"/>
        <w:gridCol w:w="230"/>
        <w:gridCol w:w="249"/>
        <w:gridCol w:w="249"/>
      </w:tblGrid>
      <w:tr w:rsidR="00124495" w:rsidRPr="00124495" w:rsidTr="00EF1B2A">
        <w:trPr>
          <w:jc w:val="center"/>
        </w:trPr>
        <w:tc>
          <w:tcPr>
            <w:tcW w:w="283" w:type="dxa"/>
            <w:tcBorders>
              <w:bottom w:val="none" w:sz="0" w:space="0" w:color="00FFFF"/>
            </w:tcBorders>
            <w:tcMar>
              <w:left w:w="0" w:type="dxa"/>
              <w:right w:w="0" w:type="dxa"/>
            </w:tcMar>
            <w:vAlign w:val="center"/>
          </w:tcPr>
          <w:p w:rsidR="00124495" w:rsidRPr="00124495" w:rsidRDefault="00124495" w:rsidP="00EF1B2A">
            <w:pPr>
              <w:spacing w:line="305" w:lineRule="exact"/>
              <w:jc w:val="center"/>
              <w:rPr>
                <w:color w:val="auto"/>
              </w:rPr>
            </w:pPr>
          </w:p>
        </w:tc>
        <w:tc>
          <w:tcPr>
            <w:tcW w:w="283" w:type="dxa"/>
            <w:tcBorders>
              <w:bottom w:val="none" w:sz="0" w:space="0" w:color="00FFFF"/>
            </w:tcBorders>
            <w:tcMar>
              <w:left w:w="0" w:type="dxa"/>
              <w:right w:w="0" w:type="dxa"/>
            </w:tcMar>
            <w:vAlign w:val="center"/>
          </w:tcPr>
          <w:p w:rsidR="00124495" w:rsidRPr="00124495" w:rsidRDefault="00303EBE" w:rsidP="00EF1B2A">
            <w:pPr>
              <w:spacing w:line="305" w:lineRule="atLeast"/>
              <w:jc w:val="center"/>
              <w:rPr>
                <w:color w:val="auto"/>
              </w:rPr>
            </w:pPr>
            <m:oMathPara>
              <m:oMath>
                <m:limUpp>
                  <m:limUppPr>
                    <m:ctrlPr>
                      <w:rPr>
                        <w:rFonts w:ascii="Cambria Math" w:hAnsi="Cambria Math"/>
                        <w:color w:val="auto"/>
                      </w:rPr>
                    </m:ctrlPr>
                  </m:limUppPr>
                  <m:e>
                    <m:r>
                      <m:rPr>
                        <m:sty m:val="p"/>
                      </m:rPr>
                      <w:rPr>
                        <w:rFonts w:ascii="Cambria Math" w:hAnsi="NEU-BZ"/>
                        <w:color w:val="auto"/>
                        <w:sz w:val="18"/>
                        <w:szCs w:val="18"/>
                      </w:rPr>
                      <m:t>1</m:t>
                    </m:r>
                  </m:e>
                  <m:lim>
                    <m:r>
                      <m:rPr>
                        <m:nor/>
                      </m:rPr>
                      <w:rPr>
                        <w:rFonts w:ascii="Cambria Math" w:hAnsi="NEU-BZ"/>
                        <w:color w:val="auto"/>
                        <w:sz w:val="18"/>
                        <w:szCs w:val="18"/>
                      </w:rPr>
                      <m:t>·</m:t>
                    </m:r>
                  </m:lim>
                </m:limUpp>
              </m:oMath>
            </m:oMathPara>
          </w:p>
        </w:tc>
        <w:tc>
          <w:tcPr>
            <w:tcW w:w="283" w:type="dxa"/>
            <w:tcBorders>
              <w:bottom w:val="none" w:sz="0" w:space="0" w:color="00FFFF"/>
            </w:tcBorders>
            <w:tcMar>
              <w:left w:w="0" w:type="dxa"/>
              <w:right w:w="0" w:type="dxa"/>
            </w:tcMar>
            <w:vAlign w:val="center"/>
          </w:tcPr>
          <w:p w:rsidR="00124495" w:rsidRPr="00124495" w:rsidRDefault="00303EBE" w:rsidP="00EF1B2A">
            <w:pPr>
              <w:spacing w:line="305" w:lineRule="atLeast"/>
              <w:jc w:val="center"/>
              <w:rPr>
                <w:color w:val="auto"/>
              </w:rPr>
            </w:pPr>
            <m:oMathPara>
              <m:oMath>
                <m:limUpp>
                  <m:limUppPr>
                    <m:ctrlPr>
                      <w:rPr>
                        <w:rFonts w:ascii="Cambria Math" w:hAnsi="Cambria Math"/>
                        <w:color w:val="auto"/>
                      </w:rPr>
                    </m:ctrlPr>
                  </m:limUppPr>
                  <m:e>
                    <m:r>
                      <m:rPr>
                        <m:sty m:val="p"/>
                      </m:rPr>
                      <w:rPr>
                        <w:rFonts w:ascii="Cambria Math" w:hAnsi="NEU-BZ"/>
                        <w:color w:val="auto"/>
                        <w:sz w:val="18"/>
                        <w:szCs w:val="18"/>
                      </w:rPr>
                      <m:t>2</m:t>
                    </m:r>
                  </m:e>
                  <m:lim>
                    <m:r>
                      <m:rPr>
                        <m:nor/>
                      </m:rPr>
                      <w:rPr>
                        <w:rFonts w:ascii="Cambria Math" w:hAnsi="NEU-BZ"/>
                        <w:color w:val="auto"/>
                        <w:sz w:val="18"/>
                        <w:szCs w:val="18"/>
                      </w:rPr>
                      <m:t>·</m:t>
                    </m:r>
                  </m:lim>
                </m:limUpp>
              </m:oMath>
            </m:oMathPara>
          </w:p>
        </w:tc>
        <w:tc>
          <w:tcPr>
            <w:tcW w:w="57" w:type="dxa"/>
            <w:tcBorders>
              <w:bottom w:val="none" w:sz="0" w:space="0" w:color="00FFFF"/>
            </w:tcBorders>
            <w:tcMar>
              <w:left w:w="105" w:type="dxa"/>
              <w:right w:w="105" w:type="dxa"/>
            </w:tcMar>
            <w:vAlign w:val="center"/>
          </w:tcPr>
          <w:p w:rsidR="00124495" w:rsidRPr="00124495" w:rsidRDefault="00124495" w:rsidP="00EF1B2A">
            <w:pPr>
              <w:spacing w:line="305" w:lineRule="exact"/>
              <w:rPr>
                <w:color w:val="auto"/>
              </w:rPr>
            </w:pPr>
            <w:r w:rsidRPr="00124495">
              <w:rPr>
                <w:color w:val="auto"/>
              </w:rPr>
              <w:t>.</w:t>
            </w:r>
          </w:p>
        </w:tc>
        <w:tc>
          <w:tcPr>
            <w:tcW w:w="283" w:type="dxa"/>
            <w:tcBorders>
              <w:bottom w:val="none" w:sz="0" w:space="0" w:color="00FFFF"/>
            </w:tcBorders>
            <w:tcMar>
              <w:left w:w="0" w:type="dxa"/>
              <w:right w:w="0" w:type="dxa"/>
            </w:tcMar>
            <w:vAlign w:val="center"/>
          </w:tcPr>
          <w:p w:rsidR="00124495" w:rsidRPr="00124495" w:rsidRDefault="00303EBE" w:rsidP="00EF1B2A">
            <w:pPr>
              <w:spacing w:line="305" w:lineRule="atLeast"/>
              <w:jc w:val="center"/>
              <w:rPr>
                <w:color w:val="auto"/>
              </w:rPr>
            </w:pPr>
            <m:oMathPara>
              <m:oMath>
                <m:limUpp>
                  <m:limUppPr>
                    <m:ctrlPr>
                      <w:rPr>
                        <w:rFonts w:ascii="Cambria Math" w:hAnsi="Cambria Math"/>
                        <w:color w:val="auto"/>
                      </w:rPr>
                    </m:ctrlPr>
                  </m:limUppPr>
                  <m:e>
                    <m:r>
                      <m:rPr>
                        <m:sty m:val="p"/>
                      </m:rPr>
                      <w:rPr>
                        <w:rFonts w:ascii="Cambria Math" w:hAnsi="NEU-BZ"/>
                        <w:color w:val="auto"/>
                        <w:sz w:val="18"/>
                        <w:szCs w:val="18"/>
                      </w:rPr>
                      <m:t>1</m:t>
                    </m:r>
                  </m:e>
                  <m:lim>
                    <m:r>
                      <m:rPr>
                        <m:nor/>
                      </m:rPr>
                      <w:rPr>
                        <w:rFonts w:ascii="Cambria Math" w:hAnsi="NEU-BZ"/>
                        <w:color w:val="auto"/>
                        <w:sz w:val="18"/>
                        <w:szCs w:val="18"/>
                      </w:rPr>
                      <m:t xml:space="preserve">　</m:t>
                    </m:r>
                  </m:lim>
                </m:limUpp>
              </m:oMath>
            </m:oMathPara>
          </w:p>
        </w:tc>
        <w:tc>
          <w:tcPr>
            <w:tcW w:w="283" w:type="dxa"/>
            <w:tcBorders>
              <w:bottom w:val="none" w:sz="0" w:space="0" w:color="00FFFF"/>
            </w:tcBorders>
            <w:tcMar>
              <w:left w:w="0" w:type="dxa"/>
              <w:right w:w="0" w:type="dxa"/>
            </w:tcMar>
            <w:vAlign w:val="center"/>
          </w:tcPr>
          <w:p w:rsidR="00124495" w:rsidRPr="00124495" w:rsidRDefault="00303EBE" w:rsidP="00EF1B2A">
            <w:pPr>
              <w:spacing w:line="305" w:lineRule="atLeast"/>
              <w:jc w:val="center"/>
              <w:rPr>
                <w:color w:val="auto"/>
              </w:rPr>
            </w:pPr>
            <m:oMathPara>
              <m:oMath>
                <m:limUpp>
                  <m:limUppPr>
                    <m:ctrlPr>
                      <w:rPr>
                        <w:rFonts w:ascii="Cambria Math" w:hAnsi="Cambria Math"/>
                        <w:color w:val="auto"/>
                      </w:rPr>
                    </m:ctrlPr>
                  </m:limUppPr>
                  <m:e>
                    <m:r>
                      <m:rPr>
                        <m:sty m:val="p"/>
                      </m:rPr>
                      <w:rPr>
                        <w:rFonts w:ascii="Cambria Math" w:hAnsi="NEU-BZ"/>
                        <w:color w:val="auto"/>
                        <w:sz w:val="18"/>
                        <w:szCs w:val="18"/>
                      </w:rPr>
                      <m:t>3</m:t>
                    </m:r>
                  </m:e>
                  <m:lim>
                    <m:r>
                      <m:rPr>
                        <m:nor/>
                      </m:rPr>
                      <w:rPr>
                        <w:rFonts w:ascii="Cambria Math" w:hAnsi="NEU-BZ"/>
                        <w:color w:val="auto"/>
                        <w:sz w:val="18"/>
                        <w:szCs w:val="18"/>
                      </w:rPr>
                      <m:t xml:space="preserve">　</m:t>
                    </m:r>
                  </m:lim>
                </m:limUpp>
              </m:oMath>
            </m:oMathPara>
          </w:p>
        </w:tc>
      </w:tr>
      <w:tr w:rsidR="00124495" w:rsidRPr="00124495" w:rsidTr="00EF1B2A">
        <w:trPr>
          <w:jc w:val="center"/>
        </w:trPr>
        <w:tc>
          <w:tcPr>
            <w:tcW w:w="283" w:type="dxa"/>
            <w:tcBorders>
              <w:top w:val="none" w:sz="0" w:space="0" w:color="00FFFF"/>
              <w:bottom w:val="single" w:sz="0" w:space="0" w:color="00FFFF"/>
            </w:tcBorders>
            <w:tcMar>
              <w:left w:w="0" w:type="dxa"/>
              <w:right w:w="0" w:type="dxa"/>
            </w:tcMar>
            <w:vAlign w:val="center"/>
          </w:tcPr>
          <w:p w:rsidR="00124495" w:rsidRPr="00124495" w:rsidRDefault="00124495" w:rsidP="00EF1B2A">
            <w:pPr>
              <w:spacing w:line="305" w:lineRule="exact"/>
              <w:jc w:val="center"/>
              <w:rPr>
                <w:color w:val="auto"/>
              </w:rPr>
            </w:pPr>
            <w:r w:rsidRPr="00124495">
              <w:rPr>
                <w:color w:val="auto"/>
              </w:rPr>
              <w:t>-</w:t>
            </w:r>
          </w:p>
        </w:tc>
        <w:tc>
          <w:tcPr>
            <w:tcW w:w="283" w:type="dxa"/>
            <w:tcBorders>
              <w:top w:val="none" w:sz="0" w:space="0" w:color="00FFFF"/>
              <w:bottom w:val="single" w:sz="0" w:space="0" w:color="00FFFF"/>
            </w:tcBorders>
            <w:tcMar>
              <w:left w:w="0" w:type="dxa"/>
              <w:right w:w="0" w:type="dxa"/>
            </w:tcMar>
            <w:vAlign w:val="center"/>
          </w:tcPr>
          <w:p w:rsidR="00124495" w:rsidRPr="00124495" w:rsidRDefault="00124495" w:rsidP="00EF1B2A">
            <w:pPr>
              <w:spacing w:line="305" w:lineRule="exact"/>
              <w:jc w:val="center"/>
              <w:rPr>
                <w:color w:val="auto"/>
              </w:rPr>
            </w:pPr>
          </w:p>
        </w:tc>
        <w:tc>
          <w:tcPr>
            <w:tcW w:w="283" w:type="dxa"/>
            <w:tcBorders>
              <w:top w:val="none" w:sz="0" w:space="0" w:color="00FFFF"/>
              <w:bottom w:val="single" w:sz="0" w:space="0" w:color="00FFFF"/>
            </w:tcBorders>
            <w:tcMar>
              <w:left w:w="0" w:type="dxa"/>
              <w:right w:w="0" w:type="dxa"/>
            </w:tcMar>
            <w:vAlign w:val="center"/>
          </w:tcPr>
          <w:p w:rsidR="00124495" w:rsidRPr="00124495" w:rsidRDefault="00124495" w:rsidP="00EF1B2A">
            <w:pPr>
              <w:spacing w:line="305" w:lineRule="exact"/>
              <w:jc w:val="center"/>
              <w:rPr>
                <w:color w:val="auto"/>
              </w:rPr>
            </w:pPr>
            <w:r w:rsidRPr="00124495">
              <w:rPr>
                <w:color w:val="auto"/>
              </w:rPr>
              <w:t>7</w:t>
            </w:r>
          </w:p>
        </w:tc>
        <w:tc>
          <w:tcPr>
            <w:tcW w:w="57" w:type="dxa"/>
            <w:tcBorders>
              <w:top w:val="none" w:sz="0" w:space="0" w:color="00FFFF"/>
              <w:bottom w:val="single" w:sz="0" w:space="0" w:color="00FFFF"/>
            </w:tcBorders>
            <w:tcMar>
              <w:left w:w="105" w:type="dxa"/>
              <w:right w:w="105" w:type="dxa"/>
            </w:tcMar>
            <w:vAlign w:val="center"/>
          </w:tcPr>
          <w:p w:rsidR="00124495" w:rsidRPr="00124495" w:rsidRDefault="00124495" w:rsidP="00EF1B2A">
            <w:pPr>
              <w:spacing w:line="305" w:lineRule="exact"/>
              <w:rPr>
                <w:color w:val="auto"/>
              </w:rPr>
            </w:pPr>
            <w:r w:rsidRPr="00124495">
              <w:rPr>
                <w:color w:val="auto"/>
              </w:rPr>
              <w:t>.</w:t>
            </w:r>
          </w:p>
        </w:tc>
        <w:tc>
          <w:tcPr>
            <w:tcW w:w="283" w:type="dxa"/>
            <w:tcBorders>
              <w:top w:val="none" w:sz="0" w:space="0" w:color="00FFFF"/>
              <w:bottom w:val="single" w:sz="0" w:space="0" w:color="00FFFF"/>
            </w:tcBorders>
            <w:tcMar>
              <w:left w:w="0" w:type="dxa"/>
              <w:right w:w="0" w:type="dxa"/>
            </w:tcMar>
            <w:vAlign w:val="center"/>
          </w:tcPr>
          <w:p w:rsidR="00124495" w:rsidRPr="00124495" w:rsidRDefault="00124495" w:rsidP="00EF1B2A">
            <w:pPr>
              <w:spacing w:line="305" w:lineRule="exact"/>
              <w:jc w:val="center"/>
              <w:rPr>
                <w:color w:val="auto"/>
              </w:rPr>
            </w:pPr>
            <w:r w:rsidRPr="00124495">
              <w:rPr>
                <w:color w:val="auto"/>
              </w:rPr>
              <w:t>6</w:t>
            </w:r>
          </w:p>
        </w:tc>
        <w:tc>
          <w:tcPr>
            <w:tcW w:w="283" w:type="dxa"/>
            <w:tcBorders>
              <w:top w:val="none" w:sz="0" w:space="0" w:color="00FFFF"/>
              <w:bottom w:val="single" w:sz="0" w:space="0" w:color="00FFFF"/>
            </w:tcBorders>
            <w:tcMar>
              <w:left w:w="0" w:type="dxa"/>
              <w:right w:w="0" w:type="dxa"/>
            </w:tcMar>
            <w:vAlign w:val="center"/>
          </w:tcPr>
          <w:p w:rsidR="00124495" w:rsidRPr="00124495" w:rsidRDefault="00124495" w:rsidP="00EF1B2A">
            <w:pPr>
              <w:spacing w:line="305" w:lineRule="exact"/>
              <w:jc w:val="center"/>
              <w:rPr>
                <w:color w:val="auto"/>
              </w:rPr>
            </w:pPr>
          </w:p>
        </w:tc>
      </w:tr>
      <w:tr w:rsidR="00124495" w:rsidRPr="00124495" w:rsidTr="00EF1B2A">
        <w:trPr>
          <w:jc w:val="center"/>
        </w:trPr>
        <w:tc>
          <w:tcPr>
            <w:tcW w:w="283" w:type="dxa"/>
            <w:tcBorders>
              <w:top w:val="single" w:sz="0" w:space="0" w:color="00FFFF"/>
            </w:tcBorders>
            <w:tcMar>
              <w:left w:w="0" w:type="dxa"/>
              <w:right w:w="0" w:type="dxa"/>
            </w:tcMar>
            <w:vAlign w:val="center"/>
          </w:tcPr>
          <w:p w:rsidR="00124495" w:rsidRPr="00124495" w:rsidRDefault="00124495" w:rsidP="00EF1B2A">
            <w:pPr>
              <w:spacing w:line="305" w:lineRule="exact"/>
              <w:jc w:val="center"/>
              <w:rPr>
                <w:color w:val="auto"/>
              </w:rPr>
            </w:pPr>
          </w:p>
        </w:tc>
        <w:tc>
          <w:tcPr>
            <w:tcW w:w="283" w:type="dxa"/>
            <w:tcBorders>
              <w:top w:val="single" w:sz="0" w:space="0" w:color="00FFFF"/>
            </w:tcBorders>
            <w:tcMar>
              <w:left w:w="0" w:type="dxa"/>
              <w:right w:w="0" w:type="dxa"/>
            </w:tcMar>
            <w:vAlign w:val="center"/>
          </w:tcPr>
          <w:p w:rsidR="00124495" w:rsidRPr="00124495" w:rsidRDefault="00124495" w:rsidP="00EF1B2A">
            <w:pPr>
              <w:spacing w:line="305" w:lineRule="exact"/>
              <w:jc w:val="center"/>
              <w:rPr>
                <w:color w:val="auto"/>
              </w:rPr>
            </w:pPr>
          </w:p>
        </w:tc>
        <w:tc>
          <w:tcPr>
            <w:tcW w:w="283" w:type="dxa"/>
            <w:tcBorders>
              <w:top w:val="single" w:sz="0" w:space="0" w:color="00FFFF"/>
            </w:tcBorders>
            <w:tcMar>
              <w:left w:w="0" w:type="dxa"/>
              <w:right w:w="0" w:type="dxa"/>
            </w:tcMar>
            <w:vAlign w:val="center"/>
          </w:tcPr>
          <w:p w:rsidR="00124495" w:rsidRPr="00124495" w:rsidRDefault="00124495" w:rsidP="00EF1B2A">
            <w:pPr>
              <w:spacing w:line="305" w:lineRule="exact"/>
              <w:jc w:val="center"/>
              <w:rPr>
                <w:color w:val="auto"/>
              </w:rPr>
            </w:pPr>
            <w:r w:rsidRPr="00124495">
              <w:rPr>
                <w:color w:val="auto"/>
              </w:rPr>
              <w:t>4</w:t>
            </w:r>
          </w:p>
        </w:tc>
        <w:tc>
          <w:tcPr>
            <w:tcW w:w="57" w:type="dxa"/>
            <w:tcBorders>
              <w:top w:val="single" w:sz="0" w:space="0" w:color="00FFFF"/>
            </w:tcBorders>
            <w:tcMar>
              <w:left w:w="105" w:type="dxa"/>
              <w:right w:w="105" w:type="dxa"/>
            </w:tcMar>
            <w:vAlign w:val="center"/>
          </w:tcPr>
          <w:p w:rsidR="00124495" w:rsidRPr="00124495" w:rsidRDefault="00124495" w:rsidP="00EF1B2A">
            <w:pPr>
              <w:spacing w:line="305" w:lineRule="exact"/>
              <w:rPr>
                <w:color w:val="auto"/>
              </w:rPr>
            </w:pPr>
            <w:r w:rsidRPr="00124495">
              <w:rPr>
                <w:color w:val="auto"/>
              </w:rPr>
              <w:t>.</w:t>
            </w:r>
          </w:p>
        </w:tc>
        <w:tc>
          <w:tcPr>
            <w:tcW w:w="283" w:type="dxa"/>
            <w:tcBorders>
              <w:top w:val="single" w:sz="0" w:space="0" w:color="00FFFF"/>
            </w:tcBorders>
            <w:tcMar>
              <w:left w:w="0" w:type="dxa"/>
              <w:right w:w="0" w:type="dxa"/>
            </w:tcMar>
            <w:vAlign w:val="center"/>
          </w:tcPr>
          <w:p w:rsidR="00124495" w:rsidRPr="00124495" w:rsidRDefault="00124495" w:rsidP="00EF1B2A">
            <w:pPr>
              <w:spacing w:line="305" w:lineRule="exact"/>
              <w:jc w:val="center"/>
              <w:rPr>
                <w:color w:val="auto"/>
              </w:rPr>
            </w:pPr>
            <w:r w:rsidRPr="00124495">
              <w:rPr>
                <w:color w:val="auto"/>
              </w:rPr>
              <w:t>5</w:t>
            </w:r>
          </w:p>
        </w:tc>
        <w:tc>
          <w:tcPr>
            <w:tcW w:w="283" w:type="dxa"/>
            <w:tcBorders>
              <w:top w:val="single" w:sz="0" w:space="0" w:color="00FFFF"/>
            </w:tcBorders>
            <w:tcMar>
              <w:left w:w="0" w:type="dxa"/>
              <w:right w:w="0" w:type="dxa"/>
            </w:tcMar>
            <w:vAlign w:val="center"/>
          </w:tcPr>
          <w:p w:rsidR="00124495" w:rsidRPr="00124495" w:rsidRDefault="00124495" w:rsidP="00EF1B2A">
            <w:pPr>
              <w:spacing w:line="305" w:lineRule="exact"/>
              <w:jc w:val="center"/>
              <w:rPr>
                <w:color w:val="auto"/>
              </w:rPr>
            </w:pPr>
            <w:r w:rsidRPr="00124495">
              <w:rPr>
                <w:color w:val="auto"/>
              </w:rPr>
              <w:t>3</w:t>
            </w:r>
          </w:p>
        </w:tc>
      </w:tr>
    </w:tbl>
    <w:p w:rsidR="00124495" w:rsidRPr="00124495" w:rsidRDefault="00124495" w:rsidP="00124495">
      <w:pPr>
        <w:spacing w:line="305" w:lineRule="exact"/>
        <w:rPr>
          <w:color w:val="auto"/>
        </w:rPr>
      </w:pPr>
      <w:r w:rsidRPr="00124495">
        <w:rPr>
          <w:rFonts w:eastAsia="方正黑体_GBK" w:hint="eastAsia"/>
          <w:color w:val="auto"/>
        </w:rPr>
        <w:t>解析</w:t>
      </w:r>
      <w:r w:rsidRPr="00124495">
        <w:rPr>
          <w:rFonts w:ascii="方正黑体_GBK" w:hAnsi="方正黑体_GBK"/>
          <w:color w:val="auto"/>
        </w:rPr>
        <w:t>:</w:t>
      </w:r>
      <w:r w:rsidRPr="00124495">
        <w:rPr>
          <w:rFonts w:hint="eastAsia"/>
          <w:color w:val="auto"/>
        </w:rPr>
        <w:t>此题考查的是小数加、减法的竖式计算及验算。验算加法时</w:t>
      </w:r>
      <w:r w:rsidRPr="00124495">
        <w:rPr>
          <w:rFonts w:ascii="方正书宋_GBK" w:hAnsi="方正书宋_GBK"/>
          <w:color w:val="auto"/>
        </w:rPr>
        <w:t>,</w:t>
      </w:r>
      <w:r w:rsidRPr="00124495">
        <w:rPr>
          <w:rFonts w:hint="eastAsia"/>
          <w:color w:val="auto"/>
        </w:rPr>
        <w:t>可以用交换两个加数的位置来验算</w:t>
      </w:r>
      <w:r w:rsidRPr="00124495">
        <w:rPr>
          <w:rFonts w:ascii="方正书宋_GBK" w:hAnsi="方正书宋_GBK"/>
          <w:color w:val="auto"/>
        </w:rPr>
        <w:t>,</w:t>
      </w:r>
      <w:r w:rsidRPr="00124495">
        <w:rPr>
          <w:rFonts w:hint="eastAsia"/>
          <w:color w:val="auto"/>
        </w:rPr>
        <w:t>也可以用“和</w:t>
      </w:r>
      <w:r w:rsidRPr="00124495">
        <w:rPr>
          <w:color w:val="auto"/>
        </w:rPr>
        <w:t>-</w:t>
      </w:r>
      <w:r w:rsidRPr="00124495">
        <w:rPr>
          <w:rFonts w:hint="eastAsia"/>
          <w:color w:val="auto"/>
        </w:rPr>
        <w:t>一个加数</w:t>
      </w:r>
      <w:r w:rsidRPr="00124495">
        <w:rPr>
          <w:color w:val="auto"/>
        </w:rPr>
        <w:t>=</w:t>
      </w:r>
      <w:r w:rsidRPr="00124495">
        <w:rPr>
          <w:rFonts w:hint="eastAsia"/>
          <w:color w:val="auto"/>
        </w:rPr>
        <w:t>另一个加数”来验算</w:t>
      </w:r>
      <w:r w:rsidRPr="00124495">
        <w:rPr>
          <w:rFonts w:ascii="方正书宋_GBK" w:hAnsi="方正书宋_GBK"/>
          <w:color w:val="auto"/>
        </w:rPr>
        <w:t>;</w:t>
      </w:r>
      <w:r w:rsidRPr="00124495">
        <w:rPr>
          <w:rFonts w:hint="eastAsia"/>
          <w:color w:val="auto"/>
        </w:rPr>
        <w:t>验算减法时</w:t>
      </w:r>
      <w:r w:rsidRPr="00124495">
        <w:rPr>
          <w:rFonts w:ascii="方正书宋_GBK" w:hAnsi="方正书宋_GBK"/>
          <w:color w:val="auto"/>
        </w:rPr>
        <w:t>,</w:t>
      </w:r>
      <w:r w:rsidRPr="00124495">
        <w:rPr>
          <w:rFonts w:hint="eastAsia"/>
          <w:color w:val="auto"/>
        </w:rPr>
        <w:t>用“差</w:t>
      </w:r>
      <w:r w:rsidRPr="00124495">
        <w:rPr>
          <w:color w:val="auto"/>
        </w:rPr>
        <w:t>+</w:t>
      </w:r>
      <w:r w:rsidRPr="00124495">
        <w:rPr>
          <w:rFonts w:hint="eastAsia"/>
          <w:color w:val="auto"/>
        </w:rPr>
        <w:t>减数</w:t>
      </w:r>
      <w:r w:rsidRPr="00124495">
        <w:rPr>
          <w:color w:val="auto"/>
        </w:rPr>
        <w:t>=</w:t>
      </w:r>
      <w:r w:rsidRPr="00124495">
        <w:rPr>
          <w:rFonts w:hint="eastAsia"/>
          <w:color w:val="auto"/>
        </w:rPr>
        <w:t>被减数”来验算。</w:t>
      </w:r>
    </w:p>
    <w:p w:rsidR="00124495" w:rsidRPr="00124495" w:rsidRDefault="00124495" w:rsidP="00124495">
      <w:pPr>
        <w:spacing w:line="305" w:lineRule="exact"/>
        <w:rPr>
          <w:color w:val="auto"/>
        </w:rPr>
      </w:pPr>
      <w:r w:rsidRPr="00124495">
        <w:rPr>
          <w:color w:val="auto"/>
        </w:rPr>
        <w:t>3.</w:t>
      </w:r>
    </w:p>
    <w:p w:rsidR="00124495" w:rsidRPr="00124495" w:rsidRDefault="00124495" w:rsidP="00124495">
      <w:pPr>
        <w:spacing w:line="305" w:lineRule="exact"/>
        <w:rPr>
          <w:color w:val="auto"/>
        </w:rPr>
      </w:pPr>
      <w:r w:rsidRPr="00124495">
        <w:rPr>
          <w:color w:val="auto"/>
        </w:rPr>
        <w:t xml:space="preserve">　</w:t>
      </w:r>
      <w:r w:rsidRPr="00124495">
        <w:rPr>
          <w:color w:val="auto"/>
        </w:rPr>
        <w:t>25×125×32</w:t>
      </w:r>
      <w:r w:rsidRPr="00124495">
        <w:rPr>
          <w:rFonts w:hint="eastAsia"/>
          <w:color w:val="auto"/>
        </w:rPr>
        <w:br/>
      </w:r>
      <w:r w:rsidRPr="00124495">
        <w:rPr>
          <w:color w:val="auto"/>
        </w:rPr>
        <w:t>=</w:t>
      </w:r>
      <w:r w:rsidRPr="00124495">
        <w:rPr>
          <w:rFonts w:ascii="方正书宋_GBK" w:hAnsi="方正书宋_GBK"/>
          <w:color w:val="auto"/>
        </w:rPr>
        <w:t>(</w:t>
      </w:r>
      <w:r w:rsidRPr="00124495">
        <w:rPr>
          <w:color w:val="auto"/>
        </w:rPr>
        <w:t>25×4</w:t>
      </w:r>
      <w:r w:rsidRPr="00124495">
        <w:rPr>
          <w:rFonts w:ascii="方正书宋_GBK" w:hAnsi="方正书宋_GBK"/>
          <w:color w:val="auto"/>
        </w:rPr>
        <w:t>)</w:t>
      </w:r>
      <w:r w:rsidRPr="00124495">
        <w:rPr>
          <w:color w:val="auto"/>
        </w:rPr>
        <w:t>×</w:t>
      </w:r>
      <w:r w:rsidRPr="00124495">
        <w:rPr>
          <w:rFonts w:ascii="方正书宋_GBK" w:hAnsi="方正书宋_GBK"/>
          <w:color w:val="auto"/>
        </w:rPr>
        <w:t>(</w:t>
      </w:r>
      <w:r w:rsidRPr="00124495">
        <w:rPr>
          <w:color w:val="auto"/>
        </w:rPr>
        <w:t>125×8</w:t>
      </w:r>
      <w:r w:rsidRPr="00124495">
        <w:rPr>
          <w:rFonts w:ascii="方正书宋_GBK" w:hAnsi="方正书宋_GBK"/>
          <w:color w:val="auto"/>
        </w:rPr>
        <w:t>)</w:t>
      </w:r>
      <w:r w:rsidRPr="00124495">
        <w:rPr>
          <w:rFonts w:hint="eastAsia"/>
          <w:color w:val="auto"/>
        </w:rPr>
        <w:br/>
      </w:r>
      <w:r w:rsidRPr="00124495">
        <w:rPr>
          <w:color w:val="auto"/>
        </w:rPr>
        <w:t>=100×1000</w:t>
      </w:r>
      <w:r w:rsidRPr="00124495">
        <w:rPr>
          <w:rFonts w:hint="eastAsia"/>
          <w:color w:val="auto"/>
        </w:rPr>
        <w:br/>
      </w:r>
      <w:r w:rsidRPr="00124495">
        <w:rPr>
          <w:color w:val="auto"/>
        </w:rPr>
        <w:t>=100000</w:t>
      </w:r>
      <w:r w:rsidRPr="00124495">
        <w:rPr>
          <w:color w:val="auto"/>
        </w:rPr>
        <w:t xml:space="preserve">　　</w:t>
      </w:r>
      <w:r w:rsidRPr="00124495">
        <w:rPr>
          <w:color w:val="auto"/>
        </w:rPr>
        <w:t>36+36×199</w:t>
      </w:r>
      <w:r w:rsidRPr="00124495">
        <w:rPr>
          <w:rFonts w:hint="eastAsia"/>
          <w:color w:val="auto"/>
        </w:rPr>
        <w:br/>
      </w:r>
      <w:r w:rsidRPr="00124495">
        <w:rPr>
          <w:color w:val="auto"/>
        </w:rPr>
        <w:t>=36×</w:t>
      </w:r>
      <w:r w:rsidRPr="00124495">
        <w:rPr>
          <w:rFonts w:ascii="方正书宋_GBK" w:hAnsi="方正书宋_GBK"/>
          <w:color w:val="auto"/>
        </w:rPr>
        <w:t>(</w:t>
      </w:r>
      <w:r w:rsidRPr="00124495">
        <w:rPr>
          <w:color w:val="auto"/>
        </w:rPr>
        <w:t>1+199</w:t>
      </w:r>
      <w:r w:rsidRPr="00124495">
        <w:rPr>
          <w:rFonts w:ascii="方正书宋_GBK" w:hAnsi="方正书宋_GBK"/>
          <w:color w:val="auto"/>
        </w:rPr>
        <w:t>)</w:t>
      </w:r>
      <w:r w:rsidRPr="00124495">
        <w:rPr>
          <w:rFonts w:hint="eastAsia"/>
          <w:color w:val="auto"/>
        </w:rPr>
        <w:br/>
      </w:r>
      <w:r w:rsidRPr="00124495">
        <w:rPr>
          <w:color w:val="auto"/>
        </w:rPr>
        <w:t>=36×200</w:t>
      </w:r>
      <w:r w:rsidRPr="00124495">
        <w:rPr>
          <w:rFonts w:hint="eastAsia"/>
          <w:color w:val="auto"/>
        </w:rPr>
        <w:br/>
      </w:r>
      <w:r w:rsidRPr="00124495">
        <w:rPr>
          <w:color w:val="auto"/>
        </w:rPr>
        <w:t>=7200</w:t>
      </w:r>
    </w:p>
    <w:p w:rsidR="00124495" w:rsidRPr="00124495" w:rsidRDefault="00124495" w:rsidP="00124495">
      <w:pPr>
        <w:spacing w:line="276" w:lineRule="exact"/>
        <w:rPr>
          <w:color w:val="auto"/>
        </w:rPr>
      </w:pPr>
      <w:r w:rsidRPr="00124495">
        <w:rPr>
          <w:color w:val="auto"/>
        </w:rPr>
        <w:t xml:space="preserve">　</w:t>
      </w:r>
      <w:r w:rsidRPr="00124495">
        <w:rPr>
          <w:color w:val="auto"/>
        </w:rPr>
        <w:t>20-7.8-3.2</w:t>
      </w:r>
      <w:r w:rsidRPr="00124495">
        <w:rPr>
          <w:rFonts w:hint="eastAsia"/>
          <w:color w:val="auto"/>
        </w:rPr>
        <w:br/>
      </w:r>
      <w:r w:rsidRPr="00124495">
        <w:rPr>
          <w:color w:val="auto"/>
        </w:rPr>
        <w:t>=20-</w:t>
      </w:r>
      <w:r w:rsidRPr="00124495">
        <w:rPr>
          <w:rFonts w:ascii="方正书宋_GBK" w:hAnsi="方正书宋_GBK"/>
          <w:color w:val="auto"/>
        </w:rPr>
        <w:t>(</w:t>
      </w:r>
      <w:r w:rsidRPr="00124495">
        <w:rPr>
          <w:color w:val="auto"/>
        </w:rPr>
        <w:t>7.8+3.2</w:t>
      </w:r>
      <w:r w:rsidRPr="00124495">
        <w:rPr>
          <w:rFonts w:ascii="方正书宋_GBK" w:hAnsi="方正书宋_GBK"/>
          <w:color w:val="auto"/>
        </w:rPr>
        <w:t>)</w:t>
      </w:r>
      <w:r w:rsidRPr="00124495">
        <w:rPr>
          <w:rFonts w:hint="eastAsia"/>
          <w:color w:val="auto"/>
        </w:rPr>
        <w:br/>
      </w:r>
      <w:r w:rsidRPr="00124495">
        <w:rPr>
          <w:color w:val="auto"/>
        </w:rPr>
        <w:t>=20-11</w:t>
      </w:r>
      <w:r w:rsidRPr="00124495">
        <w:rPr>
          <w:rFonts w:hint="eastAsia"/>
          <w:color w:val="auto"/>
        </w:rPr>
        <w:br/>
      </w:r>
      <w:r w:rsidRPr="00124495">
        <w:rPr>
          <w:color w:val="auto"/>
        </w:rPr>
        <w:t>=9</w:t>
      </w:r>
      <w:r w:rsidRPr="00124495">
        <w:rPr>
          <w:color w:val="auto"/>
        </w:rPr>
        <w:t xml:space="preserve">　　　　</w:t>
      </w:r>
      <w:r w:rsidRPr="00124495">
        <w:rPr>
          <w:color w:val="auto"/>
        </w:rPr>
        <w:t>22.9+9.46-15.66</w:t>
      </w:r>
      <w:r w:rsidRPr="00124495">
        <w:rPr>
          <w:rFonts w:hint="eastAsia"/>
          <w:color w:val="auto"/>
        </w:rPr>
        <w:br/>
      </w:r>
      <w:r w:rsidRPr="00124495">
        <w:rPr>
          <w:color w:val="auto"/>
        </w:rPr>
        <w:t>=32.36-15.66</w:t>
      </w:r>
      <w:r w:rsidRPr="00124495">
        <w:rPr>
          <w:rFonts w:hint="eastAsia"/>
          <w:color w:val="auto"/>
        </w:rPr>
        <w:br/>
      </w:r>
      <w:r w:rsidRPr="00124495">
        <w:rPr>
          <w:color w:val="auto"/>
        </w:rPr>
        <w:t>=16.7</w:t>
      </w:r>
    </w:p>
    <w:p w:rsidR="00124495" w:rsidRPr="00124495" w:rsidRDefault="00124495" w:rsidP="00124495">
      <w:pPr>
        <w:spacing w:line="276" w:lineRule="exact"/>
        <w:rPr>
          <w:color w:val="auto"/>
        </w:rPr>
      </w:pPr>
      <w:r w:rsidRPr="00124495">
        <w:rPr>
          <w:color w:val="auto"/>
        </w:rPr>
        <w:t xml:space="preserve">　</w:t>
      </w:r>
      <w:r w:rsidRPr="00124495">
        <w:rPr>
          <w:color w:val="auto"/>
        </w:rPr>
        <w:t>25×39</w:t>
      </w:r>
      <w:r w:rsidRPr="00124495">
        <w:rPr>
          <w:rFonts w:hint="eastAsia"/>
          <w:color w:val="auto"/>
        </w:rPr>
        <w:br/>
      </w:r>
      <w:r w:rsidRPr="00124495">
        <w:rPr>
          <w:color w:val="auto"/>
        </w:rPr>
        <w:t>=25×</w:t>
      </w:r>
      <w:r w:rsidRPr="00124495">
        <w:rPr>
          <w:rFonts w:ascii="方正书宋_GBK" w:hAnsi="方正书宋_GBK"/>
          <w:color w:val="auto"/>
        </w:rPr>
        <w:t>(</w:t>
      </w:r>
      <w:r w:rsidRPr="00124495">
        <w:rPr>
          <w:color w:val="auto"/>
        </w:rPr>
        <w:t>40-1</w:t>
      </w:r>
      <w:r w:rsidRPr="00124495">
        <w:rPr>
          <w:rFonts w:ascii="方正书宋_GBK" w:hAnsi="方正书宋_GBK"/>
          <w:color w:val="auto"/>
        </w:rPr>
        <w:t>)</w:t>
      </w:r>
      <w:r w:rsidRPr="00124495">
        <w:rPr>
          <w:rFonts w:hint="eastAsia"/>
          <w:color w:val="auto"/>
        </w:rPr>
        <w:br/>
      </w:r>
      <w:r w:rsidRPr="00124495">
        <w:rPr>
          <w:color w:val="auto"/>
        </w:rPr>
        <w:t>=25×40-25</w:t>
      </w:r>
      <w:r w:rsidRPr="00124495">
        <w:rPr>
          <w:rFonts w:hint="eastAsia"/>
          <w:color w:val="auto"/>
        </w:rPr>
        <w:br/>
      </w:r>
      <w:r w:rsidRPr="00124495">
        <w:rPr>
          <w:color w:val="auto"/>
        </w:rPr>
        <w:t>=1000-25</w:t>
      </w:r>
      <w:r w:rsidRPr="00124495">
        <w:rPr>
          <w:rFonts w:hint="eastAsia"/>
          <w:color w:val="auto"/>
        </w:rPr>
        <w:br/>
      </w:r>
      <w:r w:rsidRPr="00124495">
        <w:rPr>
          <w:color w:val="auto"/>
        </w:rPr>
        <w:lastRenderedPageBreak/>
        <w:t>=975</w:t>
      </w:r>
      <w:r w:rsidRPr="00124495">
        <w:rPr>
          <w:color w:val="auto"/>
        </w:rPr>
        <w:t xml:space="preserve">　　　　　</w:t>
      </w:r>
      <w:r w:rsidRPr="00124495">
        <w:rPr>
          <w:color w:val="auto"/>
        </w:rPr>
        <w:t>560÷</w:t>
      </w:r>
      <w:r w:rsidRPr="00124495">
        <w:rPr>
          <w:rFonts w:ascii="方正书宋_GBK" w:hAnsi="方正书宋_GBK"/>
          <w:color w:val="auto"/>
        </w:rPr>
        <w:t>[(</w:t>
      </w:r>
      <w:r w:rsidRPr="00124495">
        <w:rPr>
          <w:color w:val="auto"/>
        </w:rPr>
        <w:t>603-253</w:t>
      </w:r>
      <w:r w:rsidRPr="00124495">
        <w:rPr>
          <w:rFonts w:ascii="方正书宋_GBK" w:hAnsi="方正书宋_GBK"/>
          <w:color w:val="auto"/>
        </w:rPr>
        <w:t>)</w:t>
      </w:r>
      <w:r w:rsidRPr="00124495">
        <w:rPr>
          <w:color w:val="auto"/>
        </w:rPr>
        <w:t>÷50</w:t>
      </w:r>
      <w:r w:rsidRPr="00124495">
        <w:rPr>
          <w:rFonts w:ascii="方正书宋_GBK" w:hAnsi="方正书宋_GBK"/>
          <w:color w:val="auto"/>
        </w:rPr>
        <w:t>]</w:t>
      </w:r>
      <w:r w:rsidRPr="00124495">
        <w:rPr>
          <w:rFonts w:hint="eastAsia"/>
          <w:color w:val="auto"/>
        </w:rPr>
        <w:br/>
      </w:r>
      <w:r w:rsidRPr="00124495">
        <w:rPr>
          <w:color w:val="auto"/>
        </w:rPr>
        <w:t>=560÷</w:t>
      </w:r>
      <w:r w:rsidRPr="00124495">
        <w:rPr>
          <w:rFonts w:ascii="方正书宋_GBK" w:hAnsi="方正书宋_GBK"/>
          <w:color w:val="auto"/>
        </w:rPr>
        <w:t>[</w:t>
      </w:r>
      <w:r w:rsidRPr="00124495">
        <w:rPr>
          <w:color w:val="auto"/>
        </w:rPr>
        <w:t>350÷50</w:t>
      </w:r>
      <w:r w:rsidRPr="00124495">
        <w:rPr>
          <w:rFonts w:ascii="方正书宋_GBK" w:hAnsi="方正书宋_GBK"/>
          <w:color w:val="auto"/>
        </w:rPr>
        <w:t>]</w:t>
      </w:r>
      <w:r w:rsidRPr="00124495">
        <w:rPr>
          <w:rFonts w:hint="eastAsia"/>
          <w:color w:val="auto"/>
        </w:rPr>
        <w:br/>
      </w:r>
      <w:r w:rsidRPr="00124495">
        <w:rPr>
          <w:color w:val="auto"/>
        </w:rPr>
        <w:t>=560÷7</w:t>
      </w:r>
      <w:r w:rsidRPr="00124495">
        <w:rPr>
          <w:rFonts w:hint="eastAsia"/>
          <w:color w:val="auto"/>
        </w:rPr>
        <w:br/>
      </w:r>
      <w:r w:rsidRPr="00124495">
        <w:rPr>
          <w:color w:val="auto"/>
        </w:rPr>
        <w:t>=80</w:t>
      </w:r>
    </w:p>
    <w:p w:rsidR="00124495" w:rsidRPr="00124495" w:rsidRDefault="00124495" w:rsidP="00124495">
      <w:pPr>
        <w:spacing w:line="276" w:lineRule="exact"/>
        <w:rPr>
          <w:color w:val="auto"/>
        </w:rPr>
      </w:pPr>
      <w:r w:rsidRPr="00124495">
        <w:rPr>
          <w:rFonts w:eastAsia="方正黑体_GBK" w:hint="eastAsia"/>
          <w:color w:val="auto"/>
        </w:rPr>
        <w:t>解析</w:t>
      </w:r>
      <w:r w:rsidRPr="00124495">
        <w:rPr>
          <w:rFonts w:ascii="方正黑体_GBK" w:hAnsi="方正黑体_GBK"/>
          <w:color w:val="auto"/>
        </w:rPr>
        <w:t>:</w:t>
      </w:r>
      <w:r w:rsidRPr="00124495">
        <w:rPr>
          <w:rFonts w:hint="eastAsia"/>
          <w:color w:val="auto"/>
        </w:rPr>
        <w:t>此题考查的是简便计算。首先要判断是否能简便计算</w:t>
      </w:r>
      <w:r w:rsidRPr="00124495">
        <w:rPr>
          <w:rFonts w:ascii="方正书宋_GBK" w:hAnsi="方正书宋_GBK"/>
          <w:color w:val="auto"/>
        </w:rPr>
        <w:t>,</w:t>
      </w:r>
      <w:r w:rsidRPr="00124495">
        <w:rPr>
          <w:rFonts w:hint="eastAsia"/>
          <w:color w:val="auto"/>
        </w:rPr>
        <w:t>如果能</w:t>
      </w:r>
      <w:r w:rsidRPr="00124495">
        <w:rPr>
          <w:rFonts w:ascii="方正书宋_GBK" w:hAnsi="方正书宋_GBK"/>
          <w:color w:val="auto"/>
        </w:rPr>
        <w:t>,</w:t>
      </w:r>
      <w:r w:rsidRPr="00124495">
        <w:rPr>
          <w:rFonts w:hint="eastAsia"/>
          <w:color w:val="auto"/>
        </w:rPr>
        <w:t>再考虑运用什么运算定律使计算简便</w:t>
      </w:r>
      <w:r w:rsidRPr="00124495">
        <w:rPr>
          <w:rFonts w:ascii="方正书宋_GBK" w:hAnsi="方正书宋_GBK"/>
          <w:color w:val="auto"/>
        </w:rPr>
        <w:t>;</w:t>
      </w:r>
      <w:r w:rsidRPr="00124495">
        <w:rPr>
          <w:rFonts w:hint="eastAsia"/>
          <w:color w:val="auto"/>
        </w:rPr>
        <w:t>如果不能</w:t>
      </w:r>
      <w:r w:rsidRPr="00124495">
        <w:rPr>
          <w:rFonts w:ascii="方正书宋_GBK" w:hAnsi="方正书宋_GBK"/>
          <w:color w:val="auto"/>
        </w:rPr>
        <w:t>,</w:t>
      </w:r>
      <w:r w:rsidRPr="00124495">
        <w:rPr>
          <w:rFonts w:hint="eastAsia"/>
          <w:color w:val="auto"/>
        </w:rPr>
        <w:t>要根据四则运算的顺序进行计算。</w:t>
      </w:r>
    </w:p>
    <w:p w:rsidR="00124495" w:rsidRPr="00124495" w:rsidRDefault="00124495" w:rsidP="00124495">
      <w:pPr>
        <w:spacing w:line="276" w:lineRule="exact"/>
        <w:rPr>
          <w:color w:val="auto"/>
        </w:rPr>
      </w:pPr>
      <w:r w:rsidRPr="00124495">
        <w:rPr>
          <w:rFonts w:hint="eastAsia"/>
          <w:color w:val="auto"/>
        </w:rPr>
        <w:t>五、</w:t>
      </w:r>
      <w:r w:rsidRPr="00124495">
        <w:rPr>
          <w:color w:val="auto"/>
        </w:rPr>
        <w:t>1.360°-90°×2-40°-32°=108°</w:t>
      </w:r>
      <w:r w:rsidRPr="00124495">
        <w:rPr>
          <w:rFonts w:hint="eastAsia"/>
          <w:color w:val="auto"/>
        </w:rPr>
        <w:t xml:space="preserve"> </w:t>
      </w:r>
    </w:p>
    <w:p w:rsidR="00124495" w:rsidRPr="00124495" w:rsidRDefault="00124495" w:rsidP="00124495">
      <w:pPr>
        <w:spacing w:line="276" w:lineRule="exact"/>
        <w:rPr>
          <w:color w:val="auto"/>
        </w:rPr>
      </w:pPr>
      <w:r w:rsidRPr="00124495">
        <w:rPr>
          <w:rFonts w:hint="eastAsia"/>
          <w:color w:val="auto"/>
        </w:rPr>
        <w:t>答</w:t>
      </w:r>
      <w:r w:rsidRPr="00124495">
        <w:rPr>
          <w:rFonts w:ascii="方正书宋_GBK" w:hAnsi="方正书宋_GBK"/>
          <w:color w:val="auto"/>
        </w:rPr>
        <w:t>:</w:t>
      </w:r>
      <w:r w:rsidRPr="00124495">
        <w:rPr>
          <w:rFonts w:hint="eastAsia"/>
          <w:color w:val="auto"/>
        </w:rPr>
        <w:t>未知角是</w:t>
      </w:r>
      <w:r w:rsidRPr="00124495">
        <w:rPr>
          <w:color w:val="auto"/>
        </w:rPr>
        <w:t>108°</w:t>
      </w:r>
      <w:r w:rsidRPr="00124495">
        <w:rPr>
          <w:rFonts w:hint="eastAsia"/>
          <w:color w:val="auto"/>
        </w:rPr>
        <w:t>。</w:t>
      </w:r>
    </w:p>
    <w:p w:rsidR="00124495" w:rsidRPr="00124495" w:rsidRDefault="00124495" w:rsidP="00124495">
      <w:pPr>
        <w:spacing w:line="276" w:lineRule="exact"/>
        <w:rPr>
          <w:color w:val="auto"/>
        </w:rPr>
      </w:pPr>
      <w:r w:rsidRPr="00124495">
        <w:rPr>
          <w:color w:val="auto"/>
        </w:rPr>
        <w:t>2.</w:t>
      </w:r>
      <w:r w:rsidRPr="00124495">
        <w:rPr>
          <w:rFonts w:ascii="方正书宋_GBK" w:hAnsi="方正书宋_GBK"/>
          <w:color w:val="auto"/>
        </w:rPr>
        <w:t>(</w:t>
      </w:r>
      <w:r w:rsidRPr="00124495">
        <w:rPr>
          <w:color w:val="auto"/>
        </w:rPr>
        <w:t>180°-90°</w:t>
      </w:r>
      <w:r w:rsidRPr="00124495">
        <w:rPr>
          <w:rFonts w:ascii="方正书宋_GBK" w:hAnsi="方正书宋_GBK"/>
          <w:color w:val="auto"/>
        </w:rPr>
        <w:t>)</w:t>
      </w:r>
      <w:r w:rsidRPr="00124495">
        <w:rPr>
          <w:color w:val="auto"/>
        </w:rPr>
        <w:t>÷</w:t>
      </w:r>
      <w:r w:rsidRPr="00124495">
        <w:rPr>
          <w:rFonts w:ascii="方正书宋_GBK" w:hAnsi="方正书宋_GBK"/>
          <w:color w:val="auto"/>
        </w:rPr>
        <w:t>(</w:t>
      </w:r>
      <w:r w:rsidRPr="00124495">
        <w:rPr>
          <w:color w:val="auto"/>
        </w:rPr>
        <w:t>1+2</w:t>
      </w:r>
      <w:r w:rsidRPr="00124495">
        <w:rPr>
          <w:rFonts w:ascii="方正书宋_GBK" w:hAnsi="方正书宋_GBK"/>
          <w:color w:val="auto"/>
        </w:rPr>
        <w:t>)</w:t>
      </w:r>
      <w:r w:rsidRPr="00124495">
        <w:rPr>
          <w:color w:val="auto"/>
        </w:rPr>
        <w:t>×2=60°</w:t>
      </w:r>
    </w:p>
    <w:p w:rsidR="00124495" w:rsidRPr="00124495" w:rsidRDefault="00124495" w:rsidP="00124495">
      <w:pPr>
        <w:spacing w:line="276" w:lineRule="exact"/>
        <w:rPr>
          <w:color w:val="auto"/>
        </w:rPr>
      </w:pPr>
      <w:r w:rsidRPr="00124495">
        <w:rPr>
          <w:rFonts w:hint="eastAsia"/>
          <w:color w:val="auto"/>
        </w:rPr>
        <w:t>答</w:t>
      </w:r>
      <w:r w:rsidRPr="00124495">
        <w:rPr>
          <w:rFonts w:ascii="方正书宋_GBK" w:hAnsi="方正书宋_GBK"/>
          <w:color w:val="auto"/>
        </w:rPr>
        <w:t>:</w:t>
      </w:r>
      <w:r w:rsidRPr="00124495">
        <w:rPr>
          <w:rFonts w:hint="eastAsia"/>
          <w:color w:val="auto"/>
        </w:rPr>
        <w:t>较大的锐角是</w:t>
      </w:r>
      <w:r w:rsidRPr="00124495">
        <w:rPr>
          <w:color w:val="auto"/>
        </w:rPr>
        <w:t>60°</w:t>
      </w:r>
      <w:r w:rsidRPr="00124495">
        <w:rPr>
          <w:rFonts w:hint="eastAsia"/>
          <w:color w:val="auto"/>
        </w:rPr>
        <w:t>。</w:t>
      </w:r>
    </w:p>
    <w:p w:rsidR="00124495" w:rsidRPr="00124495" w:rsidRDefault="00124495" w:rsidP="00124495">
      <w:pPr>
        <w:spacing w:line="276" w:lineRule="exact"/>
        <w:rPr>
          <w:color w:val="auto"/>
        </w:rPr>
      </w:pPr>
      <w:r w:rsidRPr="00124495">
        <w:rPr>
          <w:rFonts w:eastAsia="方正黑体_GBK" w:hint="eastAsia"/>
          <w:color w:val="auto"/>
        </w:rPr>
        <w:t>解析</w:t>
      </w:r>
      <w:r w:rsidRPr="00124495">
        <w:rPr>
          <w:rFonts w:ascii="方正黑体_GBK" w:hAnsi="方正黑体_GBK"/>
          <w:color w:val="auto"/>
        </w:rPr>
        <w:t>:</w:t>
      </w:r>
      <w:r w:rsidRPr="00124495">
        <w:rPr>
          <w:rFonts w:hint="eastAsia"/>
          <w:color w:val="auto"/>
        </w:rPr>
        <w:t>此题考查的是三角形和四边形的内角和。</w:t>
      </w:r>
      <w:r w:rsidRPr="00124495">
        <w:rPr>
          <w:color w:val="auto"/>
        </w:rPr>
        <w:t>1</w:t>
      </w:r>
      <w:r w:rsidRPr="00124495">
        <w:rPr>
          <w:rFonts w:hint="eastAsia"/>
          <w:color w:val="auto"/>
        </w:rPr>
        <w:t>题可以用四边形的内角和</w:t>
      </w:r>
      <w:r w:rsidRPr="00124495">
        <w:rPr>
          <w:color w:val="auto"/>
        </w:rPr>
        <w:t>360°</w:t>
      </w:r>
      <w:r w:rsidRPr="00124495">
        <w:rPr>
          <w:rFonts w:hint="eastAsia"/>
          <w:color w:val="auto"/>
        </w:rPr>
        <w:t>减去其他几个角</w:t>
      </w:r>
      <w:r w:rsidRPr="00124495">
        <w:rPr>
          <w:rFonts w:ascii="方正书宋_GBK" w:hAnsi="方正书宋_GBK"/>
          <w:color w:val="auto"/>
        </w:rPr>
        <w:t>,</w:t>
      </w:r>
      <w:r w:rsidRPr="00124495">
        <w:rPr>
          <w:rFonts w:hint="eastAsia"/>
          <w:color w:val="auto"/>
        </w:rPr>
        <w:t>得出未知角的度数。</w:t>
      </w:r>
      <w:r w:rsidRPr="00124495">
        <w:rPr>
          <w:color w:val="auto"/>
        </w:rPr>
        <w:t>2</w:t>
      </w:r>
      <w:r w:rsidRPr="00124495">
        <w:rPr>
          <w:rFonts w:hint="eastAsia"/>
          <w:color w:val="auto"/>
        </w:rPr>
        <w:t>题把较小的锐角看作</w:t>
      </w:r>
      <w:r w:rsidRPr="00124495">
        <w:rPr>
          <w:color w:val="auto"/>
        </w:rPr>
        <w:t>1</w:t>
      </w:r>
      <w:r w:rsidRPr="00124495">
        <w:rPr>
          <w:rFonts w:hint="eastAsia"/>
          <w:color w:val="auto"/>
        </w:rPr>
        <w:t>份</w:t>
      </w:r>
      <w:r w:rsidRPr="00124495">
        <w:rPr>
          <w:rFonts w:ascii="方正书宋_GBK" w:hAnsi="方正书宋_GBK"/>
          <w:color w:val="auto"/>
        </w:rPr>
        <w:t>,</w:t>
      </w:r>
      <w:r w:rsidRPr="00124495">
        <w:rPr>
          <w:rFonts w:hint="eastAsia"/>
          <w:color w:val="auto"/>
        </w:rPr>
        <w:t>较大的锐角就是</w:t>
      </w:r>
      <w:r w:rsidRPr="00124495">
        <w:rPr>
          <w:color w:val="auto"/>
        </w:rPr>
        <w:t>2</w:t>
      </w:r>
      <w:r w:rsidRPr="00124495">
        <w:rPr>
          <w:rFonts w:hint="eastAsia"/>
          <w:color w:val="auto"/>
        </w:rPr>
        <w:t>份</w:t>
      </w:r>
      <w:r w:rsidRPr="00124495">
        <w:rPr>
          <w:rFonts w:ascii="方正书宋_GBK" w:hAnsi="方正书宋_GBK"/>
          <w:color w:val="auto"/>
        </w:rPr>
        <w:t>,</w:t>
      </w:r>
      <w:r w:rsidRPr="00124495">
        <w:rPr>
          <w:rFonts w:hint="eastAsia"/>
          <w:color w:val="auto"/>
        </w:rPr>
        <w:t>由题意可知</w:t>
      </w:r>
      <w:r w:rsidRPr="00124495">
        <w:rPr>
          <w:rFonts w:ascii="方正书宋_GBK" w:hAnsi="方正书宋_GBK"/>
          <w:color w:val="auto"/>
        </w:rPr>
        <w:t>,</w:t>
      </w:r>
      <w:r w:rsidRPr="00124495">
        <w:rPr>
          <w:rFonts w:hint="eastAsia"/>
          <w:color w:val="auto"/>
        </w:rPr>
        <w:t>这两个锐角的和是</w:t>
      </w:r>
      <w:r w:rsidRPr="00124495">
        <w:rPr>
          <w:color w:val="auto"/>
        </w:rPr>
        <w:t>90°</w:t>
      </w:r>
      <w:r w:rsidRPr="00124495">
        <w:rPr>
          <w:rFonts w:ascii="方正书宋_GBK" w:hAnsi="方正书宋_GBK"/>
          <w:color w:val="auto"/>
        </w:rPr>
        <w:t>,</w:t>
      </w:r>
      <w:r w:rsidRPr="00124495">
        <w:rPr>
          <w:rFonts w:hint="eastAsia"/>
          <w:color w:val="auto"/>
        </w:rPr>
        <w:t>先求出较小的锐角为</w:t>
      </w:r>
      <w:r w:rsidRPr="00124495">
        <w:rPr>
          <w:color w:val="auto"/>
        </w:rPr>
        <w:t>90÷</w:t>
      </w:r>
      <w:r w:rsidRPr="00124495">
        <w:rPr>
          <w:rFonts w:ascii="方正书宋_GBK" w:hAnsi="方正书宋_GBK"/>
          <w:color w:val="auto"/>
        </w:rPr>
        <w:t>(</w:t>
      </w:r>
      <w:r w:rsidRPr="00124495">
        <w:rPr>
          <w:color w:val="auto"/>
        </w:rPr>
        <w:t>1+2</w:t>
      </w:r>
      <w:r w:rsidRPr="00124495">
        <w:rPr>
          <w:rFonts w:ascii="方正书宋_GBK" w:hAnsi="方正书宋_GBK"/>
          <w:color w:val="auto"/>
        </w:rPr>
        <w:t>)</w:t>
      </w:r>
      <w:r w:rsidRPr="00124495">
        <w:rPr>
          <w:color w:val="auto"/>
        </w:rPr>
        <w:t>=30°</w:t>
      </w:r>
      <w:r w:rsidRPr="00124495">
        <w:rPr>
          <w:rFonts w:ascii="方正书宋_GBK" w:hAnsi="方正书宋_GBK"/>
          <w:color w:val="auto"/>
        </w:rPr>
        <w:t>,</w:t>
      </w:r>
      <w:r w:rsidRPr="00124495">
        <w:rPr>
          <w:rFonts w:hint="eastAsia"/>
          <w:color w:val="auto"/>
        </w:rPr>
        <w:t>再求出较大的锐角为</w:t>
      </w:r>
      <w:r w:rsidRPr="00124495">
        <w:rPr>
          <w:color w:val="auto"/>
        </w:rPr>
        <w:t>30°×2=60°</w:t>
      </w:r>
      <w:r w:rsidRPr="00124495">
        <w:rPr>
          <w:rFonts w:hint="eastAsia"/>
          <w:color w:val="auto"/>
        </w:rPr>
        <w:t>。</w:t>
      </w:r>
    </w:p>
    <w:p w:rsidR="00124495" w:rsidRPr="00124495" w:rsidRDefault="00124495" w:rsidP="00124495">
      <w:pPr>
        <w:spacing w:line="276" w:lineRule="atLeast"/>
        <w:rPr>
          <w:color w:val="auto"/>
        </w:rPr>
      </w:pPr>
      <w:r w:rsidRPr="00124495">
        <w:rPr>
          <w:rFonts w:hint="eastAsia"/>
          <w:color w:val="auto"/>
        </w:rPr>
        <w:t>六、</w:t>
      </w:r>
      <w:r w:rsidRPr="00124495">
        <w:rPr>
          <w:color w:val="auto"/>
        </w:rPr>
        <w:t>1.</w:t>
      </w:r>
      <w:r w:rsidRPr="00124495">
        <w:rPr>
          <w:noProof/>
          <w:color w:val="auto"/>
        </w:rPr>
        <w:drawing>
          <wp:inline distT="0" distB="0" distL="0" distR="0" wp14:anchorId="174E5B66" wp14:editId="34150F81">
            <wp:extent cx="2023920" cy="734400"/>
            <wp:effectExtent l="0" t="0" r="0" b="0"/>
            <wp:docPr id="234" name="4RDQM01.EPS" descr="id:214749161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54.jpeg"/>
                    <pic:cNvPicPr/>
                  </pic:nvPicPr>
                  <pic:blipFill>
                    <a:blip r:embed="rId14"/>
                    <a:stretch>
                      <a:fillRect/>
                    </a:stretch>
                  </pic:blipFill>
                  <pic:spPr>
                    <a:xfrm>
                      <a:off x="0" y="0"/>
                      <a:ext cx="2023920" cy="734400"/>
                    </a:xfrm>
                    <a:prstGeom prst="rect">
                      <a:avLst/>
                    </a:prstGeom>
                  </pic:spPr>
                </pic:pic>
              </a:graphicData>
            </a:graphic>
          </wp:inline>
        </w:drawing>
      </w:r>
    </w:p>
    <w:p w:rsidR="00124495" w:rsidRPr="00124495" w:rsidRDefault="00124495" w:rsidP="00124495">
      <w:pPr>
        <w:spacing w:line="276" w:lineRule="exact"/>
        <w:rPr>
          <w:color w:val="auto"/>
        </w:rPr>
      </w:pPr>
      <w:r w:rsidRPr="00124495">
        <w:rPr>
          <w:rFonts w:eastAsia="方正黑体_GBK" w:hint="eastAsia"/>
          <w:color w:val="auto"/>
        </w:rPr>
        <w:t>解析</w:t>
      </w:r>
      <w:r w:rsidRPr="00124495">
        <w:rPr>
          <w:rFonts w:ascii="方正黑体_GBK" w:hAnsi="方正黑体_GBK"/>
          <w:color w:val="auto"/>
        </w:rPr>
        <w:t>:</w:t>
      </w:r>
      <w:r w:rsidRPr="00124495">
        <w:rPr>
          <w:rFonts w:hint="eastAsia"/>
          <w:color w:val="auto"/>
        </w:rPr>
        <w:t>此题考查的是观察物体的知识。从不同位置观察同一个物体</w:t>
      </w:r>
      <w:r w:rsidRPr="00124495">
        <w:rPr>
          <w:rFonts w:ascii="方正书宋_GBK" w:hAnsi="方正书宋_GBK"/>
          <w:color w:val="auto"/>
        </w:rPr>
        <w:t>,</w:t>
      </w:r>
      <w:r w:rsidRPr="00124495">
        <w:rPr>
          <w:rFonts w:hint="eastAsia"/>
          <w:color w:val="auto"/>
        </w:rPr>
        <w:t>所看到的形状是不同的。观察时要看清一共有几个小正方形及它们的排列方式。</w:t>
      </w:r>
    </w:p>
    <w:p w:rsidR="00124495" w:rsidRPr="00124495" w:rsidRDefault="00124495" w:rsidP="00124495">
      <w:pPr>
        <w:spacing w:line="276" w:lineRule="atLeast"/>
        <w:rPr>
          <w:color w:val="auto"/>
        </w:rPr>
      </w:pPr>
      <w:r w:rsidRPr="00124495">
        <w:rPr>
          <w:color w:val="auto"/>
        </w:rPr>
        <w:t>2.</w:t>
      </w:r>
      <w:r w:rsidRPr="00124495">
        <w:rPr>
          <w:noProof/>
          <w:color w:val="auto"/>
        </w:rPr>
        <w:drawing>
          <wp:inline distT="0" distB="0" distL="0" distR="0" wp14:anchorId="6839624F" wp14:editId="7C7D6ECD">
            <wp:extent cx="2023920" cy="1115640"/>
            <wp:effectExtent l="0" t="0" r="0" b="0"/>
            <wp:docPr id="235" name="4RDQM02.EPS" descr="id:214749162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55.jpeg"/>
                    <pic:cNvPicPr/>
                  </pic:nvPicPr>
                  <pic:blipFill>
                    <a:blip r:embed="rId15"/>
                    <a:stretch>
                      <a:fillRect/>
                    </a:stretch>
                  </pic:blipFill>
                  <pic:spPr>
                    <a:xfrm>
                      <a:off x="0" y="0"/>
                      <a:ext cx="2023920" cy="1115640"/>
                    </a:xfrm>
                    <a:prstGeom prst="rect">
                      <a:avLst/>
                    </a:prstGeom>
                  </pic:spPr>
                </pic:pic>
              </a:graphicData>
            </a:graphic>
          </wp:inline>
        </w:drawing>
      </w:r>
    </w:p>
    <w:p w:rsidR="00124495" w:rsidRPr="00124495" w:rsidRDefault="00124495" w:rsidP="00124495">
      <w:pPr>
        <w:spacing w:line="276" w:lineRule="exact"/>
        <w:rPr>
          <w:color w:val="auto"/>
        </w:rPr>
      </w:pPr>
      <w:r w:rsidRPr="00124495">
        <w:rPr>
          <w:rFonts w:eastAsia="方正黑体_GBK" w:hint="eastAsia"/>
          <w:color w:val="auto"/>
        </w:rPr>
        <w:t>解析</w:t>
      </w:r>
      <w:r w:rsidRPr="00124495">
        <w:rPr>
          <w:rFonts w:ascii="方正黑体_GBK" w:hAnsi="方正黑体_GBK"/>
          <w:color w:val="auto"/>
        </w:rPr>
        <w:t>:</w:t>
      </w:r>
      <w:r w:rsidRPr="00124495">
        <w:rPr>
          <w:rFonts w:hint="eastAsia"/>
          <w:color w:val="auto"/>
        </w:rPr>
        <w:t>此题考查的是对轴对称和平移的理解。画轴对称图形的另一半的方法</w:t>
      </w:r>
      <w:r w:rsidRPr="00124495">
        <w:rPr>
          <w:rFonts w:ascii="方正书宋_GBK" w:hAnsi="方正书宋_GBK"/>
          <w:color w:val="auto"/>
        </w:rPr>
        <w:t>:</w:t>
      </w:r>
      <w:r w:rsidRPr="00124495">
        <w:rPr>
          <w:rFonts w:hint="eastAsia"/>
          <w:color w:val="auto"/>
        </w:rPr>
        <w:t>先找到所给图形的关键点</w:t>
      </w:r>
      <w:r w:rsidRPr="00124495">
        <w:rPr>
          <w:rFonts w:ascii="方正书宋_GBK" w:hAnsi="方正书宋_GBK"/>
          <w:color w:val="auto"/>
        </w:rPr>
        <w:t>,</w:t>
      </w:r>
      <w:r w:rsidRPr="00124495">
        <w:rPr>
          <w:rFonts w:hint="eastAsia"/>
          <w:color w:val="auto"/>
        </w:rPr>
        <w:t>也就是图形的顶点</w:t>
      </w:r>
      <w:r w:rsidRPr="00124495">
        <w:rPr>
          <w:rFonts w:ascii="方正书宋_GBK" w:hAnsi="方正书宋_GBK"/>
          <w:color w:val="auto"/>
        </w:rPr>
        <w:t>;</w:t>
      </w:r>
      <w:r w:rsidRPr="00124495">
        <w:rPr>
          <w:rFonts w:hint="eastAsia"/>
          <w:color w:val="auto"/>
        </w:rPr>
        <w:t>然后数出关键点到对称轴的距离</w:t>
      </w:r>
      <w:r w:rsidRPr="00124495">
        <w:rPr>
          <w:rFonts w:ascii="方正书宋_GBK" w:hAnsi="方正书宋_GBK"/>
          <w:color w:val="auto"/>
        </w:rPr>
        <w:t>,</w:t>
      </w:r>
      <w:r w:rsidRPr="00124495">
        <w:rPr>
          <w:rFonts w:hint="eastAsia"/>
          <w:color w:val="auto"/>
        </w:rPr>
        <w:t>在对称轴的另一侧找到关键点的对称点</w:t>
      </w:r>
      <w:r w:rsidRPr="00124495">
        <w:rPr>
          <w:rFonts w:ascii="方正书宋_GBK" w:hAnsi="方正书宋_GBK"/>
          <w:color w:val="auto"/>
        </w:rPr>
        <w:t>;</w:t>
      </w:r>
      <w:r w:rsidRPr="00124495">
        <w:rPr>
          <w:rFonts w:hint="eastAsia"/>
          <w:color w:val="auto"/>
        </w:rPr>
        <w:t>最后按所给图形的顺序连接各点</w:t>
      </w:r>
      <w:r w:rsidRPr="00124495">
        <w:rPr>
          <w:rFonts w:ascii="方正书宋_GBK" w:hAnsi="方正书宋_GBK"/>
          <w:color w:val="auto"/>
        </w:rPr>
        <w:t>,</w:t>
      </w:r>
      <w:r w:rsidRPr="00124495">
        <w:rPr>
          <w:rFonts w:hint="eastAsia"/>
          <w:color w:val="auto"/>
        </w:rPr>
        <w:t>就画出了所给图形的另一半。平移的方法</w:t>
      </w:r>
      <w:r w:rsidRPr="00124495">
        <w:rPr>
          <w:rFonts w:ascii="方正书宋_GBK" w:hAnsi="方正书宋_GBK"/>
          <w:color w:val="auto"/>
        </w:rPr>
        <w:t>:</w:t>
      </w:r>
      <w:r w:rsidRPr="00124495">
        <w:rPr>
          <w:rFonts w:hint="eastAsia"/>
          <w:color w:val="auto"/>
        </w:rPr>
        <w:t>先确定图形的几个关键点</w:t>
      </w:r>
      <w:r w:rsidRPr="00124495">
        <w:rPr>
          <w:rFonts w:ascii="方正书宋_GBK" w:hAnsi="方正书宋_GBK"/>
          <w:color w:val="auto"/>
        </w:rPr>
        <w:t>,</w:t>
      </w:r>
      <w:r w:rsidRPr="00124495">
        <w:rPr>
          <w:rFonts w:hint="eastAsia"/>
          <w:color w:val="auto"/>
        </w:rPr>
        <w:t>把这几个点分别先向上平移</w:t>
      </w:r>
      <w:r w:rsidRPr="00124495">
        <w:rPr>
          <w:color w:val="auto"/>
        </w:rPr>
        <w:t>3</w:t>
      </w:r>
      <w:r w:rsidRPr="00124495">
        <w:rPr>
          <w:rFonts w:hint="eastAsia"/>
          <w:color w:val="auto"/>
        </w:rPr>
        <w:t>格</w:t>
      </w:r>
      <w:r w:rsidRPr="00124495">
        <w:rPr>
          <w:rFonts w:ascii="方正书宋_GBK" w:hAnsi="方正书宋_GBK"/>
          <w:color w:val="auto"/>
        </w:rPr>
        <w:t>,</w:t>
      </w:r>
      <w:r w:rsidRPr="00124495">
        <w:rPr>
          <w:rFonts w:hint="eastAsia"/>
          <w:color w:val="auto"/>
        </w:rPr>
        <w:t>再向右平移</w:t>
      </w:r>
      <w:r w:rsidRPr="00124495">
        <w:rPr>
          <w:color w:val="auto"/>
        </w:rPr>
        <w:t>5</w:t>
      </w:r>
      <w:r w:rsidRPr="00124495">
        <w:rPr>
          <w:rFonts w:hint="eastAsia"/>
          <w:color w:val="auto"/>
        </w:rPr>
        <w:t>格后描出各个点</w:t>
      </w:r>
      <w:r w:rsidRPr="00124495">
        <w:rPr>
          <w:rFonts w:ascii="方正书宋_GBK" w:hAnsi="方正书宋_GBK"/>
          <w:color w:val="auto"/>
        </w:rPr>
        <w:t>,</w:t>
      </w:r>
      <w:r w:rsidRPr="00124495">
        <w:rPr>
          <w:rFonts w:hint="eastAsia"/>
          <w:color w:val="auto"/>
        </w:rPr>
        <w:t>最后根据原图形的形状连接各点。</w:t>
      </w:r>
    </w:p>
    <w:p w:rsidR="00124495" w:rsidRPr="00124495" w:rsidRDefault="00124495" w:rsidP="00124495">
      <w:pPr>
        <w:spacing w:line="276" w:lineRule="exact"/>
        <w:rPr>
          <w:color w:val="auto"/>
        </w:rPr>
      </w:pPr>
      <w:r w:rsidRPr="00124495">
        <w:rPr>
          <w:rFonts w:hint="eastAsia"/>
          <w:color w:val="auto"/>
        </w:rPr>
        <w:t>七、</w:t>
      </w:r>
      <w:r w:rsidRPr="00124495">
        <w:rPr>
          <w:color w:val="auto"/>
        </w:rPr>
        <w:t>1.</w:t>
      </w:r>
      <w:r w:rsidRPr="00124495">
        <w:rPr>
          <w:rFonts w:hint="eastAsia"/>
          <w:color w:val="auto"/>
        </w:rPr>
        <w:t xml:space="preserve"> </w:t>
      </w:r>
      <w:r w:rsidRPr="00124495">
        <w:rPr>
          <w:color w:val="auto"/>
        </w:rPr>
        <w:t>200-</w:t>
      </w:r>
      <w:r w:rsidRPr="00124495">
        <w:rPr>
          <w:rFonts w:ascii="方正书宋_GBK" w:hAnsi="方正书宋_GBK"/>
          <w:color w:val="auto"/>
        </w:rPr>
        <w:t>(</w:t>
      </w:r>
      <w:r w:rsidRPr="00124495">
        <w:rPr>
          <w:color w:val="auto"/>
        </w:rPr>
        <w:t>79.5+5.38+79.5</w:t>
      </w:r>
      <w:r w:rsidRPr="00124495">
        <w:rPr>
          <w:rFonts w:ascii="方正书宋_GBK" w:hAnsi="方正书宋_GBK"/>
          <w:color w:val="auto"/>
        </w:rPr>
        <w:t>)</w:t>
      </w:r>
      <w:r w:rsidRPr="00124495">
        <w:rPr>
          <w:color w:val="auto"/>
        </w:rPr>
        <w:t>=35.62</w:t>
      </w:r>
      <w:r w:rsidRPr="00124495">
        <w:rPr>
          <w:rFonts w:ascii="方正书宋_GBK" w:hAnsi="方正书宋_GBK"/>
          <w:color w:val="auto"/>
        </w:rPr>
        <w:t>(</w:t>
      </w:r>
      <w:r w:rsidRPr="00124495">
        <w:rPr>
          <w:rFonts w:hint="eastAsia"/>
          <w:color w:val="auto"/>
        </w:rPr>
        <w:t>元</w:t>
      </w:r>
      <w:r w:rsidRPr="00124495">
        <w:rPr>
          <w:rFonts w:ascii="方正书宋_GBK" w:hAnsi="方正书宋_GBK"/>
          <w:color w:val="auto"/>
        </w:rPr>
        <w:t>)</w:t>
      </w:r>
    </w:p>
    <w:p w:rsidR="00124495" w:rsidRPr="00124495" w:rsidRDefault="00124495" w:rsidP="00124495">
      <w:pPr>
        <w:spacing w:line="276" w:lineRule="exact"/>
        <w:rPr>
          <w:color w:val="auto"/>
        </w:rPr>
      </w:pPr>
      <w:r w:rsidRPr="00124495">
        <w:rPr>
          <w:rFonts w:hint="eastAsia"/>
          <w:color w:val="auto"/>
        </w:rPr>
        <w:t>答</w:t>
      </w:r>
      <w:r w:rsidRPr="00124495">
        <w:rPr>
          <w:rFonts w:ascii="方正书宋_GBK" w:hAnsi="方正书宋_GBK"/>
          <w:color w:val="auto"/>
        </w:rPr>
        <w:t>:</w:t>
      </w:r>
      <w:r w:rsidRPr="00124495">
        <w:rPr>
          <w:rFonts w:hint="eastAsia"/>
          <w:color w:val="auto"/>
        </w:rPr>
        <w:t>应找回</w:t>
      </w:r>
      <w:r w:rsidRPr="00124495">
        <w:rPr>
          <w:color w:val="auto"/>
        </w:rPr>
        <w:t>35.62</w:t>
      </w:r>
      <w:r w:rsidRPr="00124495">
        <w:rPr>
          <w:rFonts w:hint="eastAsia"/>
          <w:color w:val="auto"/>
        </w:rPr>
        <w:t>元。</w:t>
      </w:r>
    </w:p>
    <w:p w:rsidR="00124495" w:rsidRPr="00124495" w:rsidRDefault="00124495" w:rsidP="00124495">
      <w:pPr>
        <w:spacing w:line="276" w:lineRule="exact"/>
        <w:rPr>
          <w:color w:val="auto"/>
        </w:rPr>
      </w:pPr>
      <w:r w:rsidRPr="00124495">
        <w:rPr>
          <w:rFonts w:eastAsia="方正黑体_GBK" w:hint="eastAsia"/>
          <w:color w:val="auto"/>
        </w:rPr>
        <w:t>解析</w:t>
      </w:r>
      <w:r w:rsidRPr="00124495">
        <w:rPr>
          <w:rFonts w:ascii="方正黑体_GBK" w:hAnsi="方正黑体_GBK"/>
          <w:color w:val="auto"/>
        </w:rPr>
        <w:t>:</w:t>
      </w:r>
      <w:r w:rsidRPr="00124495">
        <w:rPr>
          <w:rFonts w:hint="eastAsia"/>
          <w:color w:val="auto"/>
        </w:rPr>
        <w:t>此题考查的是小数加、减法在实际生活中的应用。要求应找回多少钱</w:t>
      </w:r>
      <w:r w:rsidRPr="00124495">
        <w:rPr>
          <w:rFonts w:ascii="方正书宋_GBK" w:hAnsi="方正书宋_GBK"/>
          <w:color w:val="auto"/>
        </w:rPr>
        <w:t>,</w:t>
      </w:r>
      <w:r w:rsidRPr="00124495">
        <w:rPr>
          <w:rFonts w:hint="eastAsia"/>
          <w:color w:val="auto"/>
        </w:rPr>
        <w:t>就要知道花了多少钱。上衣比裤子便宜</w:t>
      </w:r>
      <w:r w:rsidRPr="00124495">
        <w:rPr>
          <w:color w:val="auto"/>
        </w:rPr>
        <w:t>5.38</w:t>
      </w:r>
      <w:r w:rsidRPr="00124495">
        <w:rPr>
          <w:rFonts w:hint="eastAsia"/>
          <w:color w:val="auto"/>
        </w:rPr>
        <w:t>元</w:t>
      </w:r>
      <w:r w:rsidRPr="00124495">
        <w:rPr>
          <w:rFonts w:ascii="方正书宋_GBK" w:hAnsi="方正书宋_GBK"/>
          <w:color w:val="auto"/>
        </w:rPr>
        <w:t>,</w:t>
      </w:r>
      <w:r w:rsidRPr="00124495">
        <w:rPr>
          <w:rFonts w:hint="eastAsia"/>
          <w:color w:val="auto"/>
        </w:rPr>
        <w:t>求裤子的价格列式为</w:t>
      </w:r>
      <w:r w:rsidRPr="00124495">
        <w:rPr>
          <w:color w:val="auto"/>
        </w:rPr>
        <w:t>79.5+5.38</w:t>
      </w:r>
      <w:r w:rsidRPr="00124495">
        <w:rPr>
          <w:rFonts w:ascii="方正书宋_GBK" w:hAnsi="方正书宋_GBK"/>
          <w:color w:val="auto"/>
        </w:rPr>
        <w:t>,</w:t>
      </w:r>
      <w:r w:rsidRPr="00124495">
        <w:rPr>
          <w:rFonts w:hint="eastAsia"/>
          <w:color w:val="auto"/>
        </w:rPr>
        <w:t>上衣和裤子一共是</w:t>
      </w:r>
      <w:r w:rsidRPr="00124495">
        <w:rPr>
          <w:color w:val="auto"/>
        </w:rPr>
        <w:t>79.5+5.38+79.5=164.38</w:t>
      </w:r>
      <w:r w:rsidRPr="00124495">
        <w:rPr>
          <w:rFonts w:ascii="方正书宋_GBK" w:hAnsi="方正书宋_GBK"/>
          <w:color w:val="auto"/>
        </w:rPr>
        <w:t>(</w:t>
      </w:r>
      <w:r w:rsidRPr="00124495">
        <w:rPr>
          <w:rFonts w:hint="eastAsia"/>
          <w:color w:val="auto"/>
        </w:rPr>
        <w:t>元</w:t>
      </w:r>
      <w:r w:rsidRPr="00124495">
        <w:rPr>
          <w:rFonts w:ascii="方正书宋_GBK" w:hAnsi="方正书宋_GBK"/>
          <w:color w:val="auto"/>
        </w:rPr>
        <w:t>),</w:t>
      </w:r>
      <w:r w:rsidRPr="00124495">
        <w:rPr>
          <w:rFonts w:hint="eastAsia"/>
          <w:color w:val="auto"/>
        </w:rPr>
        <w:t>用</w:t>
      </w:r>
      <w:r w:rsidRPr="00124495">
        <w:rPr>
          <w:color w:val="auto"/>
        </w:rPr>
        <w:t>200</w:t>
      </w:r>
      <w:r w:rsidRPr="00124495">
        <w:rPr>
          <w:rFonts w:hint="eastAsia"/>
          <w:color w:val="auto"/>
        </w:rPr>
        <w:t>元减去一共花的钱便是找回的钱。</w:t>
      </w:r>
    </w:p>
    <w:p w:rsidR="00124495" w:rsidRPr="00124495" w:rsidRDefault="00124495" w:rsidP="00124495">
      <w:pPr>
        <w:spacing w:line="276" w:lineRule="exact"/>
        <w:rPr>
          <w:color w:val="auto"/>
        </w:rPr>
      </w:pPr>
      <w:r w:rsidRPr="00124495">
        <w:rPr>
          <w:color w:val="auto"/>
        </w:rPr>
        <w:t>2.</w:t>
      </w:r>
      <w:r w:rsidRPr="00124495">
        <w:rPr>
          <w:rFonts w:hint="eastAsia"/>
          <w:color w:val="auto"/>
        </w:rPr>
        <w:t xml:space="preserve"> </w:t>
      </w:r>
      <w:r w:rsidRPr="00124495">
        <w:rPr>
          <w:color w:val="auto"/>
        </w:rPr>
        <w:t>100+5=105</w:t>
      </w:r>
      <w:r w:rsidRPr="00124495">
        <w:rPr>
          <w:rFonts w:ascii="方正书宋_GBK" w:hAnsi="方正书宋_GBK"/>
          <w:color w:val="auto"/>
        </w:rPr>
        <w:t>(</w:t>
      </w:r>
      <w:r w:rsidRPr="00124495">
        <w:rPr>
          <w:rFonts w:hint="eastAsia"/>
          <w:color w:val="auto"/>
        </w:rPr>
        <w:t>人</w:t>
      </w:r>
      <w:r w:rsidRPr="00124495">
        <w:rPr>
          <w:rFonts w:ascii="方正书宋_GBK" w:hAnsi="方正书宋_GBK"/>
          <w:color w:val="auto"/>
        </w:rPr>
        <w:t>)</w:t>
      </w:r>
      <w:r w:rsidRPr="00124495">
        <w:rPr>
          <w:color w:val="auto"/>
        </w:rPr>
        <w:t xml:space="preserve">　</w:t>
      </w:r>
      <w:r w:rsidRPr="00124495">
        <w:rPr>
          <w:color w:val="auto"/>
        </w:rPr>
        <w:t>105÷45=2</w:t>
      </w:r>
      <w:r w:rsidRPr="00124495">
        <w:rPr>
          <w:rFonts w:ascii="方正书宋_GBK" w:hAnsi="方正书宋_GBK"/>
          <w:color w:val="auto"/>
        </w:rPr>
        <w:t>(</w:t>
      </w:r>
      <w:r w:rsidRPr="00124495">
        <w:rPr>
          <w:rFonts w:hint="eastAsia"/>
          <w:color w:val="auto"/>
        </w:rPr>
        <w:t>辆</w:t>
      </w:r>
      <w:r w:rsidRPr="00124495">
        <w:rPr>
          <w:rFonts w:ascii="方正书宋_GBK" w:hAnsi="方正书宋_GBK"/>
          <w:color w:val="auto"/>
        </w:rPr>
        <w:t>)</w:t>
      </w:r>
      <w:r w:rsidRPr="00124495">
        <w:rPr>
          <w:rFonts w:hint="eastAsia"/>
          <w:color w:val="auto"/>
        </w:rPr>
        <w:t>……</w:t>
      </w:r>
      <w:r w:rsidRPr="00124495">
        <w:rPr>
          <w:color w:val="auto"/>
        </w:rPr>
        <w:t>15</w:t>
      </w:r>
      <w:r w:rsidRPr="00124495">
        <w:rPr>
          <w:rFonts w:ascii="方正书宋_GBK" w:hAnsi="方正书宋_GBK"/>
          <w:color w:val="auto"/>
        </w:rPr>
        <w:t>(</w:t>
      </w:r>
      <w:r w:rsidRPr="00124495">
        <w:rPr>
          <w:rFonts w:hint="eastAsia"/>
          <w:color w:val="auto"/>
        </w:rPr>
        <w:t>人</w:t>
      </w:r>
      <w:r w:rsidRPr="00124495">
        <w:rPr>
          <w:rFonts w:ascii="方正书宋_GBK" w:hAnsi="方正书宋_GBK"/>
          <w:color w:val="auto"/>
        </w:rPr>
        <w:t>)</w:t>
      </w:r>
    </w:p>
    <w:p w:rsidR="00124495" w:rsidRPr="00124495" w:rsidRDefault="00124495" w:rsidP="00124495">
      <w:pPr>
        <w:spacing w:line="276" w:lineRule="exact"/>
        <w:rPr>
          <w:color w:val="auto"/>
        </w:rPr>
      </w:pPr>
      <w:r w:rsidRPr="00124495">
        <w:rPr>
          <w:color w:val="auto"/>
        </w:rPr>
        <w:t>300×2+220=820</w:t>
      </w:r>
      <w:r w:rsidRPr="00124495">
        <w:rPr>
          <w:rFonts w:ascii="方正书宋_GBK" w:hAnsi="方正书宋_GBK"/>
          <w:color w:val="auto"/>
        </w:rPr>
        <w:t>(</w:t>
      </w:r>
      <w:r w:rsidRPr="00124495">
        <w:rPr>
          <w:rFonts w:hint="eastAsia"/>
          <w:color w:val="auto"/>
        </w:rPr>
        <w:t>元</w:t>
      </w:r>
      <w:r w:rsidRPr="00124495">
        <w:rPr>
          <w:rFonts w:ascii="方正书宋_GBK" w:hAnsi="方正书宋_GBK"/>
          <w:color w:val="auto"/>
        </w:rPr>
        <w:t>)</w:t>
      </w:r>
    </w:p>
    <w:p w:rsidR="00124495" w:rsidRPr="00124495" w:rsidRDefault="00124495" w:rsidP="00124495">
      <w:pPr>
        <w:spacing w:line="276" w:lineRule="exact"/>
        <w:rPr>
          <w:color w:val="auto"/>
        </w:rPr>
      </w:pPr>
      <w:r w:rsidRPr="00124495">
        <w:rPr>
          <w:color w:val="auto"/>
        </w:rPr>
        <w:t>300+220×2=740</w:t>
      </w:r>
      <w:r w:rsidRPr="00124495">
        <w:rPr>
          <w:rFonts w:ascii="方正书宋_GBK" w:hAnsi="方正书宋_GBK"/>
          <w:color w:val="auto"/>
        </w:rPr>
        <w:t>(</w:t>
      </w:r>
      <w:r w:rsidRPr="00124495">
        <w:rPr>
          <w:rFonts w:hint="eastAsia"/>
          <w:color w:val="auto"/>
        </w:rPr>
        <w:t>元</w:t>
      </w:r>
      <w:r w:rsidRPr="00124495">
        <w:rPr>
          <w:rFonts w:ascii="方正书宋_GBK" w:hAnsi="方正书宋_GBK"/>
          <w:color w:val="auto"/>
        </w:rPr>
        <w:t>)</w:t>
      </w:r>
    </w:p>
    <w:p w:rsidR="00124495" w:rsidRPr="00124495" w:rsidRDefault="00124495" w:rsidP="00124495">
      <w:pPr>
        <w:spacing w:line="276" w:lineRule="exact"/>
        <w:rPr>
          <w:color w:val="auto"/>
        </w:rPr>
      </w:pPr>
      <w:r w:rsidRPr="00124495">
        <w:rPr>
          <w:color w:val="auto"/>
        </w:rPr>
        <w:t>820</w:t>
      </w:r>
      <w:r w:rsidRPr="00124495">
        <w:rPr>
          <w:rFonts w:hint="eastAsia"/>
          <w:color w:val="auto"/>
        </w:rPr>
        <w:t>元</w:t>
      </w:r>
      <w:r w:rsidRPr="00124495">
        <w:rPr>
          <w:color w:val="auto"/>
        </w:rPr>
        <w:t>&gt;740</w:t>
      </w:r>
      <w:r w:rsidRPr="00124495">
        <w:rPr>
          <w:rFonts w:hint="eastAsia"/>
          <w:color w:val="auto"/>
        </w:rPr>
        <w:t>元</w:t>
      </w:r>
    </w:p>
    <w:p w:rsidR="00124495" w:rsidRPr="00124495" w:rsidRDefault="00124495" w:rsidP="00124495">
      <w:pPr>
        <w:spacing w:line="276" w:lineRule="exact"/>
        <w:rPr>
          <w:color w:val="auto"/>
        </w:rPr>
      </w:pPr>
      <w:r w:rsidRPr="00124495">
        <w:rPr>
          <w:rFonts w:hint="eastAsia"/>
          <w:color w:val="auto"/>
        </w:rPr>
        <w:t>答</w:t>
      </w:r>
      <w:r w:rsidRPr="00124495">
        <w:rPr>
          <w:rFonts w:ascii="方正书宋_GBK" w:hAnsi="方正书宋_GBK"/>
          <w:color w:val="auto"/>
        </w:rPr>
        <w:t>:</w:t>
      </w:r>
      <w:r w:rsidRPr="00124495">
        <w:rPr>
          <w:rFonts w:hint="eastAsia"/>
          <w:color w:val="auto"/>
        </w:rPr>
        <w:t>租一辆大客车和</w:t>
      </w:r>
      <w:r w:rsidRPr="00124495">
        <w:rPr>
          <w:color w:val="auto"/>
        </w:rPr>
        <w:t>2</w:t>
      </w:r>
      <w:r w:rsidRPr="00124495">
        <w:rPr>
          <w:rFonts w:hint="eastAsia"/>
          <w:color w:val="auto"/>
        </w:rPr>
        <w:t>辆小客车最省钱。</w:t>
      </w:r>
    </w:p>
    <w:p w:rsidR="00124495" w:rsidRPr="00124495" w:rsidRDefault="00124495" w:rsidP="00124495">
      <w:pPr>
        <w:spacing w:line="276" w:lineRule="exact"/>
        <w:rPr>
          <w:color w:val="auto"/>
        </w:rPr>
      </w:pPr>
      <w:r w:rsidRPr="00124495">
        <w:rPr>
          <w:rFonts w:eastAsia="方正黑体_GBK" w:hint="eastAsia"/>
          <w:color w:val="auto"/>
        </w:rPr>
        <w:t>解析</w:t>
      </w:r>
      <w:r w:rsidRPr="00124495">
        <w:rPr>
          <w:rFonts w:ascii="方正黑体_GBK" w:hAnsi="方正黑体_GBK"/>
          <w:color w:val="auto"/>
        </w:rPr>
        <w:t>:</w:t>
      </w:r>
      <w:r w:rsidRPr="00124495">
        <w:rPr>
          <w:rFonts w:hint="eastAsia"/>
          <w:color w:val="auto"/>
        </w:rPr>
        <w:t>此题考查的是对“租船问题”的掌握情况。尽量租单价便宜的车</w:t>
      </w:r>
      <w:r w:rsidRPr="00124495">
        <w:rPr>
          <w:rFonts w:ascii="方正书宋_GBK" w:hAnsi="方正书宋_GBK"/>
          <w:color w:val="auto"/>
        </w:rPr>
        <w:t>,</w:t>
      </w:r>
      <w:r w:rsidRPr="00124495">
        <w:rPr>
          <w:rFonts w:hint="eastAsia"/>
          <w:color w:val="auto"/>
        </w:rPr>
        <w:t>而且调整到少留空位</w:t>
      </w:r>
      <w:r w:rsidRPr="00124495">
        <w:rPr>
          <w:rFonts w:ascii="方正书宋_GBK" w:hAnsi="方正书宋_GBK"/>
          <w:color w:val="auto"/>
        </w:rPr>
        <w:t>,</w:t>
      </w:r>
      <w:r w:rsidRPr="00124495">
        <w:rPr>
          <w:rFonts w:hint="eastAsia"/>
          <w:color w:val="auto"/>
        </w:rPr>
        <w:t>甚至无空位才最省钱。</w:t>
      </w:r>
    </w:p>
    <w:p w:rsidR="00124495" w:rsidRPr="00124495" w:rsidRDefault="00124495" w:rsidP="00124495">
      <w:pPr>
        <w:spacing w:line="276" w:lineRule="exact"/>
        <w:rPr>
          <w:color w:val="auto"/>
        </w:rPr>
      </w:pPr>
      <w:r w:rsidRPr="00124495">
        <w:rPr>
          <w:color w:val="auto"/>
        </w:rPr>
        <w:t>3.</w:t>
      </w:r>
      <w:r w:rsidRPr="00124495">
        <w:rPr>
          <w:rFonts w:hint="eastAsia"/>
          <w:color w:val="auto"/>
        </w:rPr>
        <w:t>方法一</w:t>
      </w:r>
      <w:r w:rsidRPr="00124495">
        <w:rPr>
          <w:rFonts w:ascii="方正书宋_GBK" w:hAnsi="方正书宋_GBK"/>
          <w:color w:val="auto"/>
        </w:rPr>
        <w:t>:</w:t>
      </w:r>
      <w:r w:rsidRPr="00124495">
        <w:rPr>
          <w:rFonts w:hint="eastAsia"/>
          <w:color w:val="auto"/>
        </w:rPr>
        <w:t>假设全是轿车。</w:t>
      </w:r>
    </w:p>
    <w:p w:rsidR="00124495" w:rsidRPr="00124495" w:rsidRDefault="00124495" w:rsidP="00124495">
      <w:pPr>
        <w:spacing w:line="276" w:lineRule="exact"/>
        <w:rPr>
          <w:color w:val="auto"/>
        </w:rPr>
      </w:pPr>
      <w:r w:rsidRPr="00124495">
        <w:rPr>
          <w:color w:val="auto"/>
        </w:rPr>
        <w:t>25×4=100</w:t>
      </w:r>
      <w:r w:rsidRPr="00124495">
        <w:rPr>
          <w:rFonts w:ascii="方正书宋_GBK" w:hAnsi="方正书宋_GBK"/>
          <w:color w:val="auto"/>
        </w:rPr>
        <w:t>(</w:t>
      </w:r>
      <w:r w:rsidRPr="00124495">
        <w:rPr>
          <w:rFonts w:hint="eastAsia"/>
          <w:color w:val="auto"/>
        </w:rPr>
        <w:t>个</w:t>
      </w:r>
      <w:r w:rsidRPr="00124495">
        <w:rPr>
          <w:rFonts w:ascii="方正书宋_GBK" w:hAnsi="方正书宋_GBK"/>
          <w:color w:val="auto"/>
        </w:rPr>
        <w:t>)</w:t>
      </w:r>
    </w:p>
    <w:p w:rsidR="00124495" w:rsidRPr="00124495" w:rsidRDefault="00124495" w:rsidP="00124495">
      <w:pPr>
        <w:spacing w:line="276" w:lineRule="exact"/>
        <w:rPr>
          <w:color w:val="auto"/>
        </w:rPr>
      </w:pPr>
      <w:r w:rsidRPr="00124495">
        <w:rPr>
          <w:color w:val="auto"/>
        </w:rPr>
        <w:t>116-100=16</w:t>
      </w:r>
      <w:r w:rsidRPr="00124495">
        <w:rPr>
          <w:rFonts w:ascii="方正书宋_GBK" w:hAnsi="方正书宋_GBK"/>
          <w:color w:val="auto"/>
        </w:rPr>
        <w:t>(</w:t>
      </w:r>
      <w:r w:rsidRPr="00124495">
        <w:rPr>
          <w:rFonts w:hint="eastAsia"/>
          <w:color w:val="auto"/>
        </w:rPr>
        <w:t>个</w:t>
      </w:r>
      <w:r w:rsidRPr="00124495">
        <w:rPr>
          <w:rFonts w:ascii="方正书宋_GBK" w:hAnsi="方正书宋_GBK"/>
          <w:color w:val="auto"/>
        </w:rPr>
        <w:t>)</w:t>
      </w:r>
    </w:p>
    <w:p w:rsidR="00124495" w:rsidRPr="00124495" w:rsidRDefault="00124495" w:rsidP="00124495">
      <w:pPr>
        <w:spacing w:line="276" w:lineRule="exact"/>
        <w:rPr>
          <w:color w:val="auto"/>
        </w:rPr>
      </w:pPr>
      <w:r w:rsidRPr="00124495">
        <w:rPr>
          <w:rFonts w:hint="eastAsia"/>
          <w:color w:val="auto"/>
        </w:rPr>
        <w:t>六轮卡车</w:t>
      </w:r>
      <w:r w:rsidRPr="00124495">
        <w:rPr>
          <w:rFonts w:ascii="方正书宋_GBK" w:hAnsi="方正书宋_GBK"/>
          <w:color w:val="auto"/>
        </w:rPr>
        <w:t>:</w:t>
      </w:r>
      <w:r w:rsidRPr="00124495">
        <w:rPr>
          <w:color w:val="auto"/>
        </w:rPr>
        <w:t>16÷2=8</w:t>
      </w:r>
      <w:r w:rsidRPr="00124495">
        <w:rPr>
          <w:rFonts w:ascii="方正书宋_GBK" w:hAnsi="方正书宋_GBK"/>
          <w:color w:val="auto"/>
        </w:rPr>
        <w:t>(</w:t>
      </w:r>
      <w:r w:rsidRPr="00124495">
        <w:rPr>
          <w:rFonts w:hint="eastAsia"/>
          <w:color w:val="auto"/>
        </w:rPr>
        <w:t>辆</w:t>
      </w:r>
      <w:r w:rsidRPr="00124495">
        <w:rPr>
          <w:rFonts w:ascii="方正书宋_GBK" w:hAnsi="方正书宋_GBK"/>
          <w:color w:val="auto"/>
        </w:rPr>
        <w:t>)</w:t>
      </w:r>
    </w:p>
    <w:p w:rsidR="00124495" w:rsidRPr="00124495" w:rsidRDefault="00124495" w:rsidP="00124495">
      <w:pPr>
        <w:spacing w:line="276" w:lineRule="exact"/>
        <w:rPr>
          <w:color w:val="auto"/>
        </w:rPr>
      </w:pPr>
      <w:r w:rsidRPr="00124495">
        <w:rPr>
          <w:rFonts w:hint="eastAsia"/>
          <w:color w:val="auto"/>
        </w:rPr>
        <w:t>轿车</w:t>
      </w:r>
      <w:r w:rsidRPr="00124495">
        <w:rPr>
          <w:rFonts w:ascii="方正书宋_GBK" w:hAnsi="方正书宋_GBK"/>
          <w:color w:val="auto"/>
        </w:rPr>
        <w:t>:</w:t>
      </w:r>
      <w:r w:rsidRPr="00124495">
        <w:rPr>
          <w:color w:val="auto"/>
        </w:rPr>
        <w:t>25-8=17</w:t>
      </w:r>
      <w:r w:rsidRPr="00124495">
        <w:rPr>
          <w:rFonts w:ascii="方正书宋_GBK" w:hAnsi="方正书宋_GBK"/>
          <w:color w:val="auto"/>
        </w:rPr>
        <w:t>(</w:t>
      </w:r>
      <w:r w:rsidRPr="00124495">
        <w:rPr>
          <w:rFonts w:hint="eastAsia"/>
          <w:color w:val="auto"/>
        </w:rPr>
        <w:t>辆</w:t>
      </w:r>
      <w:r w:rsidRPr="00124495">
        <w:rPr>
          <w:rFonts w:ascii="方正书宋_GBK" w:hAnsi="方正书宋_GBK"/>
          <w:color w:val="auto"/>
        </w:rPr>
        <w:t>)</w:t>
      </w:r>
    </w:p>
    <w:p w:rsidR="00124495" w:rsidRPr="00124495" w:rsidRDefault="00124495" w:rsidP="00124495">
      <w:pPr>
        <w:spacing w:line="276" w:lineRule="exact"/>
        <w:rPr>
          <w:color w:val="auto"/>
        </w:rPr>
      </w:pPr>
      <w:r w:rsidRPr="00124495">
        <w:rPr>
          <w:rFonts w:hint="eastAsia"/>
          <w:color w:val="auto"/>
        </w:rPr>
        <w:t>答</w:t>
      </w:r>
      <w:r w:rsidRPr="00124495">
        <w:rPr>
          <w:rFonts w:ascii="方正书宋_GBK" w:hAnsi="方正书宋_GBK"/>
          <w:color w:val="auto"/>
        </w:rPr>
        <w:t>:</w:t>
      </w:r>
      <w:r w:rsidRPr="00124495">
        <w:rPr>
          <w:rFonts w:hint="eastAsia"/>
          <w:color w:val="auto"/>
        </w:rPr>
        <w:t>轿车有</w:t>
      </w:r>
      <w:r w:rsidRPr="00124495">
        <w:rPr>
          <w:color w:val="auto"/>
        </w:rPr>
        <w:t>17</w:t>
      </w:r>
      <w:r w:rsidRPr="00124495">
        <w:rPr>
          <w:rFonts w:hint="eastAsia"/>
          <w:color w:val="auto"/>
        </w:rPr>
        <w:t>辆</w:t>
      </w:r>
      <w:r w:rsidRPr="00124495">
        <w:rPr>
          <w:rFonts w:ascii="方正书宋_GBK" w:hAnsi="方正书宋_GBK"/>
          <w:color w:val="auto"/>
        </w:rPr>
        <w:t>,</w:t>
      </w:r>
      <w:r w:rsidRPr="00124495">
        <w:rPr>
          <w:rFonts w:hint="eastAsia"/>
          <w:color w:val="auto"/>
        </w:rPr>
        <w:t>六轮卡车有</w:t>
      </w:r>
      <w:r w:rsidRPr="00124495">
        <w:rPr>
          <w:color w:val="auto"/>
        </w:rPr>
        <w:t>8</w:t>
      </w:r>
      <w:r w:rsidRPr="00124495">
        <w:rPr>
          <w:rFonts w:hint="eastAsia"/>
          <w:color w:val="auto"/>
        </w:rPr>
        <w:t>辆。</w:t>
      </w:r>
    </w:p>
    <w:p w:rsidR="00124495" w:rsidRPr="00124495" w:rsidRDefault="00124495" w:rsidP="00124495">
      <w:pPr>
        <w:spacing w:line="276" w:lineRule="exact"/>
        <w:rPr>
          <w:color w:val="auto"/>
        </w:rPr>
      </w:pPr>
      <w:r w:rsidRPr="00124495">
        <w:rPr>
          <w:rFonts w:hint="eastAsia"/>
          <w:color w:val="auto"/>
        </w:rPr>
        <w:lastRenderedPageBreak/>
        <w:t>方法二</w:t>
      </w:r>
      <w:r w:rsidRPr="00124495">
        <w:rPr>
          <w:rFonts w:ascii="方正书宋_GBK" w:hAnsi="方正书宋_GBK"/>
          <w:color w:val="auto"/>
        </w:rPr>
        <w:t>:</w:t>
      </w:r>
      <w:r w:rsidRPr="00124495">
        <w:rPr>
          <w:rFonts w:hint="eastAsia"/>
          <w:color w:val="auto"/>
        </w:rPr>
        <w:t>假设全是六轮卡车。</w:t>
      </w:r>
    </w:p>
    <w:p w:rsidR="00124495" w:rsidRPr="00124495" w:rsidRDefault="00124495" w:rsidP="00124495">
      <w:pPr>
        <w:spacing w:line="276" w:lineRule="exact"/>
        <w:rPr>
          <w:color w:val="auto"/>
        </w:rPr>
      </w:pPr>
      <w:r w:rsidRPr="00124495">
        <w:rPr>
          <w:color w:val="auto"/>
        </w:rPr>
        <w:t>25×6=150</w:t>
      </w:r>
      <w:r w:rsidRPr="00124495">
        <w:rPr>
          <w:rFonts w:ascii="方正书宋_GBK" w:hAnsi="方正书宋_GBK"/>
          <w:color w:val="auto"/>
        </w:rPr>
        <w:t>(</w:t>
      </w:r>
      <w:r w:rsidRPr="00124495">
        <w:rPr>
          <w:rFonts w:hint="eastAsia"/>
          <w:color w:val="auto"/>
        </w:rPr>
        <w:t>个</w:t>
      </w:r>
      <w:r w:rsidRPr="00124495">
        <w:rPr>
          <w:rFonts w:ascii="方正书宋_GBK" w:hAnsi="方正书宋_GBK"/>
          <w:color w:val="auto"/>
        </w:rPr>
        <w:t>)</w:t>
      </w:r>
    </w:p>
    <w:p w:rsidR="00124495" w:rsidRPr="00124495" w:rsidRDefault="00124495" w:rsidP="00124495">
      <w:pPr>
        <w:spacing w:line="276" w:lineRule="exact"/>
        <w:rPr>
          <w:color w:val="auto"/>
        </w:rPr>
      </w:pPr>
      <w:r w:rsidRPr="00124495">
        <w:rPr>
          <w:color w:val="auto"/>
        </w:rPr>
        <w:t>150-116=34</w:t>
      </w:r>
      <w:r w:rsidRPr="00124495">
        <w:rPr>
          <w:rFonts w:ascii="方正书宋_GBK" w:hAnsi="方正书宋_GBK"/>
          <w:color w:val="auto"/>
        </w:rPr>
        <w:t>(</w:t>
      </w:r>
      <w:r w:rsidRPr="00124495">
        <w:rPr>
          <w:rFonts w:hint="eastAsia"/>
          <w:color w:val="auto"/>
        </w:rPr>
        <w:t>个</w:t>
      </w:r>
      <w:r w:rsidRPr="00124495">
        <w:rPr>
          <w:rFonts w:ascii="方正书宋_GBK" w:hAnsi="方正书宋_GBK"/>
          <w:color w:val="auto"/>
        </w:rPr>
        <w:t>)</w:t>
      </w:r>
    </w:p>
    <w:p w:rsidR="00124495" w:rsidRPr="00124495" w:rsidRDefault="00124495" w:rsidP="00124495">
      <w:pPr>
        <w:spacing w:line="276" w:lineRule="exact"/>
        <w:rPr>
          <w:color w:val="auto"/>
        </w:rPr>
      </w:pPr>
      <w:r w:rsidRPr="00124495">
        <w:rPr>
          <w:rFonts w:hint="eastAsia"/>
          <w:color w:val="auto"/>
        </w:rPr>
        <w:t>轿车</w:t>
      </w:r>
      <w:r w:rsidRPr="00124495">
        <w:rPr>
          <w:rFonts w:ascii="方正书宋_GBK" w:hAnsi="方正书宋_GBK"/>
          <w:color w:val="auto"/>
        </w:rPr>
        <w:t>:</w:t>
      </w:r>
      <w:r w:rsidRPr="00124495">
        <w:rPr>
          <w:color w:val="auto"/>
        </w:rPr>
        <w:t>34÷</w:t>
      </w:r>
      <w:r w:rsidRPr="00124495">
        <w:rPr>
          <w:rFonts w:ascii="方正书宋_GBK" w:hAnsi="方正书宋_GBK"/>
          <w:color w:val="auto"/>
        </w:rPr>
        <w:t>(</w:t>
      </w:r>
      <w:r w:rsidRPr="00124495">
        <w:rPr>
          <w:color w:val="auto"/>
        </w:rPr>
        <w:t>4-2</w:t>
      </w:r>
      <w:r w:rsidRPr="00124495">
        <w:rPr>
          <w:rFonts w:ascii="方正书宋_GBK" w:hAnsi="方正书宋_GBK"/>
          <w:color w:val="auto"/>
        </w:rPr>
        <w:t>)</w:t>
      </w:r>
      <w:r w:rsidRPr="00124495">
        <w:rPr>
          <w:color w:val="auto"/>
        </w:rPr>
        <w:t>=17</w:t>
      </w:r>
      <w:r w:rsidRPr="00124495">
        <w:rPr>
          <w:rFonts w:ascii="方正书宋_GBK" w:hAnsi="方正书宋_GBK"/>
          <w:color w:val="auto"/>
        </w:rPr>
        <w:t>(</w:t>
      </w:r>
      <w:r w:rsidRPr="00124495">
        <w:rPr>
          <w:rFonts w:hint="eastAsia"/>
          <w:color w:val="auto"/>
        </w:rPr>
        <w:t>辆</w:t>
      </w:r>
      <w:r w:rsidRPr="00124495">
        <w:rPr>
          <w:rFonts w:ascii="方正书宋_GBK" w:hAnsi="方正书宋_GBK"/>
          <w:color w:val="auto"/>
        </w:rPr>
        <w:t>)</w:t>
      </w:r>
    </w:p>
    <w:p w:rsidR="00124495" w:rsidRPr="00124495" w:rsidRDefault="00124495" w:rsidP="00124495">
      <w:pPr>
        <w:spacing w:line="276" w:lineRule="exact"/>
        <w:rPr>
          <w:color w:val="auto"/>
        </w:rPr>
      </w:pPr>
      <w:r w:rsidRPr="00124495">
        <w:rPr>
          <w:rFonts w:hint="eastAsia"/>
          <w:color w:val="auto"/>
        </w:rPr>
        <w:t>六轮卡车</w:t>
      </w:r>
      <w:r w:rsidRPr="00124495">
        <w:rPr>
          <w:rFonts w:ascii="方正书宋_GBK" w:hAnsi="方正书宋_GBK"/>
          <w:color w:val="auto"/>
        </w:rPr>
        <w:t>:</w:t>
      </w:r>
      <w:r w:rsidRPr="00124495">
        <w:rPr>
          <w:color w:val="auto"/>
        </w:rPr>
        <w:t>25-17=8</w:t>
      </w:r>
      <w:r w:rsidRPr="00124495">
        <w:rPr>
          <w:rFonts w:ascii="方正书宋_GBK" w:hAnsi="方正书宋_GBK"/>
          <w:color w:val="auto"/>
        </w:rPr>
        <w:t>(</w:t>
      </w:r>
      <w:r w:rsidRPr="00124495">
        <w:rPr>
          <w:rFonts w:hint="eastAsia"/>
          <w:color w:val="auto"/>
        </w:rPr>
        <w:t>辆</w:t>
      </w:r>
      <w:r w:rsidRPr="00124495">
        <w:rPr>
          <w:rFonts w:ascii="方正书宋_GBK" w:hAnsi="方正书宋_GBK"/>
          <w:color w:val="auto"/>
        </w:rPr>
        <w:t>)</w:t>
      </w:r>
    </w:p>
    <w:p w:rsidR="00124495" w:rsidRPr="00124495" w:rsidRDefault="00124495" w:rsidP="00124495">
      <w:pPr>
        <w:spacing w:line="276" w:lineRule="exact"/>
        <w:rPr>
          <w:color w:val="auto"/>
        </w:rPr>
      </w:pPr>
      <w:r w:rsidRPr="00124495">
        <w:rPr>
          <w:rFonts w:hint="eastAsia"/>
          <w:color w:val="auto"/>
        </w:rPr>
        <w:t>答</w:t>
      </w:r>
      <w:r w:rsidRPr="00124495">
        <w:rPr>
          <w:rFonts w:ascii="方正书宋_GBK" w:hAnsi="方正书宋_GBK"/>
          <w:color w:val="auto"/>
        </w:rPr>
        <w:t>:</w:t>
      </w:r>
      <w:r w:rsidRPr="00124495">
        <w:rPr>
          <w:rFonts w:hint="eastAsia"/>
          <w:color w:val="auto"/>
        </w:rPr>
        <w:t>轿车有</w:t>
      </w:r>
      <w:r w:rsidRPr="00124495">
        <w:rPr>
          <w:color w:val="auto"/>
        </w:rPr>
        <w:t>17</w:t>
      </w:r>
      <w:r w:rsidRPr="00124495">
        <w:rPr>
          <w:rFonts w:hint="eastAsia"/>
          <w:color w:val="auto"/>
        </w:rPr>
        <w:t>辆</w:t>
      </w:r>
      <w:r w:rsidRPr="00124495">
        <w:rPr>
          <w:rFonts w:ascii="方正书宋_GBK" w:hAnsi="方正书宋_GBK"/>
          <w:color w:val="auto"/>
        </w:rPr>
        <w:t>,</w:t>
      </w:r>
      <w:r w:rsidRPr="00124495">
        <w:rPr>
          <w:rFonts w:hint="eastAsia"/>
          <w:color w:val="auto"/>
        </w:rPr>
        <w:t>六轮卡车有</w:t>
      </w:r>
      <w:r w:rsidRPr="00124495">
        <w:rPr>
          <w:color w:val="auto"/>
        </w:rPr>
        <w:t>8</w:t>
      </w:r>
      <w:r w:rsidRPr="00124495">
        <w:rPr>
          <w:rFonts w:hint="eastAsia"/>
          <w:color w:val="auto"/>
        </w:rPr>
        <w:t>辆。</w:t>
      </w:r>
    </w:p>
    <w:p w:rsidR="00124495" w:rsidRPr="00124495" w:rsidRDefault="00124495" w:rsidP="00124495">
      <w:pPr>
        <w:spacing w:line="276" w:lineRule="exact"/>
        <w:rPr>
          <w:color w:val="auto"/>
        </w:rPr>
      </w:pPr>
      <w:r w:rsidRPr="00124495">
        <w:rPr>
          <w:rFonts w:eastAsia="方正黑体_GBK" w:hint="eastAsia"/>
          <w:color w:val="auto"/>
        </w:rPr>
        <w:t>解析</w:t>
      </w:r>
      <w:r w:rsidRPr="00124495">
        <w:rPr>
          <w:rFonts w:ascii="方正黑体_GBK" w:hAnsi="方正黑体_GBK"/>
          <w:color w:val="auto"/>
        </w:rPr>
        <w:t>:</w:t>
      </w:r>
      <w:r w:rsidRPr="00124495">
        <w:rPr>
          <w:rFonts w:hint="eastAsia"/>
          <w:color w:val="auto"/>
        </w:rPr>
        <w:t>此题考查的是“鸡兔同笼”问题。解决此题用假设法</w:t>
      </w:r>
      <w:r w:rsidRPr="00124495">
        <w:rPr>
          <w:rFonts w:ascii="方正书宋_GBK" w:hAnsi="方正书宋_GBK"/>
          <w:color w:val="auto"/>
        </w:rPr>
        <w:t>,</w:t>
      </w:r>
      <w:r w:rsidRPr="00124495">
        <w:rPr>
          <w:rFonts w:hint="eastAsia"/>
          <w:color w:val="auto"/>
        </w:rPr>
        <w:t>假设全是轿车</w:t>
      </w:r>
      <w:r w:rsidRPr="00124495">
        <w:rPr>
          <w:rFonts w:ascii="方正书宋_GBK" w:hAnsi="方正书宋_GBK"/>
          <w:color w:val="auto"/>
        </w:rPr>
        <w:t>,</w:t>
      </w:r>
      <w:r w:rsidRPr="00124495">
        <w:rPr>
          <w:rFonts w:hint="eastAsia"/>
          <w:color w:val="auto"/>
        </w:rPr>
        <w:t>那么应该有</w:t>
      </w:r>
      <w:r w:rsidRPr="00124495">
        <w:rPr>
          <w:color w:val="auto"/>
        </w:rPr>
        <w:t>25×4=100</w:t>
      </w:r>
      <w:r w:rsidRPr="00124495">
        <w:rPr>
          <w:rFonts w:ascii="方正书宋_GBK" w:hAnsi="方正书宋_GBK"/>
          <w:color w:val="auto"/>
        </w:rPr>
        <w:t>(</w:t>
      </w:r>
      <w:r w:rsidRPr="00124495">
        <w:rPr>
          <w:rFonts w:hint="eastAsia"/>
          <w:color w:val="auto"/>
        </w:rPr>
        <w:t>个</w:t>
      </w:r>
      <w:r w:rsidRPr="00124495">
        <w:rPr>
          <w:rFonts w:ascii="方正书宋_GBK" w:hAnsi="方正书宋_GBK"/>
          <w:color w:val="auto"/>
        </w:rPr>
        <w:t>)</w:t>
      </w:r>
      <w:r w:rsidRPr="00124495">
        <w:rPr>
          <w:rFonts w:hint="eastAsia"/>
          <w:color w:val="auto"/>
        </w:rPr>
        <w:t>轮子</w:t>
      </w:r>
      <w:r w:rsidRPr="00124495">
        <w:rPr>
          <w:rFonts w:ascii="方正书宋_GBK" w:hAnsi="方正书宋_GBK"/>
          <w:color w:val="auto"/>
        </w:rPr>
        <w:t>,</w:t>
      </w:r>
      <w:r w:rsidRPr="00124495">
        <w:rPr>
          <w:rFonts w:hint="eastAsia"/>
          <w:color w:val="auto"/>
        </w:rPr>
        <w:t>比实际轮子数量少</w:t>
      </w:r>
      <w:r w:rsidRPr="00124495">
        <w:rPr>
          <w:color w:val="auto"/>
        </w:rPr>
        <w:t>116-100=16</w:t>
      </w:r>
      <w:r w:rsidRPr="00124495">
        <w:rPr>
          <w:rFonts w:ascii="方正书宋_GBK" w:hAnsi="方正书宋_GBK"/>
          <w:color w:val="auto"/>
        </w:rPr>
        <w:t>(</w:t>
      </w:r>
      <w:r w:rsidRPr="00124495">
        <w:rPr>
          <w:rFonts w:hint="eastAsia"/>
          <w:color w:val="auto"/>
        </w:rPr>
        <w:t>个</w:t>
      </w:r>
      <w:r w:rsidRPr="00124495">
        <w:rPr>
          <w:rFonts w:ascii="方正书宋_GBK" w:hAnsi="方正书宋_GBK"/>
          <w:color w:val="auto"/>
        </w:rPr>
        <w:t>),</w:t>
      </w:r>
      <w:r w:rsidRPr="00124495">
        <w:rPr>
          <w:rFonts w:hint="eastAsia"/>
          <w:color w:val="auto"/>
        </w:rPr>
        <w:t>一辆轿车比一辆六轮卡车少</w:t>
      </w:r>
      <w:r w:rsidRPr="00124495">
        <w:rPr>
          <w:color w:val="auto"/>
        </w:rPr>
        <w:t>6-4=2</w:t>
      </w:r>
      <w:r w:rsidRPr="00124495">
        <w:rPr>
          <w:rFonts w:ascii="方正书宋_GBK" w:hAnsi="方正书宋_GBK"/>
          <w:color w:val="auto"/>
        </w:rPr>
        <w:t>(</w:t>
      </w:r>
      <w:r w:rsidRPr="00124495">
        <w:rPr>
          <w:rFonts w:hint="eastAsia"/>
          <w:color w:val="auto"/>
        </w:rPr>
        <w:t>个</w:t>
      </w:r>
      <w:r w:rsidRPr="00124495">
        <w:rPr>
          <w:rFonts w:ascii="方正书宋_GBK" w:hAnsi="方正书宋_GBK"/>
          <w:color w:val="auto"/>
        </w:rPr>
        <w:t>)</w:t>
      </w:r>
      <w:r w:rsidRPr="00124495">
        <w:rPr>
          <w:rFonts w:hint="eastAsia"/>
          <w:color w:val="auto"/>
        </w:rPr>
        <w:t>轮子</w:t>
      </w:r>
      <w:r w:rsidRPr="00124495">
        <w:rPr>
          <w:rFonts w:ascii="方正书宋_GBK" w:hAnsi="方正书宋_GBK"/>
          <w:color w:val="auto"/>
        </w:rPr>
        <w:t>,</w:t>
      </w:r>
      <w:r w:rsidRPr="00124495">
        <w:rPr>
          <w:rFonts w:hint="eastAsia"/>
          <w:color w:val="auto"/>
        </w:rPr>
        <w:t>这样的话要补足这</w:t>
      </w:r>
      <w:r w:rsidRPr="00124495">
        <w:rPr>
          <w:color w:val="auto"/>
        </w:rPr>
        <w:t>16</w:t>
      </w:r>
      <w:r w:rsidRPr="00124495">
        <w:rPr>
          <w:rFonts w:hint="eastAsia"/>
          <w:color w:val="auto"/>
        </w:rPr>
        <w:t>个轮子需要把其中的</w:t>
      </w:r>
      <w:r w:rsidRPr="00124495">
        <w:rPr>
          <w:color w:val="auto"/>
        </w:rPr>
        <w:t>16÷2=8</w:t>
      </w:r>
      <w:r w:rsidRPr="00124495">
        <w:rPr>
          <w:rFonts w:ascii="方正书宋_GBK" w:hAnsi="方正书宋_GBK"/>
          <w:color w:val="auto"/>
        </w:rPr>
        <w:t>(</w:t>
      </w:r>
      <w:r w:rsidRPr="00124495">
        <w:rPr>
          <w:rFonts w:hint="eastAsia"/>
          <w:color w:val="auto"/>
        </w:rPr>
        <w:t>辆</w:t>
      </w:r>
      <w:r w:rsidRPr="00124495">
        <w:rPr>
          <w:rFonts w:ascii="方正书宋_GBK" w:hAnsi="方正书宋_GBK"/>
          <w:color w:val="auto"/>
        </w:rPr>
        <w:t>)</w:t>
      </w:r>
      <w:r w:rsidRPr="00124495">
        <w:rPr>
          <w:rFonts w:hint="eastAsia"/>
          <w:color w:val="auto"/>
        </w:rPr>
        <w:t>轿车变成六轮卡车</w:t>
      </w:r>
      <w:r w:rsidRPr="00124495">
        <w:rPr>
          <w:rFonts w:ascii="方正书宋_GBK" w:hAnsi="方正书宋_GBK"/>
          <w:color w:val="auto"/>
        </w:rPr>
        <w:t>,</w:t>
      </w:r>
      <w:r w:rsidRPr="00124495">
        <w:rPr>
          <w:rFonts w:hint="eastAsia"/>
          <w:color w:val="auto"/>
        </w:rPr>
        <w:t>所以六轮卡车有</w:t>
      </w:r>
      <w:r w:rsidRPr="00124495">
        <w:rPr>
          <w:color w:val="auto"/>
        </w:rPr>
        <w:t>8</w:t>
      </w:r>
      <w:r w:rsidRPr="00124495">
        <w:rPr>
          <w:rFonts w:hint="eastAsia"/>
          <w:color w:val="auto"/>
        </w:rPr>
        <w:t>辆</w:t>
      </w:r>
      <w:r w:rsidRPr="00124495">
        <w:rPr>
          <w:rFonts w:ascii="方正书宋_GBK" w:hAnsi="方正书宋_GBK"/>
          <w:color w:val="auto"/>
        </w:rPr>
        <w:t>,</w:t>
      </w:r>
      <w:r w:rsidRPr="00124495">
        <w:rPr>
          <w:rFonts w:hint="eastAsia"/>
          <w:color w:val="auto"/>
        </w:rPr>
        <w:t>轿车有</w:t>
      </w:r>
      <w:r w:rsidRPr="00124495">
        <w:rPr>
          <w:color w:val="auto"/>
        </w:rPr>
        <w:t>25-8=17</w:t>
      </w:r>
      <w:r w:rsidRPr="00124495">
        <w:rPr>
          <w:rFonts w:ascii="方正书宋_GBK" w:hAnsi="方正书宋_GBK"/>
          <w:color w:val="auto"/>
        </w:rPr>
        <w:t>(</w:t>
      </w:r>
      <w:r w:rsidRPr="00124495">
        <w:rPr>
          <w:rFonts w:hint="eastAsia"/>
          <w:color w:val="auto"/>
        </w:rPr>
        <w:t>辆</w:t>
      </w:r>
      <w:r w:rsidRPr="00124495">
        <w:rPr>
          <w:rFonts w:ascii="方正书宋_GBK" w:hAnsi="方正书宋_GBK"/>
          <w:color w:val="auto"/>
        </w:rPr>
        <w:t>)</w:t>
      </w:r>
      <w:r w:rsidRPr="00124495">
        <w:rPr>
          <w:rFonts w:hint="eastAsia"/>
          <w:color w:val="auto"/>
        </w:rPr>
        <w:t>。同理</w:t>
      </w:r>
      <w:r w:rsidRPr="00124495">
        <w:rPr>
          <w:rFonts w:ascii="方正书宋_GBK" w:hAnsi="方正书宋_GBK"/>
          <w:color w:val="auto"/>
        </w:rPr>
        <w:t>,</w:t>
      </w:r>
      <w:r w:rsidRPr="00124495">
        <w:rPr>
          <w:rFonts w:hint="eastAsia"/>
          <w:color w:val="auto"/>
        </w:rPr>
        <w:t>也可以假设全是六轮卡车来解答。</w:t>
      </w:r>
    </w:p>
    <w:p w:rsidR="00124495" w:rsidRPr="00124495" w:rsidRDefault="00124495" w:rsidP="00124495">
      <w:pPr>
        <w:spacing w:line="276" w:lineRule="exact"/>
        <w:rPr>
          <w:color w:val="auto"/>
        </w:rPr>
      </w:pPr>
      <w:r w:rsidRPr="00124495">
        <w:rPr>
          <w:color w:val="auto"/>
        </w:rPr>
        <w:t>4.</w:t>
      </w:r>
      <w:r w:rsidRPr="00124495">
        <w:rPr>
          <w:rFonts w:ascii="方正书宋_GBK" w:hAnsi="方正书宋_GBK"/>
          <w:color w:val="auto"/>
        </w:rPr>
        <w:t>(</w:t>
      </w:r>
      <w:r w:rsidRPr="00124495">
        <w:rPr>
          <w:color w:val="auto"/>
        </w:rPr>
        <w:t>1</w:t>
      </w:r>
      <w:r w:rsidRPr="00124495">
        <w:rPr>
          <w:rFonts w:ascii="方正书宋_GBK" w:hAnsi="方正书宋_GBK"/>
          <w:color w:val="auto"/>
        </w:rPr>
        <w:t>)</w:t>
      </w:r>
      <w:r w:rsidRPr="00124495">
        <w:rPr>
          <w:rFonts w:hint="eastAsia"/>
          <w:color w:val="auto"/>
        </w:rPr>
        <w:t>张兰</w:t>
      </w:r>
      <w:r w:rsidRPr="00124495">
        <w:rPr>
          <w:rFonts w:ascii="方正书宋_GBK" w:hAnsi="方正书宋_GBK"/>
          <w:color w:val="auto"/>
        </w:rPr>
        <w:t>:</w:t>
      </w:r>
      <w:r w:rsidRPr="00124495">
        <w:rPr>
          <w:color w:val="auto"/>
        </w:rPr>
        <w:t>95×3-98-91=96</w:t>
      </w:r>
      <w:r w:rsidRPr="00124495">
        <w:rPr>
          <w:rFonts w:ascii="方正书宋_GBK" w:hAnsi="方正书宋_GBK"/>
          <w:color w:val="auto"/>
        </w:rPr>
        <w:t>(</w:t>
      </w:r>
      <w:r w:rsidRPr="00124495">
        <w:rPr>
          <w:rFonts w:hint="eastAsia"/>
          <w:color w:val="auto"/>
        </w:rPr>
        <w:t>分</w:t>
      </w:r>
      <w:r w:rsidRPr="00124495">
        <w:rPr>
          <w:rFonts w:ascii="方正书宋_GBK" w:hAnsi="方正书宋_GBK"/>
          <w:color w:val="auto"/>
        </w:rPr>
        <w:t>)</w:t>
      </w:r>
    </w:p>
    <w:p w:rsidR="00124495" w:rsidRPr="00124495" w:rsidRDefault="00124495" w:rsidP="00124495">
      <w:pPr>
        <w:spacing w:line="276" w:lineRule="exact"/>
        <w:rPr>
          <w:color w:val="auto"/>
        </w:rPr>
      </w:pPr>
      <w:r w:rsidRPr="00124495">
        <w:rPr>
          <w:rFonts w:hint="eastAsia"/>
          <w:color w:val="auto"/>
        </w:rPr>
        <w:t>李晓</w:t>
      </w:r>
      <w:r w:rsidRPr="00124495">
        <w:rPr>
          <w:rFonts w:ascii="方正书宋_GBK" w:hAnsi="方正书宋_GBK"/>
          <w:color w:val="auto"/>
        </w:rPr>
        <w:t>:</w:t>
      </w:r>
      <w:r w:rsidRPr="00124495">
        <w:rPr>
          <w:color w:val="auto"/>
        </w:rPr>
        <w:t>95×3-100-96=89</w:t>
      </w:r>
      <w:r w:rsidRPr="00124495">
        <w:rPr>
          <w:rFonts w:ascii="方正书宋_GBK" w:hAnsi="方正书宋_GBK"/>
          <w:color w:val="auto"/>
        </w:rPr>
        <w:t>(</w:t>
      </w:r>
      <w:r w:rsidRPr="00124495">
        <w:rPr>
          <w:rFonts w:hint="eastAsia"/>
          <w:color w:val="auto"/>
        </w:rPr>
        <w:t>分</w:t>
      </w:r>
      <w:r w:rsidRPr="00124495">
        <w:rPr>
          <w:rFonts w:ascii="方正书宋_GBK" w:hAnsi="方正书宋_GBK"/>
          <w:color w:val="auto"/>
        </w:rPr>
        <w:t>)</w:t>
      </w:r>
    </w:p>
    <w:p w:rsidR="00124495" w:rsidRPr="00124495" w:rsidRDefault="00124495" w:rsidP="00124495">
      <w:pPr>
        <w:spacing w:line="276" w:lineRule="exact"/>
        <w:rPr>
          <w:color w:val="auto"/>
        </w:rPr>
      </w:pPr>
      <w:r w:rsidRPr="00124495">
        <w:rPr>
          <w:rFonts w:hint="eastAsia"/>
          <w:color w:val="auto"/>
        </w:rPr>
        <w:t>答</w:t>
      </w:r>
      <w:r w:rsidRPr="00124495">
        <w:rPr>
          <w:rFonts w:ascii="方正书宋_GBK" w:hAnsi="方正书宋_GBK"/>
          <w:color w:val="auto"/>
        </w:rPr>
        <w:t>:</w:t>
      </w:r>
      <w:r w:rsidRPr="00124495">
        <w:rPr>
          <w:rFonts w:hint="eastAsia"/>
          <w:color w:val="auto"/>
        </w:rPr>
        <w:t>李晓的语文成绩是</w:t>
      </w:r>
      <w:r w:rsidRPr="00124495">
        <w:rPr>
          <w:color w:val="auto"/>
        </w:rPr>
        <w:t>89</w:t>
      </w:r>
      <w:r w:rsidRPr="00124495">
        <w:rPr>
          <w:rFonts w:hint="eastAsia"/>
          <w:color w:val="auto"/>
        </w:rPr>
        <w:t>分</w:t>
      </w:r>
      <w:r w:rsidRPr="00124495">
        <w:rPr>
          <w:rFonts w:ascii="方正书宋_GBK" w:hAnsi="方正书宋_GBK"/>
          <w:color w:val="auto"/>
        </w:rPr>
        <w:t>,</w:t>
      </w:r>
      <w:r w:rsidRPr="00124495">
        <w:rPr>
          <w:rFonts w:hint="eastAsia"/>
          <w:color w:val="auto"/>
        </w:rPr>
        <w:t>张兰的英语成绩是</w:t>
      </w:r>
      <w:r w:rsidRPr="00124495">
        <w:rPr>
          <w:color w:val="auto"/>
        </w:rPr>
        <w:t>96</w:t>
      </w:r>
      <w:r w:rsidRPr="00124495">
        <w:rPr>
          <w:rFonts w:hint="eastAsia"/>
          <w:color w:val="auto"/>
        </w:rPr>
        <w:t>分。</w:t>
      </w:r>
    </w:p>
    <w:p w:rsidR="00124495" w:rsidRPr="00124495" w:rsidRDefault="00124495" w:rsidP="00124495">
      <w:pPr>
        <w:spacing w:line="276" w:lineRule="atLeast"/>
        <w:rPr>
          <w:color w:val="auto"/>
        </w:rPr>
      </w:pPr>
      <w:r w:rsidRPr="00124495">
        <w:rPr>
          <w:rFonts w:ascii="方正书宋_GBK" w:hAnsi="方正书宋_GBK"/>
          <w:color w:val="auto"/>
        </w:rPr>
        <w:t>(</w:t>
      </w:r>
      <w:r w:rsidRPr="00124495">
        <w:rPr>
          <w:color w:val="auto"/>
        </w:rPr>
        <w:t>2</w:t>
      </w:r>
      <w:r w:rsidRPr="00124495">
        <w:rPr>
          <w:rFonts w:ascii="方正书宋_GBK" w:hAnsi="方正书宋_GBK"/>
          <w:color w:val="auto"/>
        </w:rPr>
        <w:t>)</w:t>
      </w:r>
      <w:r w:rsidRPr="00124495">
        <w:rPr>
          <w:noProof/>
          <w:color w:val="auto"/>
        </w:rPr>
        <w:drawing>
          <wp:inline distT="0" distB="0" distL="0" distR="0" wp14:anchorId="18106B1D" wp14:editId="48EA0190">
            <wp:extent cx="1974960" cy="1280160"/>
            <wp:effectExtent l="0" t="0" r="0" b="0"/>
            <wp:docPr id="236" name="4RDQM03.EPS" descr="id:214749163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56.jpeg"/>
                    <pic:cNvPicPr/>
                  </pic:nvPicPr>
                  <pic:blipFill>
                    <a:blip r:embed="rId16"/>
                    <a:stretch>
                      <a:fillRect/>
                    </a:stretch>
                  </pic:blipFill>
                  <pic:spPr>
                    <a:xfrm>
                      <a:off x="0" y="0"/>
                      <a:ext cx="1974960" cy="1280160"/>
                    </a:xfrm>
                    <a:prstGeom prst="rect">
                      <a:avLst/>
                    </a:prstGeom>
                  </pic:spPr>
                </pic:pic>
              </a:graphicData>
            </a:graphic>
          </wp:inline>
        </w:drawing>
      </w:r>
    </w:p>
    <w:p w:rsidR="00124495" w:rsidRPr="00124495" w:rsidRDefault="00124495" w:rsidP="00124495">
      <w:pPr>
        <w:spacing w:line="276" w:lineRule="exact"/>
        <w:rPr>
          <w:color w:val="auto"/>
        </w:rPr>
      </w:pPr>
      <w:r w:rsidRPr="00124495">
        <w:rPr>
          <w:rFonts w:ascii="方正书宋_GBK" w:hAnsi="方正书宋_GBK"/>
          <w:color w:val="auto"/>
        </w:rPr>
        <w:t>(</w:t>
      </w:r>
      <w:r w:rsidRPr="00124495">
        <w:rPr>
          <w:color w:val="auto"/>
        </w:rPr>
        <w:t>3</w:t>
      </w:r>
      <w:r w:rsidRPr="00124495">
        <w:rPr>
          <w:rFonts w:ascii="方正书宋_GBK" w:hAnsi="方正书宋_GBK"/>
          <w:color w:val="auto"/>
        </w:rPr>
        <w:t>)(</w:t>
      </w:r>
      <w:r w:rsidRPr="00124495">
        <w:rPr>
          <w:rFonts w:hint="eastAsia"/>
          <w:color w:val="auto"/>
        </w:rPr>
        <w:t>答案不唯一</w:t>
      </w:r>
      <w:r w:rsidRPr="00124495">
        <w:rPr>
          <w:rFonts w:ascii="方正书宋_GBK" w:hAnsi="方正书宋_GBK"/>
          <w:color w:val="auto"/>
        </w:rPr>
        <w:t>)</w:t>
      </w:r>
      <w:r w:rsidRPr="00124495">
        <w:rPr>
          <w:rFonts w:hint="eastAsia"/>
          <w:color w:val="auto"/>
        </w:rPr>
        <w:t>张兰的三科成绩中数学分数最高。李晓和张兰的英语成绩是一样的。</w:t>
      </w:r>
    </w:p>
    <w:p w:rsidR="00124495" w:rsidRPr="00124495" w:rsidRDefault="00124495" w:rsidP="00124495">
      <w:pPr>
        <w:spacing w:line="276" w:lineRule="exact"/>
        <w:rPr>
          <w:color w:val="auto"/>
        </w:rPr>
      </w:pPr>
      <w:r w:rsidRPr="00124495">
        <w:rPr>
          <w:rFonts w:eastAsia="方正黑体_GBK" w:hint="eastAsia"/>
          <w:color w:val="auto"/>
        </w:rPr>
        <w:t>解析</w:t>
      </w:r>
      <w:r w:rsidRPr="00124495">
        <w:rPr>
          <w:rFonts w:ascii="方正黑体_GBK" w:hAnsi="方正黑体_GBK"/>
          <w:color w:val="auto"/>
        </w:rPr>
        <w:t>:</w:t>
      </w:r>
      <w:r w:rsidRPr="00124495">
        <w:rPr>
          <w:rFonts w:hint="eastAsia"/>
          <w:color w:val="auto"/>
        </w:rPr>
        <w:t>此题考查的是平均数的逆运用和复式条形统计图的画法及分析统计图。</w:t>
      </w:r>
      <w:r w:rsidRPr="00124495">
        <w:rPr>
          <w:rFonts w:ascii="方正书宋_GBK" w:hAnsi="方正书宋_GBK"/>
          <w:color w:val="auto"/>
        </w:rPr>
        <w:t>(</w:t>
      </w:r>
      <w:r w:rsidRPr="00124495">
        <w:rPr>
          <w:color w:val="auto"/>
        </w:rPr>
        <w:t>1</w:t>
      </w:r>
      <w:r w:rsidRPr="00124495">
        <w:rPr>
          <w:rFonts w:ascii="方正书宋_GBK" w:hAnsi="方正书宋_GBK"/>
          <w:color w:val="auto"/>
        </w:rPr>
        <w:t>)</w:t>
      </w:r>
      <w:r w:rsidRPr="00124495">
        <w:rPr>
          <w:rFonts w:hint="eastAsia"/>
          <w:color w:val="auto"/>
        </w:rPr>
        <w:t>题根据平均分求出总分</w:t>
      </w:r>
      <w:r w:rsidRPr="00124495">
        <w:rPr>
          <w:rFonts w:ascii="方正书宋_GBK" w:hAnsi="方正书宋_GBK"/>
          <w:color w:val="auto"/>
        </w:rPr>
        <w:t>,</w:t>
      </w:r>
      <w:r w:rsidRPr="00124495">
        <w:rPr>
          <w:rFonts w:hint="eastAsia"/>
          <w:color w:val="auto"/>
        </w:rPr>
        <w:t>再减去其他两科的分数</w:t>
      </w:r>
      <w:r w:rsidRPr="00124495">
        <w:rPr>
          <w:rFonts w:ascii="方正书宋_GBK" w:hAnsi="方正书宋_GBK"/>
          <w:color w:val="auto"/>
        </w:rPr>
        <w:t>,</w:t>
      </w:r>
      <w:r w:rsidRPr="00124495">
        <w:rPr>
          <w:rFonts w:hint="eastAsia"/>
          <w:color w:val="auto"/>
        </w:rPr>
        <w:t>便可求出第三科的分数。</w:t>
      </w:r>
      <w:r w:rsidRPr="00124495">
        <w:rPr>
          <w:rFonts w:ascii="方正书宋_GBK" w:hAnsi="方正书宋_GBK"/>
          <w:color w:val="auto"/>
        </w:rPr>
        <w:t>(</w:t>
      </w:r>
      <w:r w:rsidRPr="00124495">
        <w:rPr>
          <w:color w:val="auto"/>
        </w:rPr>
        <w:t>2</w:t>
      </w:r>
      <w:r w:rsidRPr="00124495">
        <w:rPr>
          <w:rFonts w:ascii="方正书宋_GBK" w:hAnsi="方正书宋_GBK"/>
          <w:color w:val="auto"/>
        </w:rPr>
        <w:t>)</w:t>
      </w:r>
      <w:r w:rsidRPr="00124495">
        <w:rPr>
          <w:rFonts w:hint="eastAsia"/>
          <w:color w:val="auto"/>
        </w:rPr>
        <w:t>题画条形统计图一定要看好图例和科目。</w:t>
      </w:r>
      <w:r w:rsidRPr="00124495">
        <w:rPr>
          <w:rFonts w:ascii="方正书宋_GBK" w:hAnsi="方正书宋_GBK"/>
          <w:color w:val="auto"/>
        </w:rPr>
        <w:t>(</w:t>
      </w:r>
      <w:r w:rsidRPr="00124495">
        <w:rPr>
          <w:color w:val="auto"/>
        </w:rPr>
        <w:t>3</w:t>
      </w:r>
      <w:r w:rsidRPr="00124495">
        <w:rPr>
          <w:rFonts w:ascii="方正书宋_GBK" w:hAnsi="方正书宋_GBK"/>
          <w:color w:val="auto"/>
        </w:rPr>
        <w:t>)</w:t>
      </w:r>
      <w:r w:rsidRPr="00124495">
        <w:rPr>
          <w:rFonts w:hint="eastAsia"/>
          <w:color w:val="auto"/>
        </w:rPr>
        <w:t>题的答案不唯一</w:t>
      </w:r>
      <w:r w:rsidRPr="00124495">
        <w:rPr>
          <w:rFonts w:ascii="方正书宋_GBK" w:hAnsi="方正书宋_GBK"/>
          <w:color w:val="auto"/>
        </w:rPr>
        <w:t>,</w:t>
      </w:r>
      <w:r w:rsidRPr="00124495">
        <w:rPr>
          <w:rFonts w:hint="eastAsia"/>
          <w:color w:val="auto"/>
        </w:rPr>
        <w:t>可以把能直接看到的写出来</w:t>
      </w:r>
      <w:r w:rsidRPr="00124495">
        <w:rPr>
          <w:rFonts w:ascii="方正书宋_GBK" w:hAnsi="方正书宋_GBK"/>
          <w:color w:val="auto"/>
        </w:rPr>
        <w:t>,</w:t>
      </w:r>
      <w:r w:rsidRPr="00124495">
        <w:rPr>
          <w:rFonts w:hint="eastAsia"/>
          <w:color w:val="auto"/>
        </w:rPr>
        <w:t>也可以通过分析把想到的写出来</w:t>
      </w:r>
      <w:r w:rsidRPr="00124495">
        <w:rPr>
          <w:rFonts w:ascii="方正书宋_GBK" w:hAnsi="方正书宋_GBK"/>
          <w:color w:val="auto"/>
        </w:rPr>
        <w:t>,</w:t>
      </w:r>
      <w:r w:rsidRPr="00124495">
        <w:rPr>
          <w:rFonts w:hint="eastAsia"/>
          <w:color w:val="auto"/>
        </w:rPr>
        <w:t>合理即可。</w:t>
      </w:r>
    </w:p>
    <w:p w:rsidR="00124495" w:rsidRPr="00124495" w:rsidRDefault="00124495" w:rsidP="00124495">
      <w:pPr>
        <w:spacing w:line="276" w:lineRule="exact"/>
        <w:rPr>
          <w:color w:val="auto"/>
        </w:rPr>
      </w:pPr>
    </w:p>
    <w:p w:rsidR="00637D32" w:rsidRPr="00124495" w:rsidRDefault="00637D32">
      <w:pPr>
        <w:rPr>
          <w:color w:val="auto"/>
        </w:rPr>
      </w:pPr>
    </w:p>
    <w:sectPr w:rsidR="00637D32" w:rsidRPr="00124495">
      <w:headerReference w:type="even" r:id="rId17"/>
      <w:headerReference w:type="default" r:id="rId18"/>
      <w:footerReference w:type="even" r:id="rId19"/>
      <w:footerReference w:type="default" r:id="rId20"/>
      <w:headerReference w:type="first" r:id="rId21"/>
      <w:footerReference w:type="first" r:id="rId22"/>
      <w:pgSz w:w="13524" w:h="17056"/>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3DE9" w:rsidRDefault="00D93DE9" w:rsidP="00637D32">
      <w:pPr>
        <w:spacing w:line="240" w:lineRule="auto"/>
      </w:pPr>
      <w:r>
        <w:separator/>
      </w:r>
    </w:p>
  </w:endnote>
  <w:endnote w:type="continuationSeparator" w:id="0">
    <w:p w:rsidR="00D93DE9" w:rsidRDefault="00D93DE9" w:rsidP="00637D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NEU-BZ-S92">
    <w:altName w:val="宋体"/>
    <w:charset w:val="86"/>
    <w:family w:val="script"/>
    <w:pitch w:val="variable"/>
    <w:sig w:usb0="00000000" w:usb1="AB1E0800" w:usb2="000A005E" w:usb3="00000000" w:csb0="003C0041" w:csb1="00000000"/>
  </w:font>
  <w:font w:name="方正书宋_GBK">
    <w:altName w:val="微软雅黑"/>
    <w:charset w:val="86"/>
    <w:family w:val="script"/>
    <w:pitch w:val="fixed"/>
    <w:sig w:usb0="00000000" w:usb1="080E0000" w:usb2="00000010" w:usb3="00000000" w:csb0="00040000" w:csb1="00000000"/>
  </w:font>
  <w:font w:name="方正大标宋_GBK">
    <w:altName w:val="微软雅黑"/>
    <w:charset w:val="86"/>
    <w:family w:val="script"/>
    <w:pitch w:val="fixed"/>
    <w:sig w:usb0="00000000" w:usb1="080E0000" w:usb2="00000010" w:usb3="00000000" w:csb0="00040000" w:csb1="00000000"/>
  </w:font>
  <w:font w:name="方正黑体_GBK">
    <w:altName w:val="微软雅黑"/>
    <w:charset w:val="86"/>
    <w:family w:val="script"/>
    <w:pitch w:val="fixed"/>
    <w:sig w:usb0="00000000" w:usb1="080E0000" w:usb2="00000010" w:usb3="00000000" w:csb0="00040000" w:csb1="00000000"/>
  </w:font>
  <w:font w:name="NEU-FZ-S92">
    <w:altName w:val="微软雅黑"/>
    <w:charset w:val="86"/>
    <w:family w:val="script"/>
    <w:pitch w:val="variable"/>
    <w:sig w:usb0="00000000" w:usb1="AB1E0800" w:usb2="000A005E" w:usb3="00000000" w:csb0="003C0041" w:csb1="00000000"/>
  </w:font>
  <w:font w:name="方正粗圆_GBK">
    <w:altName w:val="微软雅黑"/>
    <w:charset w:val="86"/>
    <w:family w:val="script"/>
    <w:pitch w:val="fixed"/>
    <w:sig w:usb0="00000000"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NEU-BZ">
    <w:altName w:val="Segoe Print"/>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3EBE" w:rsidRDefault="00303EB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3EBE" w:rsidRPr="00303EBE" w:rsidRDefault="00303EBE" w:rsidP="00303EBE">
    <w:pPr>
      <w:pStyle w:val="a5"/>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3EBE" w:rsidRDefault="00303EB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3DE9" w:rsidRDefault="00D93DE9" w:rsidP="00637D32">
      <w:pPr>
        <w:spacing w:line="240" w:lineRule="auto"/>
      </w:pPr>
      <w:r>
        <w:separator/>
      </w:r>
    </w:p>
  </w:footnote>
  <w:footnote w:type="continuationSeparator" w:id="0">
    <w:p w:rsidR="00D93DE9" w:rsidRDefault="00D93DE9" w:rsidP="00637D3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3EBE" w:rsidRDefault="00303EB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3EBE" w:rsidRPr="00303EBE" w:rsidRDefault="00303EBE" w:rsidP="00303EBE">
    <w:pPr>
      <w:pStyle w:val="a3"/>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3EBE" w:rsidRDefault="00303EB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39E4"/>
    <w:rsid w:val="00124495"/>
    <w:rsid w:val="00303EBE"/>
    <w:rsid w:val="003400AC"/>
    <w:rsid w:val="00637D32"/>
    <w:rsid w:val="00D93DE9"/>
    <w:rsid w:val="00EB39E4"/>
    <w:rsid w:val="00F24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6477D27-52E8-46E4-8859-1BF26B7B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7D32"/>
    <w:pPr>
      <w:spacing w:line="360" w:lineRule="exact"/>
    </w:pPr>
    <w:rPr>
      <w:rFonts w:ascii="NEU-BZ-S92" w:eastAsia="方正书宋_GBK" w:hAnsi="NEU-BZ-S92"/>
      <w:color w:val="000000"/>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7D32"/>
    <w:pPr>
      <w:widowControl w:val="0"/>
      <w:pBdr>
        <w:bottom w:val="single" w:sz="6" w:space="1" w:color="auto"/>
      </w:pBdr>
      <w:tabs>
        <w:tab w:val="center" w:pos="4153"/>
        <w:tab w:val="right" w:pos="8306"/>
      </w:tabs>
      <w:snapToGrid w:val="0"/>
      <w:spacing w:line="240" w:lineRule="auto"/>
      <w:jc w:val="center"/>
    </w:pPr>
    <w:rPr>
      <w:rFonts w:asciiTheme="minorHAnsi" w:eastAsiaTheme="minorEastAsia" w:hAnsiTheme="minorHAnsi"/>
      <w:color w:val="auto"/>
      <w:kern w:val="2"/>
      <w:sz w:val="18"/>
      <w:szCs w:val="18"/>
    </w:rPr>
  </w:style>
  <w:style w:type="character" w:customStyle="1" w:styleId="a4">
    <w:name w:val="页眉 字符"/>
    <w:basedOn w:val="a0"/>
    <w:link w:val="a3"/>
    <w:uiPriority w:val="99"/>
    <w:rsid w:val="00637D32"/>
    <w:rPr>
      <w:sz w:val="18"/>
      <w:szCs w:val="18"/>
    </w:rPr>
  </w:style>
  <w:style w:type="paragraph" w:styleId="a5">
    <w:name w:val="footer"/>
    <w:basedOn w:val="a"/>
    <w:link w:val="a6"/>
    <w:uiPriority w:val="99"/>
    <w:unhideWhenUsed/>
    <w:rsid w:val="00637D32"/>
    <w:pPr>
      <w:widowControl w:val="0"/>
      <w:tabs>
        <w:tab w:val="center" w:pos="4153"/>
        <w:tab w:val="right" w:pos="8306"/>
      </w:tabs>
      <w:snapToGrid w:val="0"/>
      <w:spacing w:line="240" w:lineRule="auto"/>
    </w:pPr>
    <w:rPr>
      <w:rFonts w:asciiTheme="minorHAnsi" w:eastAsiaTheme="minorEastAsia" w:hAnsiTheme="minorHAnsi"/>
      <w:color w:val="auto"/>
      <w:kern w:val="2"/>
      <w:sz w:val="18"/>
      <w:szCs w:val="18"/>
    </w:rPr>
  </w:style>
  <w:style w:type="character" w:customStyle="1" w:styleId="a6">
    <w:name w:val="页脚 字符"/>
    <w:basedOn w:val="a0"/>
    <w:link w:val="a5"/>
    <w:uiPriority w:val="99"/>
    <w:rsid w:val="00637D32"/>
    <w:rPr>
      <w:sz w:val="18"/>
      <w:szCs w:val="18"/>
    </w:rPr>
  </w:style>
  <w:style w:type="paragraph" w:customStyle="1" w:styleId="a7">
    <w:name w:val="一级章节"/>
    <w:basedOn w:val="a"/>
    <w:qFormat/>
    <w:rsid w:val="00637D32"/>
    <w:pPr>
      <w:outlineLvl w:val="1"/>
    </w:pPr>
  </w:style>
  <w:style w:type="paragraph" w:styleId="a8">
    <w:name w:val="Balloon Text"/>
    <w:basedOn w:val="a"/>
    <w:link w:val="a9"/>
    <w:uiPriority w:val="99"/>
    <w:semiHidden/>
    <w:unhideWhenUsed/>
    <w:rsid w:val="00637D32"/>
    <w:pPr>
      <w:spacing w:line="240" w:lineRule="auto"/>
    </w:pPr>
    <w:rPr>
      <w:sz w:val="18"/>
      <w:szCs w:val="18"/>
    </w:rPr>
  </w:style>
  <w:style w:type="character" w:customStyle="1" w:styleId="a9">
    <w:name w:val="批注框文本 字符"/>
    <w:basedOn w:val="a0"/>
    <w:link w:val="a8"/>
    <w:uiPriority w:val="99"/>
    <w:semiHidden/>
    <w:rsid w:val="00637D32"/>
    <w:rPr>
      <w:rFonts w:ascii="NEU-BZ-S92" w:eastAsia="方正书宋_GBK" w:hAnsi="NEU-BZ-S92"/>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eader" Target="header3.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841</Words>
  <Characters>4795</Characters>
  <Application>Microsoft Office Word</Application>
  <DocSecurity>0</DocSecurity>
  <Lines>39</Lines>
  <Paragraphs>11</Paragraphs>
  <ScaleCrop>false</ScaleCrop>
  <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cpzx</dc:creator>
  <cp:keywords/>
  <dc:description/>
  <cp:lastModifiedBy>甘 磊</cp:lastModifiedBy>
  <cp:revision>4</cp:revision>
  <dcterms:created xsi:type="dcterms:W3CDTF">2017-11-10T01:21:00Z</dcterms:created>
  <dcterms:modified xsi:type="dcterms:W3CDTF">2019-07-28T11:15:00Z</dcterms:modified>
</cp:coreProperties>
</file>